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777C35B" w14:textId="7D99A59F" w:rsidR="00600C18" w:rsidRDefault="00B823CA" w:rsidP="003A71F7">
      <w:pPr>
        <w:pStyle w:val="CE-StandardText"/>
        <w:rPr>
          <w:noProof/>
          <w:lang w:eastAsia="de-AT"/>
        </w:rPr>
      </w:pPr>
      <w:r>
        <w:rPr>
          <w:noProof/>
          <w:lang w:val="hr-HR" w:eastAsia="hr-HR"/>
        </w:rPr>
        <mc:AlternateContent>
          <mc:Choice Requires="wps">
            <w:drawing>
              <wp:anchor distT="0" distB="0" distL="114300" distR="114300" simplePos="0" relativeHeight="251764736" behindDoc="1" locked="0" layoutInCell="1" allowOverlap="1" wp14:anchorId="7F5CC915" wp14:editId="0A73B95B">
                <wp:simplePos x="0" y="0"/>
                <wp:positionH relativeFrom="page">
                  <wp:align>right</wp:align>
                </wp:positionH>
                <wp:positionV relativeFrom="paragraph">
                  <wp:posOffset>-1512570</wp:posOffset>
                </wp:positionV>
                <wp:extent cx="7559675" cy="10669988"/>
                <wp:effectExtent l="0" t="0" r="3175" b="0"/>
                <wp:wrapNone/>
                <wp:docPr id="165" name="Rechteck 165"/>
                <wp:cNvGraphicFramePr/>
                <a:graphic xmlns:a="http://schemas.openxmlformats.org/drawingml/2006/main">
                  <a:graphicData uri="http://schemas.microsoft.com/office/word/2010/wordprocessingShape">
                    <wps:wsp>
                      <wps:cNvSpPr/>
                      <wps:spPr bwMode="auto">
                        <a:xfrm>
                          <a:off x="0" y="0"/>
                          <a:ext cx="7559675" cy="10669988"/>
                        </a:xfrm>
                        <a:prstGeom prst="rect">
                          <a:avLst/>
                        </a:prstGeom>
                        <a:solidFill>
                          <a:schemeClr val="bg1"/>
                        </a:solidFill>
                        <a:ln>
                          <a:noFill/>
                        </a:ln>
                      </wps:spPr>
                      <wps:bodyPr rot="0" spcFirstLastPara="0" vertOverflow="overflow" horzOverflow="overflow" vert="horz" wrap="square" lIns="91440" tIns="45720" rIns="91440" bIns="45720" numCol="1" spcCol="0" rtlCol="0" fromWordArt="0" anchor="t" anchorCtr="0" forceAA="0" upright="1"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C351C7" id="Rechteck 165" o:spid="_x0000_s1026" style="position:absolute;margin-left:544.05pt;margin-top:-119.1pt;width:595.25pt;height:840.15pt;z-index:-25155174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" fillcolor="white [3212]" stroked="f">
                <w10:wrap anchorx="page"/>
              </v:rect>
            </w:pict>
          </mc:Fallback>
        </mc:AlternateContent>
      </w:r>
      <w:r>
        <w:rPr>
          <w:noProof/>
          <w:lang w:val="hr-HR" w:eastAsia="hr-HR"/>
        </w:rPr>
        <mc:AlternateContent>
          <mc:Choice Requires="wps">
            <w:drawing>
              <wp:anchor distT="0" distB="0" distL="114300" distR="114300" simplePos="0" relativeHeight="251776000" behindDoc="0" locked="0" layoutInCell="1" allowOverlap="1" wp14:anchorId="050E0424" wp14:editId="35815A74">
                <wp:simplePos x="0" y="0"/>
                <wp:positionH relativeFrom="column">
                  <wp:posOffset>-718433</wp:posOffset>
                </wp:positionH>
                <wp:positionV relativeFrom="paragraph">
                  <wp:posOffset>-713188</wp:posOffset>
                </wp:positionV>
                <wp:extent cx="7772400" cy="3571875"/>
                <wp:effectExtent l="209550" t="171450" r="228600" b="180975"/>
                <wp:wrapNone/>
                <wp:docPr id="33" name="Rechteck 2"/>
                <wp:cNvGraphicFramePr/>
                <a:graphic xmlns:a="http://schemas.openxmlformats.org/drawingml/2006/main">
                  <a:graphicData uri="http://schemas.microsoft.com/office/word/2010/wordprocessingShape">
                    <wps:wsp>
                      <wps:cNvSpPr/>
                      <wps:spPr>
                        <a:xfrm>
                          <a:off x="0" y="0"/>
                          <a:ext cx="7772400" cy="3571875"/>
                        </a:xfrm>
                        <a:prstGeom prst="rect">
                          <a:avLst/>
                        </a:prstGeom>
                        <a:solidFill>
                          <a:schemeClr val="bg1"/>
                        </a:solidFill>
                        <a:ln>
                          <a:noFill/>
                        </a:ln>
                        <a:effectLst>
                          <a:outerShdw blurRad="241300" sx="102000" sy="102000" algn="ctr" rotWithShape="0">
                            <a:prstClr val="black">
                              <a:alpha val="6000"/>
                            </a:prstClr>
                          </a:out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1CA2ECE" id="Rechteck 2" o:spid="_x0000_s1026" style="position:absolute;margin-left:-56.55pt;margin-top:-56.15pt;width:612pt;height:281.25pt;z-index:25177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" fillcolor="white [3212]" stroked="f" strokeweight="1.5pt">
                <v:stroke endcap="round"/>
                <v:shadow on="t" type="perspective" color="black" opacity="3932f" offset="0,0" matrix="66847f,,,66847f"/>
              </v:rect>
            </w:pict>
          </mc:Fallback>
        </mc:AlternateContent>
      </w:r>
      <w:r w:rsidR="00376EC2">
        <w:rPr>
          <w:noProof/>
          <w:lang w:val="hr-HR" w:eastAsia="hr-HR"/>
        </w:rPr>
        <w:drawing>
          <wp:anchor distT="0" distB="0" distL="114300" distR="114300" simplePos="0" relativeHeight="251782144" behindDoc="0" locked="0" layoutInCell="1" allowOverlap="1" wp14:anchorId="0D55DC65" wp14:editId="0DE5D847">
            <wp:simplePos x="0" y="0"/>
            <wp:positionH relativeFrom="margin">
              <wp:align>left</wp:align>
            </wp:positionH>
            <wp:positionV relativeFrom="paragraph">
              <wp:posOffset>-183625</wp:posOffset>
            </wp:positionV>
            <wp:extent cx="3462035" cy="738567"/>
            <wp:effectExtent l="0" t="0" r="0" b="0"/>
            <wp:wrapNone/>
            <wp:docPr id="56" name="Grafi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C:\Users\Oliver\AppData\Local\Microsoft\Windows\INetCache\Content.Word\Logo_free.emf"/>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bwMode="auto">
                    <a:xfrm>
                      <a:off x="0" y="0"/>
                      <a:ext cx="3462035" cy="738567"/>
                    </a:xfrm>
                    <a:prstGeom prst="rect">
                      <a:avLst/>
                    </a:prstGeom>
                    <a:noFill/>
                    <a:ln>
                      <a:noFill/>
                    </a:ln>
                  </pic:spPr>
                </pic:pic>
              </a:graphicData>
            </a:graphic>
            <wp14:sizeRelH relativeFrom="margin">
              <wp14:pctWidth>0</wp14:pctWidth>
            </wp14:sizeRelH>
            <wp14:sizeRelV relativeFrom="margin">
              <wp14:pctHeight>0</wp14:pctHeight>
            </wp14:sizeRelV>
          </wp:anchor>
        </w:drawing>
      </w:r>
    </w:p>
    <w:sdt>
      <w:sdtPr>
        <w:rPr>
          <w:noProof/>
          <w:lang w:eastAsia="de-AT"/>
        </w:rPr>
        <w:id w:val="1949882721"/>
        <w:docPartObj>
          <w:docPartGallery w:val="Cover Pages"/>
          <w:docPartUnique/>
        </w:docPartObj>
      </w:sdtPr>
      <w:sdtEndPr>
        <w:rPr>
          <w:noProof w:val="0"/>
          <w:sz w:val="2"/>
          <w:lang w:eastAsia="en-US"/>
        </w:rPr>
      </w:sdtEndPr>
      <w:sdtContent>
        <w:bookmarkStart w:id="0" w:name="_Toc64026073" w:displacedByCustomXml="prev"/>
        <w:p w14:paraId="3E332AC2" w14:textId="65AB6B47" w:rsidR="003A71F7" w:rsidRDefault="003A71F7" w:rsidP="003A71F7">
          <w:pPr>
            <w:pStyle w:val="CE-StandardText"/>
          </w:pPr>
          <w:r>
            <w:rPr>
              <w:noProof/>
              <w:lang w:val="hr-HR" w:eastAsia="hr-HR"/>
            </w:rPr>
            <mc:AlternateContent>
              <mc:Choice Requires="wps">
                <w:drawing>
                  <wp:anchor distT="0" distB="0" distL="114300" distR="114300" simplePos="0" relativeHeight="251777024" behindDoc="0" locked="0" layoutInCell="1" allowOverlap="1" wp14:anchorId="6B5FAA98" wp14:editId="50207E68">
                    <wp:simplePos x="0" y="0"/>
                    <wp:positionH relativeFrom="column">
                      <wp:posOffset>-126324</wp:posOffset>
                    </wp:positionH>
                    <wp:positionV relativeFrom="paragraph">
                      <wp:posOffset>328105</wp:posOffset>
                    </wp:positionV>
                    <wp:extent cx="4774565" cy="1358265"/>
                    <wp:effectExtent l="0" t="0" r="0" b="0"/>
                    <wp:wrapNone/>
                    <wp:docPr id="34" name="Textfeld 1"/>
                    <wp:cNvGraphicFramePr/>
                    <a:graphic xmlns:a="http://schemas.openxmlformats.org/drawingml/2006/main">
                      <a:graphicData uri="http://schemas.microsoft.com/office/word/2010/wordprocessingShape">
                        <wps:wsp>
                          <wps:cNvSpPr txBox="1"/>
                          <wps:spPr bwMode="auto">
                            <a:xfrm>
                              <a:off x="0" y="0"/>
                              <a:ext cx="4774565" cy="1358265"/>
                            </a:xfrm>
                            <a:prstGeom prst="rect">
                              <a:avLst/>
                            </a:prstGeom>
                            <a:noFill/>
                            <a:ln w="6350">
                              <a:noFill/>
                            </a:ln>
                          </wps:spPr>
                          <wps:txbx>
                            <w:txbxContent>
                              <w:p w14:paraId="78D8ECF9" w14:textId="376D81DC" w:rsidR="00D144DF" w:rsidRPr="003F16A9" w:rsidRDefault="00D144DF" w:rsidP="003A71F7">
                                <w:pPr>
                                  <w:spacing w:before="0" w:line="640" w:lineRule="exact"/>
                                  <w:ind w:left="0" w:right="0"/>
                                  <w:jc w:val="left"/>
                                  <w:rPr>
                                    <w:rFonts w:asciiTheme="majorHAnsi" w:hAnsiTheme="majorHAnsi"/>
                                    <w:color w:val="7E93A5" w:themeColor="background2"/>
                                    <w:sz w:val="60"/>
                                    <w:szCs w:val="60"/>
                                    <w:lang w:val="en-GB"/>
                                  </w:rPr>
                                </w:pPr>
                                <w:r w:rsidRPr="003F16A9">
                                  <w:rPr>
                                    <w:rFonts w:asciiTheme="majorHAnsi" w:hAnsiTheme="majorHAnsi"/>
                                    <w:color w:val="7E93A5" w:themeColor="background2"/>
                                    <w:sz w:val="60"/>
                                    <w:szCs w:val="60"/>
                                    <w:lang w:val="en-GB"/>
                                  </w:rPr>
                                  <w:t>APPLICATION FORM OFFLINE TEMPLATE</w:t>
                                </w:r>
                              </w:p>
                              <w:p w14:paraId="350812CE" w14:textId="31DF2904" w:rsidR="00D144DF" w:rsidRPr="003F16A9" w:rsidRDefault="007D1E82" w:rsidP="003A71F7">
                                <w:pPr>
                                  <w:spacing w:line="440" w:lineRule="exact"/>
                                  <w:ind w:left="0"/>
                                  <w:jc w:val="left"/>
                                  <w:rPr>
                                    <w:rFonts w:asciiTheme="majorHAnsi" w:hAnsiTheme="majorHAnsi"/>
                                    <w:color w:val="7D8B8A" w:themeColor="accent1"/>
                                    <w:sz w:val="40"/>
                                    <w:szCs w:val="40"/>
                                    <w:lang w:val="en-GB"/>
                                  </w:rPr>
                                </w:pPr>
                                <w:r>
                                  <w:rPr>
                                    <w:rFonts w:asciiTheme="majorHAnsi" w:hAnsiTheme="majorHAnsi"/>
                                    <w:color w:val="7D8B8A" w:themeColor="accent1"/>
                                    <w:sz w:val="40"/>
                                    <w:szCs w:val="40"/>
                                    <w:lang w:val="en-GB"/>
                                  </w:rPr>
                                  <w:t>Third</w:t>
                                </w:r>
                                <w:r w:rsidR="00D144DF" w:rsidRPr="003F16A9">
                                  <w:rPr>
                                    <w:rFonts w:asciiTheme="majorHAnsi" w:hAnsiTheme="majorHAnsi"/>
                                    <w:color w:val="7D8B8A" w:themeColor="accent1"/>
                                    <w:sz w:val="40"/>
                                    <w:szCs w:val="40"/>
                                    <w:lang w:val="en-GB"/>
                                  </w:rPr>
                                  <w:t xml:space="preserve"> </w:t>
                                </w:r>
                                <w:r w:rsidR="00D144DF">
                                  <w:rPr>
                                    <w:rFonts w:asciiTheme="majorHAnsi" w:hAnsiTheme="majorHAnsi"/>
                                    <w:color w:val="7D8B8A" w:themeColor="accent1"/>
                                    <w:sz w:val="40"/>
                                    <w:szCs w:val="40"/>
                                    <w:lang w:val="en-GB"/>
                                  </w:rPr>
                                  <w:t>Call for Proposals</w:t>
                                </w:r>
                              </w:p>
                            </w:txbxContent>
                          </wps:txbx>
                          <wps:bodyPr rot="0" spcFirstLastPara="0" vertOverflow="overflow" horzOverflow="overflow" vert="horz" wrap="square" lIns="91440" tIns="45720" rIns="91440" bIns="45720" numCol="1" spcCol="0" rtlCol="0" fromWordArt="0" anchor="b" anchorCtr="0" forceAA="0" compatLnSpc="1">
                            <a:prstTxWarp prst="textNoShape">
                              <a:avLst/>
                            </a:prstTxWarp>
                            <a:noAutofit/>
                          </wps:bodyPr>
                        </wps:wsp>
                      </a:graphicData>
                    </a:graphic>
                  </wp:anchor>
                </w:drawing>
              </mc:Choice>
              <mc:Fallback>
                <w:pict>
                  <v:shapetype w14:anchorId="6B5FAA98" id="_x0000_t202" coordsize="21600,21600" o:spt="202" path="m,l,21600r21600,l21600,xe">
                    <v:stroke joinstyle="miter"/>
                    <v:path gradientshapeok="t" o:connecttype="rect"/>
                  </v:shapetype>
                  <v:shape id="Textfeld 1" o:spid="_x0000_s1026" type="#_x0000_t202" style="position:absolute;left:0;text-align:left;margin-left:-9.95pt;margin-top:25.85pt;width:375.95pt;height:106.95pt;z-index:251777024;visibility:visible;mso-wrap-style:square;mso-wrap-distance-left:9pt;mso-wrap-distance-top:0;mso-wrap-distance-right:9pt;mso-wrap-distance-bottom:0;mso-position-horizontal:absolute;mso-position-horizontal-relative:text;mso-position-vertical:absolute;mso-position-vertical-relative:text;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" filled="f" stroked="f" strokeweight=".5pt">
                    <v:textbox>
                      <w:txbxContent>
                        <w:p w14:paraId="78D8ECF9" w14:textId="376D81DC" w:rsidR="00D144DF" w:rsidRPr="003F16A9" w:rsidRDefault="00D144DF" w:rsidP="003A71F7">
                          <w:pPr>
                            <w:spacing w:before="0" w:line="640" w:lineRule="exact"/>
                            <w:ind w:left="0" w:right="0"/>
                            <w:jc w:val="left"/>
                            <w:rPr>
                              <w:rFonts w:asciiTheme="majorHAnsi" w:hAnsiTheme="majorHAnsi"/>
                              <w:color w:val="7E93A5" w:themeColor="background2"/>
                              <w:sz w:val="60"/>
                              <w:szCs w:val="60"/>
                              <w:lang w:val="en-GB"/>
                            </w:rPr>
                          </w:pPr>
                          <w:r w:rsidRPr="003F16A9">
                            <w:rPr>
                              <w:rFonts w:asciiTheme="majorHAnsi" w:hAnsiTheme="majorHAnsi"/>
                              <w:color w:val="7E93A5" w:themeColor="background2"/>
                              <w:sz w:val="60"/>
                              <w:szCs w:val="60"/>
                              <w:lang w:val="en-GB"/>
                            </w:rPr>
                            <w:t>APPLICATION FORM OFFLINE TEMPLATE</w:t>
                          </w:r>
                        </w:p>
                        <w:p w14:paraId="350812CE" w14:textId="31DF2904" w:rsidR="00D144DF" w:rsidRPr="003F16A9" w:rsidRDefault="007D1E82" w:rsidP="003A71F7">
                          <w:pPr>
                            <w:spacing w:line="440" w:lineRule="exact"/>
                            <w:ind w:left="0"/>
                            <w:jc w:val="left"/>
                            <w:rPr>
                              <w:rFonts w:asciiTheme="majorHAnsi" w:hAnsiTheme="majorHAnsi"/>
                              <w:color w:val="7D8B8A" w:themeColor="accent1"/>
                              <w:sz w:val="40"/>
                              <w:szCs w:val="40"/>
                              <w:lang w:val="en-GB"/>
                            </w:rPr>
                          </w:pPr>
                          <w:r>
                            <w:rPr>
                              <w:rFonts w:asciiTheme="majorHAnsi" w:hAnsiTheme="majorHAnsi"/>
                              <w:color w:val="7D8B8A" w:themeColor="accent1"/>
                              <w:sz w:val="40"/>
                              <w:szCs w:val="40"/>
                              <w:lang w:val="en-GB"/>
                            </w:rPr>
                            <w:t>Third</w:t>
                          </w:r>
                          <w:r w:rsidR="00D144DF" w:rsidRPr="003F16A9">
                            <w:rPr>
                              <w:rFonts w:asciiTheme="majorHAnsi" w:hAnsiTheme="majorHAnsi"/>
                              <w:color w:val="7D8B8A" w:themeColor="accent1"/>
                              <w:sz w:val="40"/>
                              <w:szCs w:val="40"/>
                              <w:lang w:val="en-GB"/>
                            </w:rPr>
                            <w:t xml:space="preserve"> </w:t>
                          </w:r>
                          <w:r w:rsidR="00D144DF">
                            <w:rPr>
                              <w:rFonts w:asciiTheme="majorHAnsi" w:hAnsiTheme="majorHAnsi"/>
                              <w:color w:val="7D8B8A" w:themeColor="accent1"/>
                              <w:sz w:val="40"/>
                              <w:szCs w:val="40"/>
                              <w:lang w:val="en-GB"/>
                            </w:rPr>
                            <w:t>Call for Proposals</w:t>
                          </w:r>
                        </w:p>
                      </w:txbxContent>
                    </v:textbox>
                  </v:shape>
                </w:pict>
              </mc:Fallback>
            </mc:AlternateContent>
          </w:r>
          <w:r>
            <w:rPr>
              <w:noProof/>
              <w:lang w:val="hr-HR" w:eastAsia="hr-HR"/>
            </w:rPr>
            <mc:AlternateContent>
              <mc:Choice Requires="wps">
                <w:drawing>
                  <wp:anchor distT="0" distB="0" distL="114300" distR="114300" simplePos="0" relativeHeight="251779072" behindDoc="0" locked="0" layoutInCell="1" allowOverlap="1" wp14:anchorId="099E38EC" wp14:editId="15FA60BF">
                    <wp:simplePos x="0" y="0"/>
                    <wp:positionH relativeFrom="column">
                      <wp:posOffset>-31322</wp:posOffset>
                    </wp:positionH>
                    <wp:positionV relativeFrom="paragraph">
                      <wp:posOffset>1836272</wp:posOffset>
                    </wp:positionV>
                    <wp:extent cx="6198919" cy="0"/>
                    <wp:effectExtent l="0" t="0" r="30480" b="19050"/>
                    <wp:wrapNone/>
                    <wp:docPr id="24" name="Gerader Verbinder 24"/>
                    <wp:cNvGraphicFramePr/>
                    <a:graphic xmlns:a="http://schemas.openxmlformats.org/drawingml/2006/main">
                      <a:graphicData uri="http://schemas.microsoft.com/office/word/2010/wordprocessingShape">
                        <wps:wsp>
                          <wps:cNvCnPr/>
                          <wps:spPr>
                            <a:xfrm>
                              <a:off x="0" y="0"/>
                              <a:ext cx="6198919" cy="0"/>
                            </a:xfrm>
                            <a:prstGeom prst="line">
                              <a:avLst/>
                            </a:prstGeom>
                            <a:ln w="127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2E353BA" id="Gerader Verbinder 24" o:spid="_x0000_s1026" style="position:absolute;z-index:25177907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2.45pt,144.6pt" to="485.65pt,144.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" strokecolor="#90abb1 [3205]" strokeweight="1pt">
                    <v:stroke endcap="round"/>
                  </v:line>
                </w:pict>
              </mc:Fallback>
            </mc:AlternateContent>
          </w:r>
          <w:r>
            <w:rPr>
              <w:noProof/>
              <w:lang w:val="hr-HR" w:eastAsia="hr-HR"/>
            </w:rPr>
            <mc:AlternateContent>
              <mc:Choice Requires="wps">
                <w:drawing>
                  <wp:anchor distT="0" distB="0" distL="114300" distR="114300" simplePos="0" relativeHeight="251780096" behindDoc="0" locked="0" layoutInCell="1" allowOverlap="1" wp14:anchorId="415E3CE7" wp14:editId="575348A0">
                    <wp:simplePos x="0" y="0"/>
                    <wp:positionH relativeFrom="column">
                      <wp:posOffset>5383827</wp:posOffset>
                    </wp:positionH>
                    <wp:positionV relativeFrom="paragraph">
                      <wp:posOffset>1183129</wp:posOffset>
                    </wp:positionV>
                    <wp:extent cx="799084" cy="947420"/>
                    <wp:effectExtent l="95250" t="0" r="0" b="0"/>
                    <wp:wrapNone/>
                    <wp:docPr id="45"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rot="1328560">
                              <a:off x="0" y="0"/>
                              <a:ext cx="799084" cy="947420"/>
                            </a:xfrm>
                            <a:custGeom>
                              <a:avLst/>
                              <a:gdLst>
                                <a:gd name="T0" fmla="*/ 755 w 1384"/>
                                <a:gd name="T1" fmla="*/ 18 h 1640"/>
                                <a:gd name="T2" fmla="*/ 737 w 1384"/>
                                <a:gd name="T3" fmla="*/ 101 h 1640"/>
                                <a:gd name="T4" fmla="*/ 787 w 1384"/>
                                <a:gd name="T5" fmla="*/ 129 h 1640"/>
                                <a:gd name="T6" fmla="*/ 839 w 1384"/>
                                <a:gd name="T7" fmla="*/ 585 h 1640"/>
                                <a:gd name="T8" fmla="*/ 789 w 1384"/>
                                <a:gd name="T9" fmla="*/ 621 h 1640"/>
                                <a:gd name="T10" fmla="*/ 778 w 1384"/>
                                <a:gd name="T11" fmla="*/ 648 h 1640"/>
                                <a:gd name="T12" fmla="*/ 800 w 1384"/>
                                <a:gd name="T13" fmla="*/ 721 h 1640"/>
                                <a:gd name="T14" fmla="*/ 463 w 1384"/>
                                <a:gd name="T15" fmla="*/ 1105 h 1640"/>
                                <a:gd name="T16" fmla="*/ 227 w 1384"/>
                                <a:gd name="T17" fmla="*/ 1069 h 1640"/>
                                <a:gd name="T18" fmla="*/ 45 w 1384"/>
                                <a:gd name="T19" fmla="*/ 1413 h 1640"/>
                                <a:gd name="T20" fmla="*/ 389 w 1384"/>
                                <a:gd name="T21" fmla="*/ 1595 h 1640"/>
                                <a:gd name="T22" fmla="*/ 571 w 1384"/>
                                <a:gd name="T23" fmla="*/ 1251 h 1640"/>
                                <a:gd name="T24" fmla="*/ 475 w 1384"/>
                                <a:gd name="T25" fmla="*/ 1114 h 1640"/>
                                <a:gd name="T26" fmla="*/ 811 w 1384"/>
                                <a:gd name="T27" fmla="*/ 730 h 1640"/>
                                <a:gd name="T28" fmla="*/ 843 w 1384"/>
                                <a:gd name="T29" fmla="*/ 743 h 1640"/>
                                <a:gd name="T30" fmla="*/ 927 w 1384"/>
                                <a:gd name="T31" fmla="*/ 706 h 1640"/>
                                <a:gd name="T32" fmla="*/ 938 w 1384"/>
                                <a:gd name="T33" fmla="*/ 679 h 1640"/>
                                <a:gd name="T34" fmla="*/ 939 w 1384"/>
                                <a:gd name="T35" fmla="*/ 662 h 1640"/>
                                <a:gd name="T36" fmla="*/ 1259 w 1384"/>
                                <a:gd name="T37" fmla="*/ 583 h 1640"/>
                                <a:gd name="T38" fmla="*/ 1265 w 1384"/>
                                <a:gd name="T39" fmla="*/ 594 h 1640"/>
                                <a:gd name="T40" fmla="*/ 1348 w 1384"/>
                                <a:gd name="T41" fmla="*/ 613 h 1640"/>
                                <a:gd name="T42" fmla="*/ 1367 w 1384"/>
                                <a:gd name="T43" fmla="*/ 530 h 1640"/>
                                <a:gd name="T44" fmla="*/ 1283 w 1384"/>
                                <a:gd name="T45" fmla="*/ 511 h 1640"/>
                                <a:gd name="T46" fmla="*/ 1256 w 1384"/>
                                <a:gd name="T47" fmla="*/ 569 h 1640"/>
                                <a:gd name="T48" fmla="*/ 937 w 1384"/>
                                <a:gd name="T49" fmla="*/ 648 h 1640"/>
                                <a:gd name="T50" fmla="*/ 925 w 1384"/>
                                <a:gd name="T51" fmla="*/ 618 h 1640"/>
                                <a:gd name="T52" fmla="*/ 873 w 1384"/>
                                <a:gd name="T53" fmla="*/ 584 h 1640"/>
                                <a:gd name="T54" fmla="*/ 853 w 1384"/>
                                <a:gd name="T55" fmla="*/ 583 h 1640"/>
                                <a:gd name="T56" fmla="*/ 801 w 1384"/>
                                <a:gd name="T57" fmla="*/ 127 h 1640"/>
                                <a:gd name="T58" fmla="*/ 820 w 1384"/>
                                <a:gd name="T59" fmla="*/ 120 h 1640"/>
                                <a:gd name="T60" fmla="*/ 838 w 1384"/>
                                <a:gd name="T61" fmla="*/ 36 h 1640"/>
                                <a:gd name="T62" fmla="*/ 755 w 1384"/>
                                <a:gd name="T63" fmla="*/ 18 h 1640"/>
                                <a:gd name="T64" fmla="*/ 913 w 1384"/>
                                <a:gd name="T65" fmla="*/ 626 h 1640"/>
                                <a:gd name="T66" fmla="*/ 923 w 1384"/>
                                <a:gd name="T67" fmla="*/ 651 h 1640"/>
                                <a:gd name="T68" fmla="*/ 923 w 1384"/>
                                <a:gd name="T69" fmla="*/ 651 h 1640"/>
                                <a:gd name="T70" fmla="*/ 924 w 1384"/>
                                <a:gd name="T71" fmla="*/ 653 h 1640"/>
                                <a:gd name="T72" fmla="*/ 923 w 1384"/>
                                <a:gd name="T73" fmla="*/ 676 h 1640"/>
                                <a:gd name="T74" fmla="*/ 915 w 1384"/>
                                <a:gd name="T75" fmla="*/ 699 h 1640"/>
                                <a:gd name="T76" fmla="*/ 845 w 1384"/>
                                <a:gd name="T77" fmla="*/ 729 h 1640"/>
                                <a:gd name="T78" fmla="*/ 792 w 1384"/>
                                <a:gd name="T79" fmla="*/ 651 h 1640"/>
                                <a:gd name="T80" fmla="*/ 801 w 1384"/>
                                <a:gd name="T81" fmla="*/ 628 h 1640"/>
                                <a:gd name="T82" fmla="*/ 870 w 1384"/>
                                <a:gd name="T83" fmla="*/ 598 h 1640"/>
                                <a:gd name="T84" fmla="*/ 913 w 1384"/>
                                <a:gd name="T85" fmla="*/ 626 h 1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384" h="1640">
                                  <a:moveTo>
                                    <a:pt x="755" y="18"/>
                                  </a:moveTo>
                                  <a:cubicBezTo>
                                    <a:pt x="727" y="36"/>
                                    <a:pt x="719" y="73"/>
                                    <a:pt x="737" y="101"/>
                                  </a:cubicBezTo>
                                  <a:cubicBezTo>
                                    <a:pt x="748" y="119"/>
                                    <a:pt x="767" y="129"/>
                                    <a:pt x="787" y="129"/>
                                  </a:cubicBezTo>
                                  <a:lnTo>
                                    <a:pt x="839" y="585"/>
                                  </a:lnTo>
                                  <a:cubicBezTo>
                                    <a:pt x="819" y="590"/>
                                    <a:pt x="800" y="602"/>
                                    <a:pt x="789" y="621"/>
                                  </a:cubicBezTo>
                                  <a:cubicBezTo>
                                    <a:pt x="784" y="629"/>
                                    <a:pt x="780" y="639"/>
                                    <a:pt x="778" y="648"/>
                                  </a:cubicBezTo>
                                  <a:cubicBezTo>
                                    <a:pt x="773" y="676"/>
                                    <a:pt x="782" y="702"/>
                                    <a:pt x="800" y="721"/>
                                  </a:cubicBezTo>
                                  <a:lnTo>
                                    <a:pt x="463" y="1105"/>
                                  </a:lnTo>
                                  <a:cubicBezTo>
                                    <a:pt x="396" y="1060"/>
                                    <a:pt x="310" y="1044"/>
                                    <a:pt x="227" y="1069"/>
                                  </a:cubicBezTo>
                                  <a:cubicBezTo>
                                    <a:pt x="82" y="1114"/>
                                    <a:pt x="0" y="1268"/>
                                    <a:pt x="45" y="1413"/>
                                  </a:cubicBezTo>
                                  <a:cubicBezTo>
                                    <a:pt x="90" y="1559"/>
                                    <a:pt x="244" y="1640"/>
                                    <a:pt x="389" y="1595"/>
                                  </a:cubicBezTo>
                                  <a:cubicBezTo>
                                    <a:pt x="535" y="1551"/>
                                    <a:pt x="616" y="1396"/>
                                    <a:pt x="571" y="1251"/>
                                  </a:cubicBezTo>
                                  <a:cubicBezTo>
                                    <a:pt x="554" y="1194"/>
                                    <a:pt x="519" y="1147"/>
                                    <a:pt x="475" y="1114"/>
                                  </a:cubicBezTo>
                                  <a:lnTo>
                                    <a:pt x="811" y="730"/>
                                  </a:lnTo>
                                  <a:cubicBezTo>
                                    <a:pt x="820" y="736"/>
                                    <a:pt x="831" y="741"/>
                                    <a:pt x="843" y="743"/>
                                  </a:cubicBezTo>
                                  <a:cubicBezTo>
                                    <a:pt x="876" y="749"/>
                                    <a:pt x="909" y="735"/>
                                    <a:pt x="927" y="706"/>
                                  </a:cubicBezTo>
                                  <a:cubicBezTo>
                                    <a:pt x="932" y="698"/>
                                    <a:pt x="936" y="688"/>
                                    <a:pt x="938" y="679"/>
                                  </a:cubicBezTo>
                                  <a:cubicBezTo>
                                    <a:pt x="939" y="673"/>
                                    <a:pt x="939" y="668"/>
                                    <a:pt x="939" y="662"/>
                                  </a:cubicBezTo>
                                  <a:lnTo>
                                    <a:pt x="1259" y="583"/>
                                  </a:lnTo>
                                  <a:cubicBezTo>
                                    <a:pt x="1261" y="587"/>
                                    <a:pt x="1263" y="591"/>
                                    <a:pt x="1265" y="594"/>
                                  </a:cubicBezTo>
                                  <a:cubicBezTo>
                                    <a:pt x="1283" y="622"/>
                                    <a:pt x="1320" y="631"/>
                                    <a:pt x="1348" y="613"/>
                                  </a:cubicBezTo>
                                  <a:cubicBezTo>
                                    <a:pt x="1376" y="595"/>
                                    <a:pt x="1384" y="558"/>
                                    <a:pt x="1367" y="530"/>
                                  </a:cubicBezTo>
                                  <a:cubicBezTo>
                                    <a:pt x="1349" y="501"/>
                                    <a:pt x="1311" y="493"/>
                                    <a:pt x="1283" y="511"/>
                                  </a:cubicBezTo>
                                  <a:cubicBezTo>
                                    <a:pt x="1263" y="524"/>
                                    <a:pt x="1253" y="547"/>
                                    <a:pt x="1256" y="569"/>
                                  </a:cubicBezTo>
                                  <a:lnTo>
                                    <a:pt x="937" y="648"/>
                                  </a:lnTo>
                                  <a:cubicBezTo>
                                    <a:pt x="935" y="637"/>
                                    <a:pt x="931" y="627"/>
                                    <a:pt x="925" y="618"/>
                                  </a:cubicBezTo>
                                  <a:cubicBezTo>
                                    <a:pt x="913" y="600"/>
                                    <a:pt x="894" y="588"/>
                                    <a:pt x="873" y="584"/>
                                  </a:cubicBezTo>
                                  <a:cubicBezTo>
                                    <a:pt x="866" y="583"/>
                                    <a:pt x="860" y="582"/>
                                    <a:pt x="853" y="583"/>
                                  </a:cubicBezTo>
                                  <a:lnTo>
                                    <a:pt x="801" y="127"/>
                                  </a:lnTo>
                                  <a:cubicBezTo>
                                    <a:pt x="808" y="126"/>
                                    <a:pt x="814" y="123"/>
                                    <a:pt x="820" y="120"/>
                                  </a:cubicBezTo>
                                  <a:cubicBezTo>
                                    <a:pt x="848" y="102"/>
                                    <a:pt x="856" y="64"/>
                                    <a:pt x="838" y="36"/>
                                  </a:cubicBezTo>
                                  <a:cubicBezTo>
                                    <a:pt x="821" y="8"/>
                                    <a:pt x="783" y="0"/>
                                    <a:pt x="755" y="18"/>
                                  </a:cubicBezTo>
                                  <a:moveTo>
                                    <a:pt x="913" y="626"/>
                                  </a:moveTo>
                                  <a:cubicBezTo>
                                    <a:pt x="918" y="634"/>
                                    <a:pt x="922" y="642"/>
                                    <a:pt x="923" y="651"/>
                                  </a:cubicBezTo>
                                  <a:lnTo>
                                    <a:pt x="923" y="651"/>
                                  </a:lnTo>
                                  <a:lnTo>
                                    <a:pt x="924" y="653"/>
                                  </a:lnTo>
                                  <a:cubicBezTo>
                                    <a:pt x="925" y="660"/>
                                    <a:pt x="925" y="668"/>
                                    <a:pt x="923" y="676"/>
                                  </a:cubicBezTo>
                                  <a:cubicBezTo>
                                    <a:pt x="922" y="684"/>
                                    <a:pt x="919" y="692"/>
                                    <a:pt x="915" y="699"/>
                                  </a:cubicBezTo>
                                  <a:cubicBezTo>
                                    <a:pt x="900" y="722"/>
                                    <a:pt x="872" y="734"/>
                                    <a:pt x="845" y="729"/>
                                  </a:cubicBezTo>
                                  <a:cubicBezTo>
                                    <a:pt x="809" y="722"/>
                                    <a:pt x="785" y="687"/>
                                    <a:pt x="792" y="651"/>
                                  </a:cubicBezTo>
                                  <a:cubicBezTo>
                                    <a:pt x="794" y="643"/>
                                    <a:pt x="797" y="635"/>
                                    <a:pt x="801" y="628"/>
                                  </a:cubicBezTo>
                                  <a:cubicBezTo>
                                    <a:pt x="816" y="605"/>
                                    <a:pt x="843" y="593"/>
                                    <a:pt x="870" y="598"/>
                                  </a:cubicBezTo>
                                  <a:cubicBezTo>
                                    <a:pt x="888" y="601"/>
                                    <a:pt x="903" y="611"/>
                                    <a:pt x="913" y="626"/>
                                  </a:cubicBezTo>
                                  <a:close/>
                                </a:path>
                              </a:pathLst>
                            </a:custGeom>
                            <a:solidFill>
                              <a:schemeClr val="accent2"/>
                            </a:solidFill>
                            <a:ln>
                              <a:noFill/>
                            </a:ln>
                          </wps:spPr>
                          <wps:bodyPr rot="0" vert="horz" wrap="square" lIns="91440" tIns="45720" rIns="91440" bIns="45720" anchor="t" anchorCtr="0" upright="1">
                            <a:noAutofit/>
                          </wps:bodyPr>
                        </wps:wsp>
                      </a:graphicData>
                    </a:graphic>
                  </wp:anchor>
                </w:drawing>
              </mc:Choice>
              <mc:Fallback>
                <w:pict>
                  <v:shape w14:anchorId="40C64383" id="Freeform 14" o:spid="_x0000_s1026" style="position:absolute;margin-left:423.9pt;margin-top:93.15pt;width:62.9pt;height:74.6pt;rotation:1451142fd;z-index:251780096;visibility:visible;mso-wrap-style:square;mso-wrap-distance-left:9pt;mso-wrap-distance-top:0;mso-wrap-distance-right:9pt;mso-wrap-distance-bottom:0;mso-position-horizontal:absolute;mso-position-horizontal-relative:text;mso-position-vertical:absolute;mso-position-vertical-relative:text;v-text-anchor:top" coordsize="1384,1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" path="m755,18v-28,18,-36,55,-18,83c748,119,767,129,787,129r52,456c819,590,800,602,789,621v-5,8,-9,18,-11,27c773,676,782,702,800,721l463,1105v-67,-45,-153,-61,-236,-36c82,1114,,1268,45,1413v45,146,199,227,344,182c535,1551,616,1396,571,1251v-17,-57,-52,-104,-96,-137l811,730v9,6,20,11,32,13c876,749,909,735,927,706v5,-8,9,-18,11,-27c939,673,939,668,939,662r320,-79c1261,587,1263,591,1265,594v18,28,55,37,83,19c1376,595,1384,558,1367,530v-18,-29,-56,-37,-84,-19c1263,524,1253,547,1256,569l937,648v-2,-11,-6,-21,-12,-30c913,600,894,588,873,584v-7,-1,-13,-2,-20,-1l801,127v7,-1,13,-4,19,-7c848,102,856,64,838,36,821,8,783,,755,18m913,626v5,8,9,16,10,25l923,651r1,2c925,660,925,668,923,676v-1,8,-4,16,-8,23c900,722,872,734,845,729v-36,-7,-60,-42,-53,-78c794,643,797,635,801,628v15,-23,42,-35,69,-30c888,601,903,611,913,626xe" fillcolor="#90abb1 [3205]" stroked="f">
                    <v:path arrowok="t" o:connecttype="custom" o:connectlocs="435916,10399;425524,58347;454392,74523;484416,337952;455547,358749;449196,374346;461898,416518;267324,638353;131064,617556;25982,816283;224598,921424;329680,722697;274252,643552;468249,421717;486725,429227;535225,407853;541576,392255;542153,382434;726912,336796;730377,343151;778299,354127;789269,306178;740769,295202;725180,328709;540998,374346;534070,357016;504046,337374;492499,336796;462476,73367;473446,69323;483838,20797;435916,10399;527141,361637;532915,376080;532915,376080;533492,377235;532915,390522;528296,403809;487880,421140;457279,376080;462476,362793;502314,345462;527141,361637" o:connectangles="0,0,0,0,0,0,0,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65760" behindDoc="1" locked="0" layoutInCell="1" allowOverlap="1" wp14:anchorId="5F037B91" wp14:editId="0F53FA1E">
                    <wp:simplePos x="0" y="0"/>
                    <wp:positionH relativeFrom="column">
                      <wp:posOffset>2301462</wp:posOffset>
                    </wp:positionH>
                    <wp:positionV relativeFrom="paragraph">
                      <wp:posOffset>3420766</wp:posOffset>
                    </wp:positionV>
                    <wp:extent cx="2119249" cy="1538706"/>
                    <wp:effectExtent l="0" t="0" r="0" b="4445"/>
                    <wp:wrapNone/>
                    <wp:docPr id="35" name="Freeform 7"/>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2119249" cy="1538706"/>
                            </a:xfrm>
                            <a:custGeom>
                              <a:avLst/>
                              <a:gdLst>
                                <a:gd name="T0" fmla="*/ 2517 w 2752"/>
                                <a:gd name="T1" fmla="*/ 1203 h 1998"/>
                                <a:gd name="T2" fmla="*/ 2200 w 2752"/>
                                <a:gd name="T3" fmla="*/ 1355 h 1998"/>
                                <a:gd name="T4" fmla="*/ 2094 w 2752"/>
                                <a:gd name="T5" fmla="*/ 1315 h 1998"/>
                                <a:gd name="T6" fmla="*/ 2052 w 2752"/>
                                <a:gd name="T7" fmla="*/ 1357 h 1998"/>
                                <a:gd name="T8" fmla="*/ 1285 w 2752"/>
                                <a:gd name="T9" fmla="*/ 1100 h 1998"/>
                                <a:gd name="T10" fmla="*/ 1051 w 2752"/>
                                <a:gd name="T11" fmla="*/ 791 h 1998"/>
                                <a:gd name="T12" fmla="*/ 308 w 2752"/>
                                <a:gd name="T13" fmla="*/ 486 h 1998"/>
                                <a:gd name="T14" fmla="*/ 323 w 2752"/>
                                <a:gd name="T15" fmla="*/ 438 h 1998"/>
                                <a:gd name="T16" fmla="*/ 539 w 2752"/>
                                <a:gd name="T17" fmla="*/ 250 h 1998"/>
                                <a:gd name="T18" fmla="*/ 640 w 2752"/>
                                <a:gd name="T19" fmla="*/ 233 h 1998"/>
                                <a:gd name="T20" fmla="*/ 528 w 2752"/>
                                <a:gd name="T21" fmla="*/ 188 h 1998"/>
                                <a:gd name="T22" fmla="*/ 305 w 2752"/>
                                <a:gd name="T23" fmla="*/ 390 h 1998"/>
                                <a:gd name="T24" fmla="*/ 215 w 2752"/>
                                <a:gd name="T25" fmla="*/ 364 h 1998"/>
                                <a:gd name="T26" fmla="*/ 123 w 2752"/>
                                <a:gd name="T27" fmla="*/ 57 h 1998"/>
                                <a:gd name="T28" fmla="*/ 3 w 2752"/>
                                <a:gd name="T29" fmla="*/ 68 h 1998"/>
                                <a:gd name="T30" fmla="*/ 82 w 2752"/>
                                <a:gd name="T31" fmla="*/ 120 h 1998"/>
                                <a:gd name="T32" fmla="*/ 172 w 2752"/>
                                <a:gd name="T33" fmla="*/ 398 h 1998"/>
                                <a:gd name="T34" fmla="*/ 185 w 2752"/>
                                <a:gd name="T35" fmla="*/ 499 h 1998"/>
                                <a:gd name="T36" fmla="*/ 303 w 2752"/>
                                <a:gd name="T37" fmla="*/ 492 h 1998"/>
                                <a:gd name="T38" fmla="*/ 852 w 2752"/>
                                <a:gd name="T39" fmla="*/ 898 h 1998"/>
                                <a:gd name="T40" fmla="*/ 940 w 2752"/>
                                <a:gd name="T41" fmla="*/ 1250 h 1998"/>
                                <a:gd name="T42" fmla="*/ 678 w 2752"/>
                                <a:gd name="T43" fmla="*/ 1551 h 1998"/>
                                <a:gd name="T44" fmla="*/ 584 w 2752"/>
                                <a:gd name="T45" fmla="*/ 1638 h 1998"/>
                                <a:gd name="T46" fmla="*/ 145 w 2752"/>
                                <a:gd name="T47" fmla="*/ 1445 h 1998"/>
                                <a:gd name="T48" fmla="*/ 42 w 2752"/>
                                <a:gd name="T49" fmla="*/ 1508 h 1998"/>
                                <a:gd name="T50" fmla="*/ 147 w 2752"/>
                                <a:gd name="T51" fmla="*/ 1505 h 1998"/>
                                <a:gd name="T52" fmla="*/ 580 w 2752"/>
                                <a:gd name="T53" fmla="*/ 1737 h 1998"/>
                                <a:gd name="T54" fmla="*/ 848 w 2752"/>
                                <a:gd name="T55" fmla="*/ 1771 h 1998"/>
                                <a:gd name="T56" fmla="*/ 800 w 2752"/>
                                <a:gd name="T57" fmla="*/ 1567 h 1998"/>
                                <a:gd name="T58" fmla="*/ 1053 w 2752"/>
                                <a:gd name="T59" fmla="*/ 1277 h 1998"/>
                                <a:gd name="T60" fmla="*/ 2047 w 2752"/>
                                <a:gd name="T61" fmla="*/ 1371 h 1998"/>
                                <a:gd name="T62" fmla="*/ 2096 w 2752"/>
                                <a:gd name="T63" fmla="*/ 1465 h 1998"/>
                                <a:gd name="T64" fmla="*/ 2178 w 2752"/>
                                <a:gd name="T65" fmla="*/ 1452 h 1998"/>
                                <a:gd name="T66" fmla="*/ 2630 w 2752"/>
                                <a:gd name="T67" fmla="*/ 1957 h 1998"/>
                                <a:gd name="T68" fmla="*/ 2737 w 2752"/>
                                <a:gd name="T69" fmla="*/ 1901 h 1998"/>
                                <a:gd name="T70" fmla="*/ 2646 w 2752"/>
                                <a:gd name="T71" fmla="*/ 1882 h 1998"/>
                                <a:gd name="T72" fmla="*/ 2195 w 2752"/>
                                <a:gd name="T73" fmla="*/ 1432 h 1998"/>
                                <a:gd name="T74" fmla="*/ 2525 w 2752"/>
                                <a:gd name="T75" fmla="*/ 1232 h 1998"/>
                                <a:gd name="T76" fmla="*/ 2637 w 2752"/>
                                <a:gd name="T77" fmla="*/ 1202 h 1998"/>
                                <a:gd name="T78" fmla="*/ 243 w 2752"/>
                                <a:gd name="T79" fmla="*/ 507 h 1998"/>
                                <a:gd name="T80" fmla="*/ 175 w 2752"/>
                                <a:gd name="T81" fmla="*/ 442 h 1998"/>
                                <a:gd name="T82" fmla="*/ 240 w 2752"/>
                                <a:gd name="T83" fmla="*/ 374 h 1998"/>
                                <a:gd name="T84" fmla="*/ 298 w 2752"/>
                                <a:gd name="T85" fmla="*/ 475 h 1998"/>
                                <a:gd name="T86" fmla="*/ 850 w 2752"/>
                                <a:gd name="T87" fmla="*/ 1654 h 1998"/>
                                <a:gd name="T88" fmla="*/ 761 w 2752"/>
                                <a:gd name="T89" fmla="*/ 1821 h 1998"/>
                                <a:gd name="T90" fmla="*/ 595 w 2752"/>
                                <a:gd name="T91" fmla="*/ 1649 h 1998"/>
                                <a:gd name="T92" fmla="*/ 608 w 2752"/>
                                <a:gd name="T93" fmla="*/ 1623 h 1998"/>
                                <a:gd name="T94" fmla="*/ 850 w 2752"/>
                                <a:gd name="T95" fmla="*/ 1654 h 1998"/>
                                <a:gd name="T96" fmla="*/ 2153 w 2752"/>
                                <a:gd name="T97" fmla="*/ 1450 h 1998"/>
                                <a:gd name="T98" fmla="*/ 2065 w 2752"/>
                                <a:gd name="T99" fmla="*/ 1416 h 1998"/>
                                <a:gd name="T100" fmla="*/ 2100 w 2752"/>
                                <a:gd name="T101" fmla="*/ 1328 h 1998"/>
                                <a:gd name="T102" fmla="*/ 2187 w 2752"/>
                                <a:gd name="T103" fmla="*/ 1363 h 19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2752" h="1998">
                                  <a:moveTo>
                                    <a:pt x="2577" y="1142"/>
                                  </a:moveTo>
                                  <a:cubicBezTo>
                                    <a:pt x="2543" y="1142"/>
                                    <a:pt x="2517" y="1169"/>
                                    <a:pt x="2517" y="1203"/>
                                  </a:cubicBezTo>
                                  <a:cubicBezTo>
                                    <a:pt x="2517" y="1208"/>
                                    <a:pt x="2518" y="1214"/>
                                    <a:pt x="2519" y="1219"/>
                                  </a:cubicBezTo>
                                  <a:lnTo>
                                    <a:pt x="2200" y="1355"/>
                                  </a:lnTo>
                                  <a:cubicBezTo>
                                    <a:pt x="2191" y="1336"/>
                                    <a:pt x="2176" y="1321"/>
                                    <a:pt x="2156" y="1314"/>
                                  </a:cubicBezTo>
                                  <a:cubicBezTo>
                                    <a:pt x="2136" y="1306"/>
                                    <a:pt x="2114" y="1306"/>
                                    <a:pt x="2094" y="1315"/>
                                  </a:cubicBezTo>
                                  <a:cubicBezTo>
                                    <a:pt x="2079" y="1321"/>
                                    <a:pt x="2066" y="1332"/>
                                    <a:pt x="2057" y="1346"/>
                                  </a:cubicBezTo>
                                  <a:cubicBezTo>
                                    <a:pt x="2055" y="1350"/>
                                    <a:pt x="2053" y="1353"/>
                                    <a:pt x="2052" y="1357"/>
                                  </a:cubicBezTo>
                                  <a:cubicBezTo>
                                    <a:pt x="2006" y="1342"/>
                                    <a:pt x="1780" y="1265"/>
                                    <a:pt x="1553" y="1190"/>
                                  </a:cubicBezTo>
                                  <a:cubicBezTo>
                                    <a:pt x="1441" y="1152"/>
                                    <a:pt x="1354" y="1123"/>
                                    <a:pt x="1285" y="1100"/>
                                  </a:cubicBezTo>
                                  <a:cubicBezTo>
                                    <a:pt x="1292" y="1079"/>
                                    <a:pt x="1295" y="1056"/>
                                    <a:pt x="1295" y="1033"/>
                                  </a:cubicBezTo>
                                  <a:cubicBezTo>
                                    <a:pt x="1294" y="899"/>
                                    <a:pt x="1185" y="791"/>
                                    <a:pt x="1051" y="791"/>
                                  </a:cubicBezTo>
                                  <a:cubicBezTo>
                                    <a:pt x="973" y="792"/>
                                    <a:pt x="904" y="829"/>
                                    <a:pt x="860" y="886"/>
                                  </a:cubicBezTo>
                                  <a:lnTo>
                                    <a:pt x="308" y="486"/>
                                  </a:lnTo>
                                  <a:lnTo>
                                    <a:pt x="310" y="483"/>
                                  </a:lnTo>
                                  <a:cubicBezTo>
                                    <a:pt x="319" y="470"/>
                                    <a:pt x="323" y="454"/>
                                    <a:pt x="323" y="438"/>
                                  </a:cubicBezTo>
                                  <a:cubicBezTo>
                                    <a:pt x="322" y="425"/>
                                    <a:pt x="319" y="413"/>
                                    <a:pt x="313" y="402"/>
                                  </a:cubicBezTo>
                                  <a:lnTo>
                                    <a:pt x="539" y="250"/>
                                  </a:lnTo>
                                  <a:cubicBezTo>
                                    <a:pt x="545" y="257"/>
                                    <a:pt x="552" y="263"/>
                                    <a:pt x="562" y="267"/>
                                  </a:cubicBezTo>
                                  <a:cubicBezTo>
                                    <a:pt x="593" y="279"/>
                                    <a:pt x="628" y="264"/>
                                    <a:pt x="640" y="233"/>
                                  </a:cubicBezTo>
                                  <a:cubicBezTo>
                                    <a:pt x="652" y="202"/>
                                    <a:pt x="637" y="167"/>
                                    <a:pt x="606" y="154"/>
                                  </a:cubicBezTo>
                                  <a:cubicBezTo>
                                    <a:pt x="575" y="142"/>
                                    <a:pt x="540" y="157"/>
                                    <a:pt x="528" y="188"/>
                                  </a:cubicBezTo>
                                  <a:cubicBezTo>
                                    <a:pt x="521" y="205"/>
                                    <a:pt x="523" y="223"/>
                                    <a:pt x="531" y="238"/>
                                  </a:cubicBezTo>
                                  <a:lnTo>
                                    <a:pt x="305" y="390"/>
                                  </a:lnTo>
                                  <a:cubicBezTo>
                                    <a:pt x="290" y="371"/>
                                    <a:pt x="266" y="359"/>
                                    <a:pt x="240" y="359"/>
                                  </a:cubicBezTo>
                                  <a:cubicBezTo>
                                    <a:pt x="231" y="359"/>
                                    <a:pt x="223" y="361"/>
                                    <a:pt x="215" y="364"/>
                                  </a:cubicBezTo>
                                  <a:lnTo>
                                    <a:pt x="95" y="113"/>
                                  </a:lnTo>
                                  <a:cubicBezTo>
                                    <a:pt x="113" y="102"/>
                                    <a:pt x="125" y="80"/>
                                    <a:pt x="123" y="57"/>
                                  </a:cubicBezTo>
                                  <a:cubicBezTo>
                                    <a:pt x="120" y="24"/>
                                    <a:pt x="90" y="0"/>
                                    <a:pt x="57" y="3"/>
                                  </a:cubicBezTo>
                                  <a:cubicBezTo>
                                    <a:pt x="24" y="6"/>
                                    <a:pt x="0" y="35"/>
                                    <a:pt x="3" y="68"/>
                                  </a:cubicBezTo>
                                  <a:cubicBezTo>
                                    <a:pt x="6" y="102"/>
                                    <a:pt x="35" y="126"/>
                                    <a:pt x="68" y="123"/>
                                  </a:cubicBezTo>
                                  <a:cubicBezTo>
                                    <a:pt x="73" y="122"/>
                                    <a:pt x="78" y="121"/>
                                    <a:pt x="82" y="120"/>
                                  </a:cubicBezTo>
                                  <a:lnTo>
                                    <a:pt x="202" y="370"/>
                                  </a:lnTo>
                                  <a:cubicBezTo>
                                    <a:pt x="190" y="376"/>
                                    <a:pt x="180" y="386"/>
                                    <a:pt x="172" y="398"/>
                                  </a:cubicBezTo>
                                  <a:cubicBezTo>
                                    <a:pt x="164" y="411"/>
                                    <a:pt x="160" y="426"/>
                                    <a:pt x="160" y="442"/>
                                  </a:cubicBezTo>
                                  <a:cubicBezTo>
                                    <a:pt x="161" y="464"/>
                                    <a:pt x="170" y="484"/>
                                    <a:pt x="185" y="499"/>
                                  </a:cubicBezTo>
                                  <a:cubicBezTo>
                                    <a:pt x="201" y="514"/>
                                    <a:pt x="222" y="522"/>
                                    <a:pt x="243" y="521"/>
                                  </a:cubicBezTo>
                                  <a:cubicBezTo>
                                    <a:pt x="267" y="521"/>
                                    <a:pt x="289" y="510"/>
                                    <a:pt x="303" y="492"/>
                                  </a:cubicBezTo>
                                  <a:lnTo>
                                    <a:pt x="300" y="497"/>
                                  </a:lnTo>
                                  <a:lnTo>
                                    <a:pt x="852" y="898"/>
                                  </a:lnTo>
                                  <a:cubicBezTo>
                                    <a:pt x="825" y="937"/>
                                    <a:pt x="809" y="984"/>
                                    <a:pt x="809" y="1035"/>
                                  </a:cubicBezTo>
                                  <a:cubicBezTo>
                                    <a:pt x="810" y="1129"/>
                                    <a:pt x="863" y="1209"/>
                                    <a:pt x="940" y="1250"/>
                                  </a:cubicBezTo>
                                  <a:lnTo>
                                    <a:pt x="787" y="1560"/>
                                  </a:lnTo>
                                  <a:cubicBezTo>
                                    <a:pt x="754" y="1544"/>
                                    <a:pt x="716" y="1540"/>
                                    <a:pt x="678" y="1551"/>
                                  </a:cubicBezTo>
                                  <a:cubicBezTo>
                                    <a:pt x="644" y="1562"/>
                                    <a:pt x="614" y="1585"/>
                                    <a:pt x="596" y="1615"/>
                                  </a:cubicBezTo>
                                  <a:cubicBezTo>
                                    <a:pt x="591" y="1622"/>
                                    <a:pt x="588" y="1630"/>
                                    <a:pt x="584" y="1638"/>
                                  </a:cubicBezTo>
                                  <a:lnTo>
                                    <a:pt x="152" y="1492"/>
                                  </a:lnTo>
                                  <a:cubicBezTo>
                                    <a:pt x="156" y="1476"/>
                                    <a:pt x="154" y="1460"/>
                                    <a:pt x="145" y="1445"/>
                                  </a:cubicBezTo>
                                  <a:cubicBezTo>
                                    <a:pt x="128" y="1417"/>
                                    <a:pt x="91" y="1408"/>
                                    <a:pt x="62" y="1425"/>
                                  </a:cubicBezTo>
                                  <a:cubicBezTo>
                                    <a:pt x="34" y="1443"/>
                                    <a:pt x="25" y="1480"/>
                                    <a:pt x="42" y="1508"/>
                                  </a:cubicBezTo>
                                  <a:cubicBezTo>
                                    <a:pt x="60" y="1537"/>
                                    <a:pt x="97" y="1546"/>
                                    <a:pt x="125" y="1528"/>
                                  </a:cubicBezTo>
                                  <a:cubicBezTo>
                                    <a:pt x="135" y="1522"/>
                                    <a:pt x="142" y="1514"/>
                                    <a:pt x="147" y="1505"/>
                                  </a:cubicBezTo>
                                  <a:lnTo>
                                    <a:pt x="580" y="1651"/>
                                  </a:lnTo>
                                  <a:cubicBezTo>
                                    <a:pt x="571" y="1679"/>
                                    <a:pt x="571" y="1709"/>
                                    <a:pt x="580" y="1737"/>
                                  </a:cubicBezTo>
                                  <a:cubicBezTo>
                                    <a:pt x="604" y="1815"/>
                                    <a:pt x="687" y="1859"/>
                                    <a:pt x="765" y="1835"/>
                                  </a:cubicBezTo>
                                  <a:cubicBezTo>
                                    <a:pt x="800" y="1824"/>
                                    <a:pt x="829" y="1802"/>
                                    <a:pt x="848" y="1771"/>
                                  </a:cubicBezTo>
                                  <a:cubicBezTo>
                                    <a:pt x="870" y="1735"/>
                                    <a:pt x="876" y="1690"/>
                                    <a:pt x="864" y="1649"/>
                                  </a:cubicBezTo>
                                  <a:cubicBezTo>
                                    <a:pt x="853" y="1614"/>
                                    <a:pt x="829" y="1585"/>
                                    <a:pt x="800" y="1567"/>
                                  </a:cubicBezTo>
                                  <a:lnTo>
                                    <a:pt x="953" y="1256"/>
                                  </a:lnTo>
                                  <a:cubicBezTo>
                                    <a:pt x="984" y="1269"/>
                                    <a:pt x="1018" y="1277"/>
                                    <a:pt x="1053" y="1277"/>
                                  </a:cubicBezTo>
                                  <a:cubicBezTo>
                                    <a:pt x="1159" y="1276"/>
                                    <a:pt x="1248" y="1208"/>
                                    <a:pt x="1281" y="1114"/>
                                  </a:cubicBezTo>
                                  <a:cubicBezTo>
                                    <a:pt x="1504" y="1188"/>
                                    <a:pt x="1833" y="1299"/>
                                    <a:pt x="2047" y="1371"/>
                                  </a:cubicBezTo>
                                  <a:cubicBezTo>
                                    <a:pt x="2043" y="1387"/>
                                    <a:pt x="2045" y="1405"/>
                                    <a:pt x="2052" y="1421"/>
                                  </a:cubicBezTo>
                                  <a:cubicBezTo>
                                    <a:pt x="2060" y="1441"/>
                                    <a:pt x="2076" y="1457"/>
                                    <a:pt x="2096" y="1465"/>
                                  </a:cubicBezTo>
                                  <a:cubicBezTo>
                                    <a:pt x="2117" y="1473"/>
                                    <a:pt x="2139" y="1472"/>
                                    <a:pt x="2158" y="1464"/>
                                  </a:cubicBezTo>
                                  <a:cubicBezTo>
                                    <a:pt x="2165" y="1460"/>
                                    <a:pt x="2172" y="1456"/>
                                    <a:pt x="2178" y="1452"/>
                                  </a:cubicBezTo>
                                  <a:cubicBezTo>
                                    <a:pt x="2309" y="1583"/>
                                    <a:pt x="2539" y="1801"/>
                                    <a:pt x="2636" y="1892"/>
                                  </a:cubicBezTo>
                                  <a:cubicBezTo>
                                    <a:pt x="2622" y="1910"/>
                                    <a:pt x="2618" y="1935"/>
                                    <a:pt x="2630" y="1957"/>
                                  </a:cubicBezTo>
                                  <a:cubicBezTo>
                                    <a:pt x="2645" y="1987"/>
                                    <a:pt x="2681" y="1998"/>
                                    <a:pt x="2711" y="1983"/>
                                  </a:cubicBezTo>
                                  <a:cubicBezTo>
                                    <a:pt x="2741" y="1967"/>
                                    <a:pt x="2752" y="1931"/>
                                    <a:pt x="2737" y="1901"/>
                                  </a:cubicBezTo>
                                  <a:cubicBezTo>
                                    <a:pt x="2721" y="1872"/>
                                    <a:pt x="2685" y="1860"/>
                                    <a:pt x="2655" y="1876"/>
                                  </a:cubicBezTo>
                                  <a:cubicBezTo>
                                    <a:pt x="2652" y="1877"/>
                                    <a:pt x="2649" y="1880"/>
                                    <a:pt x="2646" y="1882"/>
                                  </a:cubicBezTo>
                                  <a:cubicBezTo>
                                    <a:pt x="2549" y="1791"/>
                                    <a:pt x="2319" y="1573"/>
                                    <a:pt x="2188" y="1442"/>
                                  </a:cubicBezTo>
                                  <a:cubicBezTo>
                                    <a:pt x="2191" y="1439"/>
                                    <a:pt x="2193" y="1435"/>
                                    <a:pt x="2195" y="1432"/>
                                  </a:cubicBezTo>
                                  <a:cubicBezTo>
                                    <a:pt x="2207" y="1413"/>
                                    <a:pt x="2210" y="1390"/>
                                    <a:pt x="2205" y="1369"/>
                                  </a:cubicBezTo>
                                  <a:lnTo>
                                    <a:pt x="2525" y="1232"/>
                                  </a:lnTo>
                                  <a:cubicBezTo>
                                    <a:pt x="2536" y="1250"/>
                                    <a:pt x="2555" y="1263"/>
                                    <a:pt x="2578" y="1262"/>
                                  </a:cubicBezTo>
                                  <a:cubicBezTo>
                                    <a:pt x="2611" y="1262"/>
                                    <a:pt x="2638" y="1235"/>
                                    <a:pt x="2637" y="1202"/>
                                  </a:cubicBezTo>
                                  <a:cubicBezTo>
                                    <a:pt x="2637" y="1168"/>
                                    <a:pt x="2610" y="1142"/>
                                    <a:pt x="2577" y="1142"/>
                                  </a:cubicBezTo>
                                  <a:moveTo>
                                    <a:pt x="243" y="507"/>
                                  </a:moveTo>
                                  <a:cubicBezTo>
                                    <a:pt x="225" y="507"/>
                                    <a:pt x="208" y="501"/>
                                    <a:pt x="195" y="489"/>
                                  </a:cubicBezTo>
                                  <a:cubicBezTo>
                                    <a:pt x="183" y="476"/>
                                    <a:pt x="175" y="460"/>
                                    <a:pt x="175" y="442"/>
                                  </a:cubicBezTo>
                                  <a:cubicBezTo>
                                    <a:pt x="174" y="429"/>
                                    <a:pt x="178" y="416"/>
                                    <a:pt x="185" y="405"/>
                                  </a:cubicBezTo>
                                  <a:cubicBezTo>
                                    <a:pt x="197" y="386"/>
                                    <a:pt x="217" y="374"/>
                                    <a:pt x="240" y="374"/>
                                  </a:cubicBezTo>
                                  <a:cubicBezTo>
                                    <a:pt x="277" y="373"/>
                                    <a:pt x="307" y="402"/>
                                    <a:pt x="308" y="439"/>
                                  </a:cubicBezTo>
                                  <a:cubicBezTo>
                                    <a:pt x="308" y="452"/>
                                    <a:pt x="305" y="464"/>
                                    <a:pt x="298" y="475"/>
                                  </a:cubicBezTo>
                                  <a:cubicBezTo>
                                    <a:pt x="286" y="495"/>
                                    <a:pt x="266" y="506"/>
                                    <a:pt x="243" y="507"/>
                                  </a:cubicBezTo>
                                  <a:moveTo>
                                    <a:pt x="850" y="1654"/>
                                  </a:moveTo>
                                  <a:cubicBezTo>
                                    <a:pt x="861" y="1691"/>
                                    <a:pt x="856" y="1731"/>
                                    <a:pt x="836" y="1764"/>
                                  </a:cubicBezTo>
                                  <a:cubicBezTo>
                                    <a:pt x="819" y="1791"/>
                                    <a:pt x="792" y="1812"/>
                                    <a:pt x="761" y="1821"/>
                                  </a:cubicBezTo>
                                  <a:cubicBezTo>
                                    <a:pt x="691" y="1843"/>
                                    <a:pt x="615" y="1803"/>
                                    <a:pt x="594" y="1733"/>
                                  </a:cubicBezTo>
                                  <a:cubicBezTo>
                                    <a:pt x="585" y="1705"/>
                                    <a:pt x="586" y="1676"/>
                                    <a:pt x="595" y="1649"/>
                                  </a:cubicBezTo>
                                  <a:lnTo>
                                    <a:pt x="596" y="1648"/>
                                  </a:lnTo>
                                  <a:cubicBezTo>
                                    <a:pt x="599" y="1639"/>
                                    <a:pt x="603" y="1631"/>
                                    <a:pt x="608" y="1623"/>
                                  </a:cubicBezTo>
                                  <a:cubicBezTo>
                                    <a:pt x="625" y="1595"/>
                                    <a:pt x="651" y="1575"/>
                                    <a:pt x="682" y="1565"/>
                                  </a:cubicBezTo>
                                  <a:cubicBezTo>
                                    <a:pt x="753" y="1543"/>
                                    <a:pt x="828" y="1583"/>
                                    <a:pt x="850" y="1654"/>
                                  </a:cubicBezTo>
                                  <a:close/>
                                  <a:moveTo>
                                    <a:pt x="2183" y="1424"/>
                                  </a:moveTo>
                                  <a:cubicBezTo>
                                    <a:pt x="2176" y="1436"/>
                                    <a:pt x="2165" y="1445"/>
                                    <a:pt x="2153" y="1450"/>
                                  </a:cubicBezTo>
                                  <a:cubicBezTo>
                                    <a:pt x="2136" y="1457"/>
                                    <a:pt x="2118" y="1458"/>
                                    <a:pt x="2102" y="1451"/>
                                  </a:cubicBezTo>
                                  <a:cubicBezTo>
                                    <a:pt x="2085" y="1445"/>
                                    <a:pt x="2072" y="1432"/>
                                    <a:pt x="2065" y="1416"/>
                                  </a:cubicBezTo>
                                  <a:cubicBezTo>
                                    <a:pt x="2056" y="1396"/>
                                    <a:pt x="2058" y="1373"/>
                                    <a:pt x="2069" y="1354"/>
                                  </a:cubicBezTo>
                                  <a:cubicBezTo>
                                    <a:pt x="2077" y="1342"/>
                                    <a:pt x="2087" y="1333"/>
                                    <a:pt x="2100" y="1328"/>
                                  </a:cubicBezTo>
                                  <a:cubicBezTo>
                                    <a:pt x="2116" y="1321"/>
                                    <a:pt x="2134" y="1321"/>
                                    <a:pt x="2151" y="1327"/>
                                  </a:cubicBezTo>
                                  <a:cubicBezTo>
                                    <a:pt x="2167" y="1334"/>
                                    <a:pt x="2180" y="1346"/>
                                    <a:pt x="2187" y="1363"/>
                                  </a:cubicBezTo>
                                  <a:cubicBezTo>
                                    <a:pt x="2196" y="1383"/>
                                    <a:pt x="2194" y="1406"/>
                                    <a:pt x="2183" y="1424"/>
                                  </a:cubicBezTo>
                                </a:path>
                              </a:pathLst>
                            </a:custGeom>
                            <a:solidFill>
                              <a:schemeClr val="bg2"/>
                            </a:solidFill>
                            <a:ln>
                              <a:noFill/>
                            </a:ln>
                          </wps:spPr>
                          <wps:bodyPr rot="0" vert="horz" wrap="square" lIns="91440" tIns="45720" rIns="91440" bIns="45720" anchor="t" anchorCtr="0" upright="1">
                            <a:noAutofit/>
                          </wps:bodyPr>
                        </wps:wsp>
                      </a:graphicData>
                    </a:graphic>
                  </wp:anchor>
                </w:drawing>
              </mc:Choice>
              <mc:Fallback>
                <w:pict>
                  <v:shape w14:anchorId="5C5D7D73" id="Freeform 7" o:spid="_x0000_s1026" style="position:absolute;margin-left:181.2pt;margin-top:269.35pt;width:166.85pt;height:121.15pt;z-index:-251550720;visibility:visible;mso-wrap-style:square;mso-wrap-distance-left:9pt;mso-wrap-distance-top:0;mso-wrap-distance-right:9pt;mso-wrap-distance-bottom:0;mso-position-horizontal:absolute;mso-position-horizontal-relative:text;mso-position-vertical:absolute;mso-position-vertical-relative:text;v-text-anchor:top" coordsize="2752,199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" path="m2577,1142v-34,,-60,27,-60,61c2517,1208,2518,1214,2519,1219r-319,136c2191,1336,2176,1321,2156,1314v-20,-8,-42,-8,-62,1c2079,1321,2066,1332,2057,1346v-2,4,-4,7,-5,11c2006,1342,1780,1265,1553,1190v-112,-38,-199,-67,-268,-90c1292,1079,1295,1056,1295,1033,1294,899,1185,791,1051,791v-78,1,-147,38,-191,95l308,486r2,-3c319,470,323,454,323,438v-1,-13,-4,-25,-10,-36l539,250v6,7,13,13,23,17c593,279,628,264,640,233v12,-31,-3,-66,-34,-79c575,142,540,157,528,188v-7,17,-5,35,3,50l305,390c290,371,266,359,240,359v-9,,-17,2,-25,5l95,113v18,-11,30,-33,28,-56c120,24,90,,57,3,24,6,,35,3,68v3,34,32,58,65,55c73,122,78,121,82,120l202,370v-12,6,-22,16,-30,28c164,411,160,426,160,442v1,22,10,42,25,57c201,514,222,522,243,521v24,,46,-11,60,-29l300,497,852,898v-27,39,-43,86,-43,137c810,1129,863,1209,940,1250l787,1560v-33,-16,-71,-20,-109,-9c644,1562,614,1585,596,1615v-5,7,-8,15,-12,23l152,1492v4,-16,2,-32,-7,-47c128,1417,91,1408,62,1425v-28,18,-37,55,-20,83c60,1537,97,1546,125,1528v10,-6,17,-14,22,-23l580,1651v-9,28,-9,58,,86c604,1815,687,1859,765,1835v35,-11,64,-33,83,-64c870,1735,876,1690,864,1649v-11,-35,-35,-64,-64,-82l953,1256v31,13,65,21,100,21c1159,1276,1248,1208,1281,1114v223,74,552,185,766,257c2043,1387,2045,1405,2052,1421v8,20,24,36,44,44c2117,1473,2139,1472,2158,1464v7,-4,14,-8,20,-12c2309,1583,2539,1801,2636,1892v-14,18,-18,43,-6,65c2645,1987,2681,1998,2711,1983v30,-16,41,-52,26,-82c2721,1872,2685,1860,2655,1876v-3,1,-6,4,-9,6c2549,1791,2319,1573,2188,1442v3,-3,5,-7,7,-10c2207,1413,2210,1390,2205,1369r320,-137c2536,1250,2555,1263,2578,1262v33,,60,-27,59,-60c2637,1168,2610,1142,2577,1142m243,507v-18,,-35,-6,-48,-18c183,476,175,460,175,442v-1,-13,3,-26,10,-37c197,386,217,374,240,374v37,-1,67,28,68,65c308,452,305,464,298,475v-12,20,-32,31,-55,32m850,1654v11,37,6,77,-14,110c819,1791,792,1812,761,1821v-70,22,-146,-18,-167,-88c585,1705,586,1676,595,1649r1,-1c599,1639,603,1631,608,1623v17,-28,43,-48,74,-58c753,1543,828,1583,850,1654xm2183,1424v-7,12,-18,21,-30,26c2136,1457,2118,1458,2102,1451v-17,-6,-30,-19,-37,-35c2056,1396,2058,1373,2069,1354v8,-12,18,-21,31,-26c2116,1321,2134,1321,2151,1327v16,7,29,19,36,36c2196,1383,2194,1406,2183,1424e" fillcolor="#7e93a5 [3214]" stroked="f">
                    <v:path arrowok="t" o:connecttype="custom" o:connectlocs="1938281,926458;1694167,1043517;1612539,1012712;1580196,1045057;989548,847135;809350,609167;237183,374280;248735,337314;415071,192531;492849,179439;406600,144783;234873,300348;165566,280325;94719,43897;2310,52368;63146,92415;132453,306509;142464,384291;233333,378901;656105,691571;723871,962654;522111,1194461;449724,1261462;111661,1112828;32343,1161346;113201,1159035;446644,1337704;653024,1363888;616061,1206783;810890,983447;1576345,1055839;1614079,1128230;1677225,1118219;2025300,1507131;2107698,1464004;2037621,1449372;1690317,1102816;1944442,948792;2030690,925688;187128,390452;134763,340394;184818,288026;229483,365808;654565,1273784;586028,1402394;458195,1269933;468206,1249910;654565,1273784;1657974,1116679;1590207,1090494;1617159,1022724;1684156,1049678" o:connectangles="0,0,0,0,0,0,0,0,0,0,0,0,0,0,0,0,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66784" behindDoc="1" locked="0" layoutInCell="1" allowOverlap="1" wp14:anchorId="0D072487" wp14:editId="6611103B">
                    <wp:simplePos x="0" y="0"/>
                    <wp:positionH relativeFrom="column">
                      <wp:posOffset>3020282</wp:posOffset>
                    </wp:positionH>
                    <wp:positionV relativeFrom="paragraph">
                      <wp:posOffset>2465726</wp:posOffset>
                    </wp:positionV>
                    <wp:extent cx="1443101" cy="1072135"/>
                    <wp:effectExtent l="0" t="0" r="5080" b="0"/>
                    <wp:wrapNone/>
                    <wp:docPr id="36"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443101" cy="1072135"/>
                            </a:xfrm>
                            <a:custGeom>
                              <a:avLst/>
                              <a:gdLst>
                                <a:gd name="T0" fmla="*/ 1393 w 1875"/>
                                <a:gd name="T1" fmla="*/ 410 h 1391"/>
                                <a:gd name="T2" fmla="*/ 881 w 1875"/>
                                <a:gd name="T3" fmla="*/ 256 h 1391"/>
                                <a:gd name="T4" fmla="*/ 766 w 1875"/>
                                <a:gd name="T5" fmla="*/ 243 h 1391"/>
                                <a:gd name="T6" fmla="*/ 664 w 1875"/>
                                <a:gd name="T7" fmla="*/ 99 h 1391"/>
                                <a:gd name="T8" fmla="*/ 558 w 1875"/>
                                <a:gd name="T9" fmla="*/ 40 h 1391"/>
                                <a:gd name="T10" fmla="*/ 644 w 1875"/>
                                <a:gd name="T11" fmla="*/ 120 h 1391"/>
                                <a:gd name="T12" fmla="*/ 748 w 1875"/>
                                <a:gd name="T13" fmla="*/ 263 h 1391"/>
                                <a:gd name="T14" fmla="*/ 124 w 1875"/>
                                <a:gd name="T15" fmla="*/ 491 h 1391"/>
                                <a:gd name="T16" fmla="*/ 35 w 1875"/>
                                <a:gd name="T17" fmla="*/ 464 h 1391"/>
                                <a:gd name="T18" fmla="*/ 102 w 1875"/>
                                <a:gd name="T19" fmla="*/ 564 h 1391"/>
                                <a:gd name="T20" fmla="*/ 742 w 1875"/>
                                <a:gd name="T21" fmla="*/ 335 h 1391"/>
                                <a:gd name="T22" fmla="*/ 867 w 1875"/>
                                <a:gd name="T23" fmla="*/ 369 h 1391"/>
                                <a:gd name="T24" fmla="*/ 895 w 1875"/>
                                <a:gd name="T25" fmla="*/ 328 h 1391"/>
                                <a:gd name="T26" fmla="*/ 1389 w 1875"/>
                                <a:gd name="T27" fmla="*/ 459 h 1391"/>
                                <a:gd name="T28" fmla="*/ 1121 w 1875"/>
                                <a:gd name="T29" fmla="*/ 1097 h 1391"/>
                                <a:gd name="T30" fmla="*/ 1005 w 1875"/>
                                <a:gd name="T31" fmla="*/ 1084 h 1391"/>
                                <a:gd name="T32" fmla="*/ 907 w 1875"/>
                                <a:gd name="T33" fmla="*/ 1270 h 1391"/>
                                <a:gd name="T34" fmla="*/ 1092 w 1875"/>
                                <a:gd name="T35" fmla="*/ 1368 h 1391"/>
                                <a:gd name="T36" fmla="*/ 1191 w 1875"/>
                                <a:gd name="T37" fmla="*/ 1268 h 1391"/>
                                <a:gd name="T38" fmla="*/ 1391 w 1875"/>
                                <a:gd name="T39" fmla="*/ 1353 h 1391"/>
                                <a:gd name="T40" fmla="*/ 1494 w 1875"/>
                                <a:gd name="T41" fmla="*/ 1291 h 1391"/>
                                <a:gd name="T42" fmla="*/ 1387 w 1875"/>
                                <a:gd name="T43" fmla="*/ 1301 h 1391"/>
                                <a:gd name="T44" fmla="*/ 1190 w 1875"/>
                                <a:gd name="T45" fmla="*/ 1182 h 1391"/>
                                <a:gd name="T46" fmla="*/ 1487 w 1875"/>
                                <a:gd name="T47" fmla="*/ 653 h 1391"/>
                                <a:gd name="T48" fmla="*/ 1874 w 1875"/>
                                <a:gd name="T49" fmla="*/ 457 h 1391"/>
                                <a:gd name="T50" fmla="*/ 858 w 1875"/>
                                <a:gd name="T51" fmla="*/ 358 h 1391"/>
                                <a:gd name="T52" fmla="*/ 760 w 1875"/>
                                <a:gd name="T53" fmla="*/ 270 h 1391"/>
                                <a:gd name="T54" fmla="*/ 870 w 1875"/>
                                <a:gd name="T55" fmla="*/ 264 h 1391"/>
                                <a:gd name="T56" fmla="*/ 858 w 1875"/>
                                <a:gd name="T57" fmla="*/ 358 h 1391"/>
                                <a:gd name="T58" fmla="*/ 1162 w 1875"/>
                                <a:gd name="T59" fmla="*/ 1297 h 1391"/>
                                <a:gd name="T60" fmla="*/ 986 w 1875"/>
                                <a:gd name="T61" fmla="*/ 1345 h 1391"/>
                                <a:gd name="T62" fmla="*/ 935 w 1875"/>
                                <a:gd name="T63" fmla="*/ 1156 h 1391"/>
                                <a:gd name="T64" fmla="*/ 1111 w 1875"/>
                                <a:gd name="T65" fmla="*/ 1108 h 13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75" h="1391">
                                  <a:moveTo>
                                    <a:pt x="1630" y="215"/>
                                  </a:moveTo>
                                  <a:cubicBezTo>
                                    <a:pt x="1513" y="216"/>
                                    <a:pt x="1415" y="300"/>
                                    <a:pt x="1393" y="410"/>
                                  </a:cubicBezTo>
                                  <a:lnTo>
                                    <a:pt x="898" y="314"/>
                                  </a:lnTo>
                                  <a:cubicBezTo>
                                    <a:pt x="900" y="294"/>
                                    <a:pt x="894" y="273"/>
                                    <a:pt x="881" y="256"/>
                                  </a:cubicBezTo>
                                  <a:cubicBezTo>
                                    <a:pt x="853" y="220"/>
                                    <a:pt x="802" y="214"/>
                                    <a:pt x="767" y="242"/>
                                  </a:cubicBezTo>
                                  <a:lnTo>
                                    <a:pt x="766" y="243"/>
                                  </a:lnTo>
                                  <a:lnTo>
                                    <a:pt x="655" y="110"/>
                                  </a:lnTo>
                                  <a:cubicBezTo>
                                    <a:pt x="658" y="107"/>
                                    <a:pt x="661" y="103"/>
                                    <a:pt x="664" y="99"/>
                                  </a:cubicBezTo>
                                  <a:cubicBezTo>
                                    <a:pt x="680" y="69"/>
                                    <a:pt x="669" y="33"/>
                                    <a:pt x="640" y="17"/>
                                  </a:cubicBezTo>
                                  <a:cubicBezTo>
                                    <a:pt x="611" y="0"/>
                                    <a:pt x="574" y="11"/>
                                    <a:pt x="558" y="40"/>
                                  </a:cubicBezTo>
                                  <a:cubicBezTo>
                                    <a:pt x="542" y="69"/>
                                    <a:pt x="552" y="106"/>
                                    <a:pt x="582" y="122"/>
                                  </a:cubicBezTo>
                                  <a:cubicBezTo>
                                    <a:pt x="602" y="133"/>
                                    <a:pt x="626" y="131"/>
                                    <a:pt x="644" y="120"/>
                                  </a:cubicBezTo>
                                  <a:lnTo>
                                    <a:pt x="756" y="253"/>
                                  </a:lnTo>
                                  <a:cubicBezTo>
                                    <a:pt x="753" y="256"/>
                                    <a:pt x="750" y="259"/>
                                    <a:pt x="748" y="263"/>
                                  </a:cubicBezTo>
                                  <a:cubicBezTo>
                                    <a:pt x="737" y="281"/>
                                    <a:pt x="734" y="302"/>
                                    <a:pt x="738" y="321"/>
                                  </a:cubicBezTo>
                                  <a:lnTo>
                                    <a:pt x="124" y="491"/>
                                  </a:lnTo>
                                  <a:cubicBezTo>
                                    <a:pt x="122" y="487"/>
                                    <a:pt x="121" y="484"/>
                                    <a:pt x="119" y="481"/>
                                  </a:cubicBezTo>
                                  <a:cubicBezTo>
                                    <a:pt x="100" y="453"/>
                                    <a:pt x="62" y="446"/>
                                    <a:pt x="35" y="464"/>
                                  </a:cubicBezTo>
                                  <a:cubicBezTo>
                                    <a:pt x="7" y="483"/>
                                    <a:pt x="0" y="520"/>
                                    <a:pt x="19" y="548"/>
                                  </a:cubicBezTo>
                                  <a:cubicBezTo>
                                    <a:pt x="37" y="576"/>
                                    <a:pt x="75" y="583"/>
                                    <a:pt x="102" y="564"/>
                                  </a:cubicBezTo>
                                  <a:cubicBezTo>
                                    <a:pt x="123" y="551"/>
                                    <a:pt x="132" y="527"/>
                                    <a:pt x="128" y="504"/>
                                  </a:cubicBezTo>
                                  <a:lnTo>
                                    <a:pt x="742" y="335"/>
                                  </a:lnTo>
                                  <a:cubicBezTo>
                                    <a:pt x="744" y="342"/>
                                    <a:pt x="748" y="349"/>
                                    <a:pt x="753" y="355"/>
                                  </a:cubicBezTo>
                                  <a:cubicBezTo>
                                    <a:pt x="781" y="391"/>
                                    <a:pt x="832" y="397"/>
                                    <a:pt x="867" y="369"/>
                                  </a:cubicBezTo>
                                  <a:cubicBezTo>
                                    <a:pt x="875" y="363"/>
                                    <a:pt x="881" y="356"/>
                                    <a:pt x="886" y="348"/>
                                  </a:cubicBezTo>
                                  <a:cubicBezTo>
                                    <a:pt x="890" y="342"/>
                                    <a:pt x="893" y="335"/>
                                    <a:pt x="895" y="328"/>
                                  </a:cubicBezTo>
                                  <a:lnTo>
                                    <a:pt x="1391" y="425"/>
                                  </a:lnTo>
                                  <a:cubicBezTo>
                                    <a:pt x="1390" y="436"/>
                                    <a:pt x="1389" y="447"/>
                                    <a:pt x="1389" y="459"/>
                                  </a:cubicBezTo>
                                  <a:cubicBezTo>
                                    <a:pt x="1389" y="533"/>
                                    <a:pt x="1423" y="600"/>
                                    <a:pt x="1476" y="644"/>
                                  </a:cubicBezTo>
                                  <a:lnTo>
                                    <a:pt x="1121" y="1097"/>
                                  </a:lnTo>
                                  <a:cubicBezTo>
                                    <a:pt x="1121" y="1097"/>
                                    <a:pt x="1122" y="1097"/>
                                    <a:pt x="1118" y="1095"/>
                                  </a:cubicBezTo>
                                  <a:cubicBezTo>
                                    <a:pt x="1083" y="1077"/>
                                    <a:pt x="1043" y="1073"/>
                                    <a:pt x="1005" y="1084"/>
                                  </a:cubicBezTo>
                                  <a:cubicBezTo>
                                    <a:pt x="970" y="1095"/>
                                    <a:pt x="941" y="1118"/>
                                    <a:pt x="922" y="1148"/>
                                  </a:cubicBezTo>
                                  <a:cubicBezTo>
                                    <a:pt x="900" y="1185"/>
                                    <a:pt x="894" y="1229"/>
                                    <a:pt x="907" y="1270"/>
                                  </a:cubicBezTo>
                                  <a:cubicBezTo>
                                    <a:pt x="918" y="1308"/>
                                    <a:pt x="944" y="1339"/>
                                    <a:pt x="979" y="1357"/>
                                  </a:cubicBezTo>
                                  <a:cubicBezTo>
                                    <a:pt x="1014" y="1376"/>
                                    <a:pt x="1054" y="1380"/>
                                    <a:pt x="1092" y="1368"/>
                                  </a:cubicBezTo>
                                  <a:cubicBezTo>
                                    <a:pt x="1126" y="1357"/>
                                    <a:pt x="1156" y="1335"/>
                                    <a:pt x="1175" y="1304"/>
                                  </a:cubicBezTo>
                                  <a:cubicBezTo>
                                    <a:pt x="1182" y="1293"/>
                                    <a:pt x="1187" y="1281"/>
                                    <a:pt x="1191" y="1268"/>
                                  </a:cubicBezTo>
                                  <a:lnTo>
                                    <a:pt x="1383" y="1315"/>
                                  </a:lnTo>
                                  <a:cubicBezTo>
                                    <a:pt x="1382" y="1328"/>
                                    <a:pt x="1384" y="1341"/>
                                    <a:pt x="1391" y="1353"/>
                                  </a:cubicBezTo>
                                  <a:cubicBezTo>
                                    <a:pt x="1409" y="1382"/>
                                    <a:pt x="1446" y="1391"/>
                                    <a:pt x="1474" y="1373"/>
                                  </a:cubicBezTo>
                                  <a:cubicBezTo>
                                    <a:pt x="1503" y="1356"/>
                                    <a:pt x="1512" y="1319"/>
                                    <a:pt x="1494" y="1291"/>
                                  </a:cubicBezTo>
                                  <a:cubicBezTo>
                                    <a:pt x="1477" y="1262"/>
                                    <a:pt x="1440" y="1253"/>
                                    <a:pt x="1412" y="1270"/>
                                  </a:cubicBezTo>
                                  <a:cubicBezTo>
                                    <a:pt x="1400" y="1278"/>
                                    <a:pt x="1391" y="1289"/>
                                    <a:pt x="1387" y="1301"/>
                                  </a:cubicBezTo>
                                  <a:lnTo>
                                    <a:pt x="1194" y="1254"/>
                                  </a:lnTo>
                                  <a:cubicBezTo>
                                    <a:pt x="1198" y="1231"/>
                                    <a:pt x="1197" y="1206"/>
                                    <a:pt x="1190" y="1182"/>
                                  </a:cubicBezTo>
                                  <a:cubicBezTo>
                                    <a:pt x="1180" y="1150"/>
                                    <a:pt x="1160" y="1123"/>
                                    <a:pt x="1133" y="1104"/>
                                  </a:cubicBezTo>
                                  <a:lnTo>
                                    <a:pt x="1487" y="653"/>
                                  </a:lnTo>
                                  <a:cubicBezTo>
                                    <a:pt x="1528" y="683"/>
                                    <a:pt x="1578" y="701"/>
                                    <a:pt x="1633" y="701"/>
                                  </a:cubicBezTo>
                                  <a:cubicBezTo>
                                    <a:pt x="1767" y="700"/>
                                    <a:pt x="1875" y="591"/>
                                    <a:pt x="1874" y="457"/>
                                  </a:cubicBezTo>
                                  <a:cubicBezTo>
                                    <a:pt x="1874" y="323"/>
                                    <a:pt x="1764" y="214"/>
                                    <a:pt x="1630" y="215"/>
                                  </a:cubicBezTo>
                                  <a:moveTo>
                                    <a:pt x="858" y="358"/>
                                  </a:moveTo>
                                  <a:cubicBezTo>
                                    <a:pt x="829" y="381"/>
                                    <a:pt x="787" y="376"/>
                                    <a:pt x="764" y="347"/>
                                  </a:cubicBezTo>
                                  <a:cubicBezTo>
                                    <a:pt x="747" y="325"/>
                                    <a:pt x="746" y="294"/>
                                    <a:pt x="760" y="270"/>
                                  </a:cubicBezTo>
                                  <a:cubicBezTo>
                                    <a:pt x="764" y="264"/>
                                    <a:pt x="770" y="258"/>
                                    <a:pt x="776" y="253"/>
                                  </a:cubicBezTo>
                                  <a:cubicBezTo>
                                    <a:pt x="805" y="230"/>
                                    <a:pt x="847" y="235"/>
                                    <a:pt x="870" y="264"/>
                                  </a:cubicBezTo>
                                  <a:cubicBezTo>
                                    <a:pt x="887" y="286"/>
                                    <a:pt x="888" y="317"/>
                                    <a:pt x="874" y="341"/>
                                  </a:cubicBezTo>
                                  <a:cubicBezTo>
                                    <a:pt x="870" y="347"/>
                                    <a:pt x="864" y="353"/>
                                    <a:pt x="858" y="358"/>
                                  </a:cubicBezTo>
                                  <a:moveTo>
                                    <a:pt x="1176" y="1187"/>
                                  </a:moveTo>
                                  <a:cubicBezTo>
                                    <a:pt x="1188" y="1224"/>
                                    <a:pt x="1183" y="1264"/>
                                    <a:pt x="1162" y="1297"/>
                                  </a:cubicBezTo>
                                  <a:cubicBezTo>
                                    <a:pt x="1145" y="1324"/>
                                    <a:pt x="1119" y="1345"/>
                                    <a:pt x="1088" y="1354"/>
                                  </a:cubicBezTo>
                                  <a:cubicBezTo>
                                    <a:pt x="1054" y="1365"/>
                                    <a:pt x="1017" y="1361"/>
                                    <a:pt x="986" y="1345"/>
                                  </a:cubicBezTo>
                                  <a:cubicBezTo>
                                    <a:pt x="954" y="1328"/>
                                    <a:pt x="931" y="1300"/>
                                    <a:pt x="920" y="1266"/>
                                  </a:cubicBezTo>
                                  <a:cubicBezTo>
                                    <a:pt x="909" y="1229"/>
                                    <a:pt x="914" y="1189"/>
                                    <a:pt x="935" y="1156"/>
                                  </a:cubicBezTo>
                                  <a:cubicBezTo>
                                    <a:pt x="952" y="1128"/>
                                    <a:pt x="978" y="1108"/>
                                    <a:pt x="1009" y="1098"/>
                                  </a:cubicBezTo>
                                  <a:cubicBezTo>
                                    <a:pt x="1043" y="1088"/>
                                    <a:pt x="1079" y="1091"/>
                                    <a:pt x="1111" y="1108"/>
                                  </a:cubicBezTo>
                                  <a:cubicBezTo>
                                    <a:pt x="1143" y="1124"/>
                                    <a:pt x="1166" y="1152"/>
                                    <a:pt x="1176" y="1187"/>
                                  </a:cubicBezTo>
                                </a:path>
                              </a:pathLst>
                            </a:custGeom>
                            <a:solidFill>
                              <a:schemeClr val="bg2"/>
                            </a:solidFill>
                            <a:ln>
                              <a:noFill/>
                            </a:ln>
                          </wps:spPr>
                          <wps:bodyPr rot="0" vert="horz" wrap="square" lIns="91440" tIns="45720" rIns="91440" bIns="45720" anchor="t" anchorCtr="0" upright="1">
                            <a:noAutofit/>
                          </wps:bodyPr>
                        </wps:wsp>
                      </a:graphicData>
                    </a:graphic>
                  </wp:anchor>
                </w:drawing>
              </mc:Choice>
              <mc:Fallback>
                <w:pict>
                  <v:shape w14:anchorId="5E6912F0" id="Freeform 8" o:spid="_x0000_s1026" style="position:absolute;margin-left:237.8pt;margin-top:194.15pt;width:113.65pt;height:84.4pt;z-index:-251549696;visibility:visible;mso-wrap-style:square;mso-wrap-distance-left:9pt;mso-wrap-distance-top:0;mso-wrap-distance-right:9pt;mso-wrap-distance-bottom:0;mso-position-horizontal:absolute;mso-position-horizontal-relative:text;mso-position-vertical:absolute;mso-position-vertical-relative:text;v-text-anchor:top" coordsize="1875,1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" path="m1630,215v-117,1,-215,85,-237,195l898,314v2,-20,-4,-41,-17,-58c853,220,802,214,767,242r-1,1l655,110v3,-3,6,-7,9,-11c680,69,669,33,640,17,611,,574,11,558,40v-16,29,-6,66,24,82c602,133,626,131,644,120l756,253v-3,3,-6,6,-8,10c737,281,734,302,738,321l124,491v-2,-4,-3,-7,-5,-10c100,453,62,446,35,464,7,483,,520,19,548v18,28,56,35,83,16c123,551,132,527,128,504l742,335v2,7,6,14,11,20c781,391,832,397,867,369v8,-6,14,-13,19,-21c890,342,893,335,895,328r496,97c1390,436,1389,447,1389,459v,74,34,141,87,185l1121,1097v,,1,,-3,-2c1083,1077,1043,1073,1005,1084v-35,11,-64,34,-83,64c900,1185,894,1229,907,1270v11,38,37,69,72,87c1014,1376,1054,1380,1092,1368v34,-11,64,-33,83,-64c1182,1293,1187,1281,1191,1268r192,47c1382,1328,1384,1341,1391,1353v18,29,55,38,83,20c1503,1356,1512,1319,1494,1291v-17,-29,-54,-38,-82,-21c1400,1278,1391,1289,1387,1301r-193,-47c1198,1231,1197,1206,1190,1182v-10,-32,-30,-59,-57,-78l1487,653v41,30,91,48,146,48c1767,700,1875,591,1874,457v,-134,-110,-243,-244,-242m858,358v-29,23,-71,18,-94,-11c747,325,746,294,760,270v4,-6,10,-12,16,-17c805,230,847,235,870,264v17,22,18,53,4,77c870,347,864,353,858,358t318,829c1188,1224,1183,1264,1162,1297v-17,27,-43,48,-74,57c1054,1365,1017,1361,986,1345v-32,-17,-55,-45,-66,-79c909,1229,914,1189,935,1156v17,-28,43,-48,74,-58c1043,1088,1079,1091,1111,1108v32,16,55,44,65,79e" fillcolor="#7e93a5 [3214]" stroked="f">
                    <v:path arrowok="t" o:connecttype="custom" o:connectlocs="1072128,316014;678065,197316;589555,187296;511050,76306;429467,30831;495657,92492;575701,202711;95437,378446;26938,357635;78505,434712;571083,258206;667290,284413;688840,252811;1069049,353781;862782,845530;773502,835510;698076,978872;840462,1054407;916658,977331;1070589,1042846;1149863,995058;1067510,1002766;915888,911045;1144475,503310;1442331,352240;660363,275934;584937,208107;669599,203482;660363,275934;894338,999683;758879,1036680;719626,891005;855085,854008" o:connectangles="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67808" behindDoc="1" locked="0" layoutInCell="1" allowOverlap="1" wp14:anchorId="37A88253" wp14:editId="569C6A4A">
                    <wp:simplePos x="0" y="0"/>
                    <wp:positionH relativeFrom="column">
                      <wp:posOffset>663797</wp:posOffset>
                    </wp:positionH>
                    <wp:positionV relativeFrom="paragraph">
                      <wp:posOffset>3902731</wp:posOffset>
                    </wp:positionV>
                    <wp:extent cx="1725295" cy="1997594"/>
                    <wp:effectExtent l="0" t="0" r="8255" b="3175"/>
                    <wp:wrapNone/>
                    <wp:docPr id="37" name="Freeform 9"/>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725295" cy="1997594"/>
                            </a:xfrm>
                            <a:custGeom>
                              <a:avLst/>
                              <a:gdLst>
                                <a:gd name="T0" fmla="*/ 1653 w 2241"/>
                                <a:gd name="T1" fmla="*/ 102 h 2593"/>
                                <a:gd name="T2" fmla="*/ 1269 w 2241"/>
                                <a:gd name="T3" fmla="*/ 659 h 2593"/>
                                <a:gd name="T4" fmla="*/ 1240 w 2241"/>
                                <a:gd name="T5" fmla="*/ 650 h 2593"/>
                                <a:gd name="T6" fmla="*/ 1277 w 2241"/>
                                <a:gd name="T7" fmla="*/ 321 h 2593"/>
                                <a:gd name="T8" fmla="*/ 1157 w 2241"/>
                                <a:gd name="T9" fmla="*/ 335 h 2593"/>
                                <a:gd name="T10" fmla="*/ 1225 w 2241"/>
                                <a:gd name="T11" fmla="*/ 650 h 2593"/>
                                <a:gd name="T12" fmla="*/ 1162 w 2241"/>
                                <a:gd name="T13" fmla="*/ 688 h 2593"/>
                                <a:gd name="T14" fmla="*/ 1210 w 2241"/>
                                <a:gd name="T15" fmla="*/ 809 h 2593"/>
                                <a:gd name="T16" fmla="*/ 1168 w 2241"/>
                                <a:gd name="T17" fmla="*/ 1268 h 2593"/>
                                <a:gd name="T18" fmla="*/ 913 w 2241"/>
                                <a:gd name="T19" fmla="*/ 1568 h 2593"/>
                                <a:gd name="T20" fmla="*/ 670 w 2241"/>
                                <a:gd name="T21" fmla="*/ 1589 h 2593"/>
                                <a:gd name="T22" fmla="*/ 554 w 2241"/>
                                <a:gd name="T23" fmla="*/ 1609 h 2593"/>
                                <a:gd name="T24" fmla="*/ 101 w 2241"/>
                                <a:gd name="T25" fmla="*/ 1336 h 2593"/>
                                <a:gd name="T26" fmla="*/ 36 w 2241"/>
                                <a:gd name="T27" fmla="*/ 1437 h 2593"/>
                                <a:gd name="T28" fmla="*/ 122 w 2241"/>
                                <a:gd name="T29" fmla="*/ 1415 h 2593"/>
                                <a:gd name="T30" fmla="*/ 573 w 2241"/>
                                <a:gd name="T31" fmla="*/ 1719 h 2593"/>
                                <a:gd name="T32" fmla="*/ 605 w 2241"/>
                                <a:gd name="T33" fmla="*/ 1972 h 2593"/>
                                <a:gd name="T34" fmla="*/ 557 w 2241"/>
                                <a:gd name="T35" fmla="*/ 2063 h 2593"/>
                                <a:gd name="T36" fmla="*/ 661 w 2241"/>
                                <a:gd name="T37" fmla="*/ 2002 h 2593"/>
                                <a:gd name="T38" fmla="*/ 632 w 2241"/>
                                <a:gd name="T39" fmla="*/ 1734 h 2593"/>
                                <a:gd name="T40" fmla="*/ 686 w 2241"/>
                                <a:gd name="T41" fmla="*/ 1702 h 2593"/>
                                <a:gd name="T42" fmla="*/ 701 w 2241"/>
                                <a:gd name="T43" fmla="*/ 1640 h 2593"/>
                                <a:gd name="T44" fmla="*/ 1220 w 2241"/>
                                <a:gd name="T45" fmla="*/ 1742 h 2593"/>
                                <a:gd name="T46" fmla="*/ 1814 w 2241"/>
                                <a:gd name="T47" fmla="*/ 1669 h 2593"/>
                                <a:gd name="T48" fmla="*/ 1989 w 2241"/>
                                <a:gd name="T49" fmla="*/ 1842 h 2593"/>
                                <a:gd name="T50" fmla="*/ 2140 w 2241"/>
                                <a:gd name="T51" fmla="*/ 2473 h 2593"/>
                                <a:gd name="T52" fmla="*/ 2203 w 2241"/>
                                <a:gd name="T53" fmla="*/ 2576 h 2593"/>
                                <a:gd name="T54" fmla="*/ 2161 w 2241"/>
                                <a:gd name="T55" fmla="*/ 2465 h 2593"/>
                                <a:gd name="T56" fmla="*/ 2085 w 2241"/>
                                <a:gd name="T57" fmla="*/ 1775 h 2593"/>
                                <a:gd name="T58" fmla="*/ 2029 w 2241"/>
                                <a:gd name="T59" fmla="*/ 1566 h 2593"/>
                                <a:gd name="T60" fmla="*/ 1833 w 2241"/>
                                <a:gd name="T61" fmla="*/ 1619 h 2593"/>
                                <a:gd name="T62" fmla="*/ 1387 w 2241"/>
                                <a:gd name="T63" fmla="*/ 1557 h 2593"/>
                                <a:gd name="T64" fmla="*/ 1182 w 2241"/>
                                <a:gd name="T65" fmla="*/ 1269 h 2593"/>
                                <a:gd name="T66" fmla="*/ 1272 w 2241"/>
                                <a:gd name="T67" fmla="*/ 801 h 2593"/>
                                <a:gd name="T68" fmla="*/ 1302 w 2241"/>
                                <a:gd name="T69" fmla="*/ 691 h 2593"/>
                                <a:gd name="T70" fmla="*/ 1674 w 2241"/>
                                <a:gd name="T71" fmla="*/ 121 h 2593"/>
                                <a:gd name="T72" fmla="*/ 1754 w 2241"/>
                                <a:gd name="T73" fmla="*/ 35 h 2593"/>
                                <a:gd name="T74" fmla="*/ 1920 w 2241"/>
                                <a:gd name="T75" fmla="*/ 1569 h 2593"/>
                                <a:gd name="T76" fmla="*/ 2087 w 2241"/>
                                <a:gd name="T77" fmla="*/ 1658 h 2593"/>
                                <a:gd name="T78" fmla="*/ 1999 w 2241"/>
                                <a:gd name="T79" fmla="*/ 1825 h 2593"/>
                                <a:gd name="T80" fmla="*/ 1845 w 2241"/>
                                <a:gd name="T81" fmla="*/ 1627 h 2593"/>
                                <a:gd name="T82" fmla="*/ 675 w 2241"/>
                                <a:gd name="T83" fmla="*/ 1694 h 2593"/>
                                <a:gd name="T84" fmla="*/ 582 w 2241"/>
                                <a:gd name="T85" fmla="*/ 1708 h 2593"/>
                                <a:gd name="T86" fmla="*/ 568 w 2241"/>
                                <a:gd name="T87" fmla="*/ 1614 h 2593"/>
                                <a:gd name="T88" fmla="*/ 675 w 2241"/>
                                <a:gd name="T89" fmla="*/ 1694 h 2593"/>
                                <a:gd name="T90" fmla="*/ 1288 w 2241"/>
                                <a:gd name="T91" fmla="*/ 766 h 2593"/>
                                <a:gd name="T92" fmla="*/ 1214 w 2241"/>
                                <a:gd name="T93" fmla="*/ 795 h 2593"/>
                                <a:gd name="T94" fmla="*/ 1175 w 2241"/>
                                <a:gd name="T95" fmla="*/ 696 h 2593"/>
                                <a:gd name="T96" fmla="*/ 1249 w 2241"/>
                                <a:gd name="T97" fmla="*/ 666 h 259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Lst>
                              <a:rect l="0" t="0" r="r" b="b"/>
                              <a:pathLst>
                                <a:path w="2241" h="2593">
                                  <a:moveTo>
                                    <a:pt x="1670" y="18"/>
                                  </a:moveTo>
                                  <a:cubicBezTo>
                                    <a:pt x="1642" y="36"/>
                                    <a:pt x="1635" y="74"/>
                                    <a:pt x="1653" y="102"/>
                                  </a:cubicBezTo>
                                  <a:cubicBezTo>
                                    <a:pt x="1656" y="106"/>
                                    <a:pt x="1659" y="109"/>
                                    <a:pt x="1662" y="112"/>
                                  </a:cubicBezTo>
                                  <a:lnTo>
                                    <a:pt x="1269" y="659"/>
                                  </a:lnTo>
                                  <a:cubicBezTo>
                                    <a:pt x="1264" y="656"/>
                                    <a:pt x="1258" y="654"/>
                                    <a:pt x="1253" y="652"/>
                                  </a:cubicBezTo>
                                  <a:cubicBezTo>
                                    <a:pt x="1249" y="651"/>
                                    <a:pt x="1244" y="651"/>
                                    <a:pt x="1240" y="650"/>
                                  </a:cubicBezTo>
                                  <a:lnTo>
                                    <a:pt x="1227" y="387"/>
                                  </a:lnTo>
                                  <a:cubicBezTo>
                                    <a:pt x="1259" y="382"/>
                                    <a:pt x="1281" y="353"/>
                                    <a:pt x="1277" y="321"/>
                                  </a:cubicBezTo>
                                  <a:cubicBezTo>
                                    <a:pt x="1273" y="287"/>
                                    <a:pt x="1243" y="264"/>
                                    <a:pt x="1210" y="268"/>
                                  </a:cubicBezTo>
                                  <a:cubicBezTo>
                                    <a:pt x="1177" y="272"/>
                                    <a:pt x="1153" y="302"/>
                                    <a:pt x="1157" y="335"/>
                                  </a:cubicBezTo>
                                  <a:cubicBezTo>
                                    <a:pt x="1161" y="364"/>
                                    <a:pt x="1184" y="386"/>
                                    <a:pt x="1213" y="388"/>
                                  </a:cubicBezTo>
                                  <a:lnTo>
                                    <a:pt x="1225" y="650"/>
                                  </a:lnTo>
                                  <a:cubicBezTo>
                                    <a:pt x="1214" y="651"/>
                                    <a:pt x="1202" y="654"/>
                                    <a:pt x="1191" y="660"/>
                                  </a:cubicBezTo>
                                  <a:cubicBezTo>
                                    <a:pt x="1180" y="667"/>
                                    <a:pt x="1170" y="676"/>
                                    <a:pt x="1162" y="688"/>
                                  </a:cubicBezTo>
                                  <a:cubicBezTo>
                                    <a:pt x="1147" y="713"/>
                                    <a:pt x="1146" y="745"/>
                                    <a:pt x="1161" y="771"/>
                                  </a:cubicBezTo>
                                  <a:cubicBezTo>
                                    <a:pt x="1172" y="790"/>
                                    <a:pt x="1189" y="803"/>
                                    <a:pt x="1210" y="809"/>
                                  </a:cubicBezTo>
                                  <a:cubicBezTo>
                                    <a:pt x="1213" y="810"/>
                                    <a:pt x="1216" y="810"/>
                                    <a:pt x="1219" y="810"/>
                                  </a:cubicBezTo>
                                  <a:lnTo>
                                    <a:pt x="1168" y="1268"/>
                                  </a:lnTo>
                                  <a:cubicBezTo>
                                    <a:pt x="1138" y="1265"/>
                                    <a:pt x="1107" y="1268"/>
                                    <a:pt x="1077" y="1278"/>
                                  </a:cubicBezTo>
                                  <a:cubicBezTo>
                                    <a:pt x="953" y="1316"/>
                                    <a:pt x="883" y="1444"/>
                                    <a:pt x="913" y="1568"/>
                                  </a:cubicBezTo>
                                  <a:lnTo>
                                    <a:pt x="697" y="1626"/>
                                  </a:lnTo>
                                  <a:cubicBezTo>
                                    <a:pt x="692" y="1612"/>
                                    <a:pt x="683" y="1598"/>
                                    <a:pt x="670" y="1589"/>
                                  </a:cubicBezTo>
                                  <a:cubicBezTo>
                                    <a:pt x="634" y="1562"/>
                                    <a:pt x="583" y="1570"/>
                                    <a:pt x="556" y="1606"/>
                                  </a:cubicBezTo>
                                  <a:lnTo>
                                    <a:pt x="554" y="1609"/>
                                  </a:lnTo>
                                  <a:lnTo>
                                    <a:pt x="127" y="1402"/>
                                  </a:lnTo>
                                  <a:cubicBezTo>
                                    <a:pt x="133" y="1377"/>
                                    <a:pt x="124" y="1350"/>
                                    <a:pt x="101" y="1336"/>
                                  </a:cubicBezTo>
                                  <a:cubicBezTo>
                                    <a:pt x="73" y="1318"/>
                                    <a:pt x="36" y="1326"/>
                                    <a:pt x="18" y="1354"/>
                                  </a:cubicBezTo>
                                  <a:cubicBezTo>
                                    <a:pt x="0" y="1382"/>
                                    <a:pt x="8" y="1420"/>
                                    <a:pt x="36" y="1437"/>
                                  </a:cubicBezTo>
                                  <a:cubicBezTo>
                                    <a:pt x="64" y="1455"/>
                                    <a:pt x="102" y="1447"/>
                                    <a:pt x="120" y="1419"/>
                                  </a:cubicBezTo>
                                  <a:lnTo>
                                    <a:pt x="122" y="1415"/>
                                  </a:lnTo>
                                  <a:lnTo>
                                    <a:pt x="547" y="1622"/>
                                  </a:lnTo>
                                  <a:cubicBezTo>
                                    <a:pt x="532" y="1656"/>
                                    <a:pt x="543" y="1697"/>
                                    <a:pt x="573" y="1719"/>
                                  </a:cubicBezTo>
                                  <a:cubicBezTo>
                                    <a:pt x="586" y="1729"/>
                                    <a:pt x="601" y="1734"/>
                                    <a:pt x="617" y="1735"/>
                                  </a:cubicBezTo>
                                  <a:lnTo>
                                    <a:pt x="605" y="1972"/>
                                  </a:lnTo>
                                  <a:cubicBezTo>
                                    <a:pt x="596" y="1973"/>
                                    <a:pt x="587" y="1976"/>
                                    <a:pt x="579" y="1980"/>
                                  </a:cubicBezTo>
                                  <a:cubicBezTo>
                                    <a:pt x="550" y="1997"/>
                                    <a:pt x="540" y="2034"/>
                                    <a:pt x="557" y="2063"/>
                                  </a:cubicBezTo>
                                  <a:cubicBezTo>
                                    <a:pt x="574" y="2092"/>
                                    <a:pt x="611" y="2101"/>
                                    <a:pt x="640" y="2084"/>
                                  </a:cubicBezTo>
                                  <a:cubicBezTo>
                                    <a:pt x="669" y="2067"/>
                                    <a:pt x="678" y="2030"/>
                                    <a:pt x="661" y="2002"/>
                                  </a:cubicBezTo>
                                  <a:cubicBezTo>
                                    <a:pt x="652" y="1986"/>
                                    <a:pt x="636" y="1976"/>
                                    <a:pt x="619" y="1973"/>
                                  </a:cubicBezTo>
                                  <a:lnTo>
                                    <a:pt x="632" y="1734"/>
                                  </a:lnTo>
                                  <a:lnTo>
                                    <a:pt x="633" y="1734"/>
                                  </a:lnTo>
                                  <a:cubicBezTo>
                                    <a:pt x="655" y="1731"/>
                                    <a:pt x="674" y="1720"/>
                                    <a:pt x="686" y="1702"/>
                                  </a:cubicBezTo>
                                  <a:cubicBezTo>
                                    <a:pt x="688" y="1700"/>
                                    <a:pt x="689" y="1698"/>
                                    <a:pt x="690" y="1697"/>
                                  </a:cubicBezTo>
                                  <a:cubicBezTo>
                                    <a:pt x="701" y="1679"/>
                                    <a:pt x="704" y="1659"/>
                                    <a:pt x="701" y="1640"/>
                                  </a:cubicBezTo>
                                  <a:lnTo>
                                    <a:pt x="917" y="1582"/>
                                  </a:lnTo>
                                  <a:cubicBezTo>
                                    <a:pt x="957" y="1710"/>
                                    <a:pt x="1092" y="1781"/>
                                    <a:pt x="1220" y="1742"/>
                                  </a:cubicBezTo>
                                  <a:cubicBezTo>
                                    <a:pt x="1304" y="1716"/>
                                    <a:pt x="1363" y="1649"/>
                                    <a:pt x="1383" y="1571"/>
                                  </a:cubicBezTo>
                                  <a:lnTo>
                                    <a:pt x="1814" y="1669"/>
                                  </a:lnTo>
                                  <a:cubicBezTo>
                                    <a:pt x="1809" y="1693"/>
                                    <a:pt x="1810" y="1717"/>
                                    <a:pt x="1817" y="1741"/>
                                  </a:cubicBezTo>
                                  <a:cubicBezTo>
                                    <a:pt x="1840" y="1815"/>
                                    <a:pt x="1915" y="1858"/>
                                    <a:pt x="1989" y="1842"/>
                                  </a:cubicBezTo>
                                  <a:lnTo>
                                    <a:pt x="2147" y="2470"/>
                                  </a:lnTo>
                                  <a:cubicBezTo>
                                    <a:pt x="2145" y="2471"/>
                                    <a:pt x="2142" y="2471"/>
                                    <a:pt x="2140" y="2473"/>
                                  </a:cubicBezTo>
                                  <a:cubicBezTo>
                                    <a:pt x="2112" y="2490"/>
                                    <a:pt x="2103" y="2527"/>
                                    <a:pt x="2120" y="2556"/>
                                  </a:cubicBezTo>
                                  <a:cubicBezTo>
                                    <a:pt x="2138" y="2584"/>
                                    <a:pt x="2175" y="2593"/>
                                    <a:pt x="2203" y="2576"/>
                                  </a:cubicBezTo>
                                  <a:cubicBezTo>
                                    <a:pt x="2232" y="2558"/>
                                    <a:pt x="2241" y="2521"/>
                                    <a:pt x="2223" y="2493"/>
                                  </a:cubicBezTo>
                                  <a:cubicBezTo>
                                    <a:pt x="2210" y="2471"/>
                                    <a:pt x="2185" y="2461"/>
                                    <a:pt x="2161" y="2465"/>
                                  </a:cubicBezTo>
                                  <a:lnTo>
                                    <a:pt x="2003" y="1839"/>
                                  </a:lnTo>
                                  <a:cubicBezTo>
                                    <a:pt x="2038" y="1828"/>
                                    <a:pt x="2067" y="1806"/>
                                    <a:pt x="2085" y="1775"/>
                                  </a:cubicBezTo>
                                  <a:cubicBezTo>
                                    <a:pt x="2108" y="1739"/>
                                    <a:pt x="2114" y="1694"/>
                                    <a:pt x="2101" y="1653"/>
                                  </a:cubicBezTo>
                                  <a:cubicBezTo>
                                    <a:pt x="2089" y="1616"/>
                                    <a:pt x="2064" y="1585"/>
                                    <a:pt x="2029" y="1566"/>
                                  </a:cubicBezTo>
                                  <a:cubicBezTo>
                                    <a:pt x="1994" y="1547"/>
                                    <a:pt x="1953" y="1544"/>
                                    <a:pt x="1916" y="1555"/>
                                  </a:cubicBezTo>
                                  <a:cubicBezTo>
                                    <a:pt x="1881" y="1566"/>
                                    <a:pt x="1852" y="1589"/>
                                    <a:pt x="1833" y="1619"/>
                                  </a:cubicBezTo>
                                  <a:cubicBezTo>
                                    <a:pt x="1826" y="1630"/>
                                    <a:pt x="1821" y="1643"/>
                                    <a:pt x="1817" y="1655"/>
                                  </a:cubicBezTo>
                                  <a:lnTo>
                                    <a:pt x="1387" y="1557"/>
                                  </a:lnTo>
                                  <a:cubicBezTo>
                                    <a:pt x="1394" y="1519"/>
                                    <a:pt x="1393" y="1478"/>
                                    <a:pt x="1381" y="1438"/>
                                  </a:cubicBezTo>
                                  <a:cubicBezTo>
                                    <a:pt x="1352" y="1345"/>
                                    <a:pt x="1273" y="1282"/>
                                    <a:pt x="1182" y="1269"/>
                                  </a:cubicBezTo>
                                  <a:lnTo>
                                    <a:pt x="1233" y="811"/>
                                  </a:lnTo>
                                  <a:cubicBezTo>
                                    <a:pt x="1246" y="811"/>
                                    <a:pt x="1260" y="808"/>
                                    <a:pt x="1272" y="801"/>
                                  </a:cubicBezTo>
                                  <a:cubicBezTo>
                                    <a:pt x="1283" y="794"/>
                                    <a:pt x="1293" y="785"/>
                                    <a:pt x="1300" y="773"/>
                                  </a:cubicBezTo>
                                  <a:cubicBezTo>
                                    <a:pt x="1316" y="748"/>
                                    <a:pt x="1317" y="716"/>
                                    <a:pt x="1302" y="691"/>
                                  </a:cubicBezTo>
                                  <a:cubicBezTo>
                                    <a:pt x="1296" y="681"/>
                                    <a:pt x="1289" y="673"/>
                                    <a:pt x="1281" y="666"/>
                                  </a:cubicBezTo>
                                  <a:lnTo>
                                    <a:pt x="1674" y="121"/>
                                  </a:lnTo>
                                  <a:cubicBezTo>
                                    <a:pt x="1693" y="131"/>
                                    <a:pt x="1717" y="131"/>
                                    <a:pt x="1737" y="118"/>
                                  </a:cubicBezTo>
                                  <a:cubicBezTo>
                                    <a:pt x="1764" y="100"/>
                                    <a:pt x="1772" y="63"/>
                                    <a:pt x="1754" y="35"/>
                                  </a:cubicBezTo>
                                  <a:cubicBezTo>
                                    <a:pt x="1735" y="7"/>
                                    <a:pt x="1698" y="0"/>
                                    <a:pt x="1670" y="18"/>
                                  </a:cubicBezTo>
                                  <a:moveTo>
                                    <a:pt x="1920" y="1569"/>
                                  </a:moveTo>
                                  <a:cubicBezTo>
                                    <a:pt x="1954" y="1559"/>
                                    <a:pt x="1990" y="1562"/>
                                    <a:pt x="2022" y="1579"/>
                                  </a:cubicBezTo>
                                  <a:cubicBezTo>
                                    <a:pt x="2054" y="1595"/>
                                    <a:pt x="2077" y="1624"/>
                                    <a:pt x="2087" y="1658"/>
                                  </a:cubicBezTo>
                                  <a:cubicBezTo>
                                    <a:pt x="2099" y="1695"/>
                                    <a:pt x="2094" y="1735"/>
                                    <a:pt x="2073" y="1768"/>
                                  </a:cubicBezTo>
                                  <a:cubicBezTo>
                                    <a:pt x="2056" y="1795"/>
                                    <a:pt x="2030" y="1816"/>
                                    <a:pt x="1999" y="1825"/>
                                  </a:cubicBezTo>
                                  <a:cubicBezTo>
                                    <a:pt x="1928" y="1847"/>
                                    <a:pt x="1853" y="1807"/>
                                    <a:pt x="1831" y="1737"/>
                                  </a:cubicBezTo>
                                  <a:cubicBezTo>
                                    <a:pt x="1820" y="1700"/>
                                    <a:pt x="1825" y="1660"/>
                                    <a:pt x="1845" y="1627"/>
                                  </a:cubicBezTo>
                                  <a:cubicBezTo>
                                    <a:pt x="1862" y="1599"/>
                                    <a:pt x="1889" y="1579"/>
                                    <a:pt x="1920" y="1569"/>
                                  </a:cubicBezTo>
                                  <a:moveTo>
                                    <a:pt x="675" y="1694"/>
                                  </a:moveTo>
                                  <a:cubicBezTo>
                                    <a:pt x="664" y="1708"/>
                                    <a:pt x="649" y="1717"/>
                                    <a:pt x="631" y="1720"/>
                                  </a:cubicBezTo>
                                  <a:cubicBezTo>
                                    <a:pt x="613" y="1723"/>
                                    <a:pt x="596" y="1718"/>
                                    <a:pt x="582" y="1708"/>
                                  </a:cubicBezTo>
                                  <a:cubicBezTo>
                                    <a:pt x="554" y="1687"/>
                                    <a:pt x="546" y="1648"/>
                                    <a:pt x="564" y="1619"/>
                                  </a:cubicBezTo>
                                  <a:cubicBezTo>
                                    <a:pt x="565" y="1617"/>
                                    <a:pt x="567" y="1616"/>
                                    <a:pt x="568" y="1614"/>
                                  </a:cubicBezTo>
                                  <a:cubicBezTo>
                                    <a:pt x="590" y="1585"/>
                                    <a:pt x="631" y="1578"/>
                                    <a:pt x="661" y="1600"/>
                                  </a:cubicBezTo>
                                  <a:cubicBezTo>
                                    <a:pt x="690" y="1622"/>
                                    <a:pt x="697" y="1664"/>
                                    <a:pt x="675" y="1694"/>
                                  </a:cubicBezTo>
                                  <a:moveTo>
                                    <a:pt x="1289" y="698"/>
                                  </a:moveTo>
                                  <a:cubicBezTo>
                                    <a:pt x="1302" y="719"/>
                                    <a:pt x="1301" y="745"/>
                                    <a:pt x="1288" y="766"/>
                                  </a:cubicBezTo>
                                  <a:cubicBezTo>
                                    <a:pt x="1282" y="775"/>
                                    <a:pt x="1274" y="783"/>
                                    <a:pt x="1264" y="789"/>
                                  </a:cubicBezTo>
                                  <a:cubicBezTo>
                                    <a:pt x="1249" y="797"/>
                                    <a:pt x="1231" y="800"/>
                                    <a:pt x="1214" y="795"/>
                                  </a:cubicBezTo>
                                  <a:cubicBezTo>
                                    <a:pt x="1197" y="790"/>
                                    <a:pt x="1182" y="779"/>
                                    <a:pt x="1173" y="764"/>
                                  </a:cubicBezTo>
                                  <a:cubicBezTo>
                                    <a:pt x="1161" y="742"/>
                                    <a:pt x="1162" y="716"/>
                                    <a:pt x="1175" y="696"/>
                                  </a:cubicBezTo>
                                  <a:cubicBezTo>
                                    <a:pt x="1181" y="686"/>
                                    <a:pt x="1189" y="678"/>
                                    <a:pt x="1198" y="673"/>
                                  </a:cubicBezTo>
                                  <a:cubicBezTo>
                                    <a:pt x="1214" y="664"/>
                                    <a:pt x="1232" y="662"/>
                                    <a:pt x="1249" y="666"/>
                                  </a:cubicBezTo>
                                  <a:cubicBezTo>
                                    <a:pt x="1266" y="671"/>
                                    <a:pt x="1281" y="682"/>
                                    <a:pt x="1289" y="698"/>
                                  </a:cubicBezTo>
                                </a:path>
                              </a:pathLst>
                            </a:custGeom>
                            <a:solidFill>
                              <a:srgbClr val="6F87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54D818A0" id="Freeform 9" o:spid="_x0000_s1026" style="position:absolute;margin-left:52.25pt;margin-top:307.3pt;width:135.85pt;height:157.3pt;z-index:-251548672;visibility:visible;mso-wrap-style:square;mso-wrap-distance-left:9pt;mso-wrap-distance-top:0;mso-wrap-distance-right:9pt;mso-wrap-distance-bottom:0;mso-position-horizontal:absolute;mso-position-horizontal-relative:text;mso-position-vertical:absolute;mso-position-vertical-relative:text;v-text-anchor:top" coordsize="2241,25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" path="m1670,18v-28,18,-35,56,-17,84c1656,106,1659,109,1662,112l1269,659v-5,-3,-11,-5,-16,-7c1249,651,1244,651,1240,650l1227,387v32,-5,54,-34,50,-66c1273,287,1243,264,1210,268v-33,4,-57,34,-53,67c1161,364,1184,386,1213,388r12,262c1214,651,1202,654,1191,660v-11,7,-21,16,-29,28c1147,713,1146,745,1161,771v11,19,28,32,49,38c1213,810,1216,810,1219,810r-51,458c1138,1265,1107,1268,1077,1278v-124,38,-194,166,-164,290l697,1626v-5,-14,-14,-28,-27,-37c634,1562,583,1570,556,1606r-2,3l127,1402v6,-25,-3,-52,-26,-66c73,1318,36,1326,18,1354v-18,28,-10,66,18,83c64,1455,102,1447,120,1419r2,-4l547,1622v-15,34,-4,75,26,97c586,1729,601,1734,617,1735r-12,237c596,1973,587,1976,579,1980v-29,17,-39,54,-22,83c574,2092,611,2101,640,2084v29,-17,38,-54,21,-82c652,1986,636,1976,619,1973r13,-239l633,1734v22,-3,41,-14,53,-32c688,1700,689,1698,690,1697v11,-18,14,-38,11,-57l917,1582v40,128,175,199,303,160c1304,1716,1363,1649,1383,1571r431,98c1809,1693,1810,1717,1817,1741v23,74,98,117,172,101l2147,2470v-2,1,-5,1,-7,3c2112,2490,2103,2527,2120,2556v18,28,55,37,83,20c2232,2558,2241,2521,2223,2493v-13,-22,-38,-32,-62,-28l2003,1839v35,-11,64,-33,82,-64c2108,1739,2114,1694,2101,1653v-12,-37,-37,-68,-72,-87c1994,1547,1953,1544,1916,1555v-35,11,-64,34,-83,64c1826,1630,1821,1643,1817,1655r-430,-98c1394,1519,1393,1478,1381,1438v-29,-93,-108,-156,-199,-169l1233,811v13,,27,-3,39,-10c1283,794,1293,785,1300,773v16,-25,17,-57,2,-82c1296,681,1289,673,1281,666l1674,121v19,10,43,10,63,-3c1764,100,1772,63,1754,35,1735,7,1698,,1670,18t250,1551c1954,1559,1990,1562,2022,1579v32,16,55,45,65,79c2099,1695,2094,1735,2073,1768v-17,27,-43,48,-74,57c1928,1847,1853,1807,1831,1737v-11,-37,-6,-77,14,-110c1862,1599,1889,1579,1920,1569m675,1694v-11,14,-26,23,-44,26c613,1723,596,1718,582,1708v-28,-21,-36,-60,-18,-89c565,1617,567,1616,568,1614v22,-29,63,-36,93,-14c690,1622,697,1664,675,1694m1289,698v13,21,12,47,-1,68c1282,775,1274,783,1264,789v-15,8,-33,11,-50,6c1197,790,1182,779,1173,764v-12,-22,-11,-48,2,-68c1181,686,1189,678,1198,673v16,-9,34,-11,51,-7c1266,671,1281,682,1289,698e" fillcolor="#6f8792" stroked="f">
                    <v:path arrowok="t" o:connecttype="custom" o:connectlocs="1272607,78579;976974,507680;954648,500747;983133,247292;890748,258077;943100,500747;894597,530021;931552,623237;899217,976841;702898,1207955;515818,1224133;426512,1239541;77758,1029227;27716,1107035;93925,1090087;441140,1324282;465776,1519188;428822,1589293;508889,1542300;486562,1335838;528136,1311186;539684,1263422;939250,1342001;1396557,1285763;1531286,1419039;1647537,1905148;1696040,1984498;1663705,1898985;1605194,1367424;1562081,1206414;1411185,1247244;1067820,1199481;909995,977612;979284,617074;1002380,532332;1288775,93216;1350365,26963;1478164,1208725;1606734,1277289;1538985,1405943;1420424,1253407;519667,1305023;448069,1315808;437290,1243392;519667,1305023;991602,590111;934631,612452;904606,536184;961577,513073" o:connectangles="0,0,0,0,0,0,0,0,0,0,0,0,0,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68832" behindDoc="1" locked="0" layoutInCell="1" allowOverlap="1" wp14:anchorId="49A6854E" wp14:editId="1454D4CF">
                    <wp:simplePos x="0" y="0"/>
                    <wp:positionH relativeFrom="column">
                      <wp:posOffset>1328007</wp:posOffset>
                    </wp:positionH>
                    <wp:positionV relativeFrom="paragraph">
                      <wp:posOffset>2484141</wp:posOffset>
                    </wp:positionV>
                    <wp:extent cx="1065911" cy="1262815"/>
                    <wp:effectExtent l="0" t="0" r="1270" b="0"/>
                    <wp:wrapNone/>
                    <wp:docPr id="38" name="Freeform 14"/>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065911" cy="1262815"/>
                            </a:xfrm>
                            <a:custGeom>
                              <a:avLst/>
                              <a:gdLst>
                                <a:gd name="T0" fmla="*/ 755 w 1384"/>
                                <a:gd name="T1" fmla="*/ 18 h 1640"/>
                                <a:gd name="T2" fmla="*/ 737 w 1384"/>
                                <a:gd name="T3" fmla="*/ 101 h 1640"/>
                                <a:gd name="T4" fmla="*/ 787 w 1384"/>
                                <a:gd name="T5" fmla="*/ 129 h 1640"/>
                                <a:gd name="T6" fmla="*/ 839 w 1384"/>
                                <a:gd name="T7" fmla="*/ 585 h 1640"/>
                                <a:gd name="T8" fmla="*/ 789 w 1384"/>
                                <a:gd name="T9" fmla="*/ 621 h 1640"/>
                                <a:gd name="T10" fmla="*/ 778 w 1384"/>
                                <a:gd name="T11" fmla="*/ 648 h 1640"/>
                                <a:gd name="T12" fmla="*/ 800 w 1384"/>
                                <a:gd name="T13" fmla="*/ 721 h 1640"/>
                                <a:gd name="T14" fmla="*/ 463 w 1384"/>
                                <a:gd name="T15" fmla="*/ 1105 h 1640"/>
                                <a:gd name="T16" fmla="*/ 227 w 1384"/>
                                <a:gd name="T17" fmla="*/ 1069 h 1640"/>
                                <a:gd name="T18" fmla="*/ 45 w 1384"/>
                                <a:gd name="T19" fmla="*/ 1413 h 1640"/>
                                <a:gd name="T20" fmla="*/ 389 w 1384"/>
                                <a:gd name="T21" fmla="*/ 1595 h 1640"/>
                                <a:gd name="T22" fmla="*/ 571 w 1384"/>
                                <a:gd name="T23" fmla="*/ 1251 h 1640"/>
                                <a:gd name="T24" fmla="*/ 475 w 1384"/>
                                <a:gd name="T25" fmla="*/ 1114 h 1640"/>
                                <a:gd name="T26" fmla="*/ 811 w 1384"/>
                                <a:gd name="T27" fmla="*/ 730 h 1640"/>
                                <a:gd name="T28" fmla="*/ 843 w 1384"/>
                                <a:gd name="T29" fmla="*/ 743 h 1640"/>
                                <a:gd name="T30" fmla="*/ 927 w 1384"/>
                                <a:gd name="T31" fmla="*/ 706 h 1640"/>
                                <a:gd name="T32" fmla="*/ 938 w 1384"/>
                                <a:gd name="T33" fmla="*/ 679 h 1640"/>
                                <a:gd name="T34" fmla="*/ 939 w 1384"/>
                                <a:gd name="T35" fmla="*/ 662 h 1640"/>
                                <a:gd name="T36" fmla="*/ 1259 w 1384"/>
                                <a:gd name="T37" fmla="*/ 583 h 1640"/>
                                <a:gd name="T38" fmla="*/ 1265 w 1384"/>
                                <a:gd name="T39" fmla="*/ 594 h 1640"/>
                                <a:gd name="T40" fmla="*/ 1348 w 1384"/>
                                <a:gd name="T41" fmla="*/ 613 h 1640"/>
                                <a:gd name="T42" fmla="*/ 1367 w 1384"/>
                                <a:gd name="T43" fmla="*/ 530 h 1640"/>
                                <a:gd name="T44" fmla="*/ 1283 w 1384"/>
                                <a:gd name="T45" fmla="*/ 511 h 1640"/>
                                <a:gd name="T46" fmla="*/ 1256 w 1384"/>
                                <a:gd name="T47" fmla="*/ 569 h 1640"/>
                                <a:gd name="T48" fmla="*/ 937 w 1384"/>
                                <a:gd name="T49" fmla="*/ 648 h 1640"/>
                                <a:gd name="T50" fmla="*/ 925 w 1384"/>
                                <a:gd name="T51" fmla="*/ 618 h 1640"/>
                                <a:gd name="T52" fmla="*/ 873 w 1384"/>
                                <a:gd name="T53" fmla="*/ 584 h 1640"/>
                                <a:gd name="T54" fmla="*/ 853 w 1384"/>
                                <a:gd name="T55" fmla="*/ 583 h 1640"/>
                                <a:gd name="T56" fmla="*/ 801 w 1384"/>
                                <a:gd name="T57" fmla="*/ 127 h 1640"/>
                                <a:gd name="T58" fmla="*/ 820 w 1384"/>
                                <a:gd name="T59" fmla="*/ 120 h 1640"/>
                                <a:gd name="T60" fmla="*/ 838 w 1384"/>
                                <a:gd name="T61" fmla="*/ 36 h 1640"/>
                                <a:gd name="T62" fmla="*/ 755 w 1384"/>
                                <a:gd name="T63" fmla="*/ 18 h 1640"/>
                                <a:gd name="T64" fmla="*/ 913 w 1384"/>
                                <a:gd name="T65" fmla="*/ 626 h 1640"/>
                                <a:gd name="T66" fmla="*/ 923 w 1384"/>
                                <a:gd name="T67" fmla="*/ 651 h 1640"/>
                                <a:gd name="T68" fmla="*/ 923 w 1384"/>
                                <a:gd name="T69" fmla="*/ 651 h 1640"/>
                                <a:gd name="T70" fmla="*/ 924 w 1384"/>
                                <a:gd name="T71" fmla="*/ 653 h 1640"/>
                                <a:gd name="T72" fmla="*/ 923 w 1384"/>
                                <a:gd name="T73" fmla="*/ 676 h 1640"/>
                                <a:gd name="T74" fmla="*/ 915 w 1384"/>
                                <a:gd name="T75" fmla="*/ 699 h 1640"/>
                                <a:gd name="T76" fmla="*/ 845 w 1384"/>
                                <a:gd name="T77" fmla="*/ 729 h 1640"/>
                                <a:gd name="T78" fmla="*/ 792 w 1384"/>
                                <a:gd name="T79" fmla="*/ 651 h 1640"/>
                                <a:gd name="T80" fmla="*/ 801 w 1384"/>
                                <a:gd name="T81" fmla="*/ 628 h 1640"/>
                                <a:gd name="T82" fmla="*/ 870 w 1384"/>
                                <a:gd name="T83" fmla="*/ 598 h 1640"/>
                                <a:gd name="T84" fmla="*/ 913 w 1384"/>
                                <a:gd name="T85" fmla="*/ 626 h 16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384" h="1640">
                                  <a:moveTo>
                                    <a:pt x="755" y="18"/>
                                  </a:moveTo>
                                  <a:cubicBezTo>
                                    <a:pt x="727" y="36"/>
                                    <a:pt x="719" y="73"/>
                                    <a:pt x="737" y="101"/>
                                  </a:cubicBezTo>
                                  <a:cubicBezTo>
                                    <a:pt x="748" y="119"/>
                                    <a:pt x="767" y="129"/>
                                    <a:pt x="787" y="129"/>
                                  </a:cubicBezTo>
                                  <a:lnTo>
                                    <a:pt x="839" y="585"/>
                                  </a:lnTo>
                                  <a:cubicBezTo>
                                    <a:pt x="819" y="590"/>
                                    <a:pt x="800" y="602"/>
                                    <a:pt x="789" y="621"/>
                                  </a:cubicBezTo>
                                  <a:cubicBezTo>
                                    <a:pt x="784" y="629"/>
                                    <a:pt x="780" y="639"/>
                                    <a:pt x="778" y="648"/>
                                  </a:cubicBezTo>
                                  <a:cubicBezTo>
                                    <a:pt x="773" y="676"/>
                                    <a:pt x="782" y="702"/>
                                    <a:pt x="800" y="721"/>
                                  </a:cubicBezTo>
                                  <a:lnTo>
                                    <a:pt x="463" y="1105"/>
                                  </a:lnTo>
                                  <a:cubicBezTo>
                                    <a:pt x="396" y="1060"/>
                                    <a:pt x="310" y="1044"/>
                                    <a:pt x="227" y="1069"/>
                                  </a:cubicBezTo>
                                  <a:cubicBezTo>
                                    <a:pt x="82" y="1114"/>
                                    <a:pt x="0" y="1268"/>
                                    <a:pt x="45" y="1413"/>
                                  </a:cubicBezTo>
                                  <a:cubicBezTo>
                                    <a:pt x="90" y="1559"/>
                                    <a:pt x="244" y="1640"/>
                                    <a:pt x="389" y="1595"/>
                                  </a:cubicBezTo>
                                  <a:cubicBezTo>
                                    <a:pt x="535" y="1551"/>
                                    <a:pt x="616" y="1396"/>
                                    <a:pt x="571" y="1251"/>
                                  </a:cubicBezTo>
                                  <a:cubicBezTo>
                                    <a:pt x="554" y="1194"/>
                                    <a:pt x="519" y="1147"/>
                                    <a:pt x="475" y="1114"/>
                                  </a:cubicBezTo>
                                  <a:lnTo>
                                    <a:pt x="811" y="730"/>
                                  </a:lnTo>
                                  <a:cubicBezTo>
                                    <a:pt x="820" y="736"/>
                                    <a:pt x="831" y="741"/>
                                    <a:pt x="843" y="743"/>
                                  </a:cubicBezTo>
                                  <a:cubicBezTo>
                                    <a:pt x="876" y="749"/>
                                    <a:pt x="909" y="735"/>
                                    <a:pt x="927" y="706"/>
                                  </a:cubicBezTo>
                                  <a:cubicBezTo>
                                    <a:pt x="932" y="698"/>
                                    <a:pt x="936" y="688"/>
                                    <a:pt x="938" y="679"/>
                                  </a:cubicBezTo>
                                  <a:cubicBezTo>
                                    <a:pt x="939" y="673"/>
                                    <a:pt x="939" y="668"/>
                                    <a:pt x="939" y="662"/>
                                  </a:cubicBezTo>
                                  <a:lnTo>
                                    <a:pt x="1259" y="583"/>
                                  </a:lnTo>
                                  <a:cubicBezTo>
                                    <a:pt x="1261" y="587"/>
                                    <a:pt x="1263" y="591"/>
                                    <a:pt x="1265" y="594"/>
                                  </a:cubicBezTo>
                                  <a:cubicBezTo>
                                    <a:pt x="1283" y="622"/>
                                    <a:pt x="1320" y="631"/>
                                    <a:pt x="1348" y="613"/>
                                  </a:cubicBezTo>
                                  <a:cubicBezTo>
                                    <a:pt x="1376" y="595"/>
                                    <a:pt x="1384" y="558"/>
                                    <a:pt x="1367" y="530"/>
                                  </a:cubicBezTo>
                                  <a:cubicBezTo>
                                    <a:pt x="1349" y="501"/>
                                    <a:pt x="1311" y="493"/>
                                    <a:pt x="1283" y="511"/>
                                  </a:cubicBezTo>
                                  <a:cubicBezTo>
                                    <a:pt x="1263" y="524"/>
                                    <a:pt x="1253" y="547"/>
                                    <a:pt x="1256" y="569"/>
                                  </a:cubicBezTo>
                                  <a:lnTo>
                                    <a:pt x="937" y="648"/>
                                  </a:lnTo>
                                  <a:cubicBezTo>
                                    <a:pt x="935" y="637"/>
                                    <a:pt x="931" y="627"/>
                                    <a:pt x="925" y="618"/>
                                  </a:cubicBezTo>
                                  <a:cubicBezTo>
                                    <a:pt x="913" y="600"/>
                                    <a:pt x="894" y="588"/>
                                    <a:pt x="873" y="584"/>
                                  </a:cubicBezTo>
                                  <a:cubicBezTo>
                                    <a:pt x="866" y="583"/>
                                    <a:pt x="860" y="582"/>
                                    <a:pt x="853" y="583"/>
                                  </a:cubicBezTo>
                                  <a:lnTo>
                                    <a:pt x="801" y="127"/>
                                  </a:lnTo>
                                  <a:cubicBezTo>
                                    <a:pt x="808" y="126"/>
                                    <a:pt x="814" y="123"/>
                                    <a:pt x="820" y="120"/>
                                  </a:cubicBezTo>
                                  <a:cubicBezTo>
                                    <a:pt x="848" y="102"/>
                                    <a:pt x="856" y="64"/>
                                    <a:pt x="838" y="36"/>
                                  </a:cubicBezTo>
                                  <a:cubicBezTo>
                                    <a:pt x="821" y="8"/>
                                    <a:pt x="783" y="0"/>
                                    <a:pt x="755" y="18"/>
                                  </a:cubicBezTo>
                                  <a:moveTo>
                                    <a:pt x="913" y="626"/>
                                  </a:moveTo>
                                  <a:cubicBezTo>
                                    <a:pt x="918" y="634"/>
                                    <a:pt x="922" y="642"/>
                                    <a:pt x="923" y="651"/>
                                  </a:cubicBezTo>
                                  <a:lnTo>
                                    <a:pt x="923" y="651"/>
                                  </a:lnTo>
                                  <a:lnTo>
                                    <a:pt x="924" y="653"/>
                                  </a:lnTo>
                                  <a:cubicBezTo>
                                    <a:pt x="925" y="660"/>
                                    <a:pt x="925" y="668"/>
                                    <a:pt x="923" y="676"/>
                                  </a:cubicBezTo>
                                  <a:cubicBezTo>
                                    <a:pt x="922" y="684"/>
                                    <a:pt x="919" y="692"/>
                                    <a:pt x="915" y="699"/>
                                  </a:cubicBezTo>
                                  <a:cubicBezTo>
                                    <a:pt x="900" y="722"/>
                                    <a:pt x="872" y="734"/>
                                    <a:pt x="845" y="729"/>
                                  </a:cubicBezTo>
                                  <a:cubicBezTo>
                                    <a:pt x="809" y="722"/>
                                    <a:pt x="785" y="687"/>
                                    <a:pt x="792" y="651"/>
                                  </a:cubicBezTo>
                                  <a:cubicBezTo>
                                    <a:pt x="794" y="643"/>
                                    <a:pt x="797" y="635"/>
                                    <a:pt x="801" y="628"/>
                                  </a:cubicBezTo>
                                  <a:cubicBezTo>
                                    <a:pt x="816" y="605"/>
                                    <a:pt x="843" y="593"/>
                                    <a:pt x="870" y="598"/>
                                  </a:cubicBezTo>
                                  <a:cubicBezTo>
                                    <a:pt x="888" y="601"/>
                                    <a:pt x="903" y="611"/>
                                    <a:pt x="913" y="626"/>
                                  </a:cubicBezTo>
                                  <a:close/>
                                </a:path>
                              </a:pathLst>
                            </a:custGeom>
                            <a:solidFill>
                              <a:srgbClr val="6F87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42DD5BA3" id="Freeform 14" o:spid="_x0000_s1026" style="position:absolute;margin-left:104.55pt;margin-top:195.6pt;width:83.95pt;height:99.45pt;z-index:-251547648;visibility:visible;mso-wrap-style:square;mso-wrap-distance-left:9pt;mso-wrap-distance-top:0;mso-wrap-distance-right:9pt;mso-wrap-distance-bottom:0;mso-position-horizontal:absolute;mso-position-horizontal-relative:text;mso-position-vertical:absolute;mso-position-vertical-relative:text;v-text-anchor:top" coordsize="1384,1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" path="m755,18v-28,18,-36,55,-18,83c748,119,767,129,787,129r52,456c819,590,800,602,789,621v-5,8,-9,18,-11,27c773,676,782,702,800,721l463,1105v-67,-45,-153,-61,-236,-36c82,1114,,1268,45,1413v45,146,199,227,344,182c535,1551,616,1396,571,1251v-17,-57,-52,-104,-96,-137l811,730v9,6,20,11,32,13c876,749,909,735,927,706v5,-8,9,-18,11,-27c939,673,939,668,939,662r320,-79c1261,587,1263,591,1265,594v18,28,55,37,83,19c1376,595,1384,558,1367,530v-18,-29,-56,-37,-84,-19c1263,524,1253,547,1256,569l937,648v-2,-11,-6,-21,-12,-30c913,600,894,588,873,584v-7,-1,-13,-2,-20,-1l801,127v7,-1,13,-4,19,-7c848,102,856,64,838,36,821,8,783,,755,18m913,626v5,8,9,16,10,25l923,651r1,2c925,660,925,668,923,676v-1,8,-4,16,-8,23c900,722,872,734,845,729v-36,-7,-60,-42,-53,-78c794,643,797,635,801,628v15,-23,42,-35,69,-30c888,601,903,611,913,626xe" fillcolor="#6f8792" stroked="f">
                    <v:path arrowok="t" o:connecttype="custom" o:connectlocs="581476,13860;567613,77771;606121,99331;646170,450455;607662,478176;599190,498966;616134,555177;356587,850860;174828,823140;34658,1088023;299595,1228165;439765,963281;365829,857790;624605,562107;649251,572117;713945,543626;722417,522836;723187,509746;969640,448915;974261,457385;1038185,472016;1052818,408105;988124,393475;967330,438135;721646,498966;712404,475866;672356,449685;656952,448915;616904,97791;631537,92401;645400,27720;581476,13860;703162,482026;710864,501276;710864,501276;711634,502816;710864,520526;704703,538236;650791,561337;609972,501276;616904,483566;670045,460465;703162,482026" o:connectangles="0,0,0,0,0,0,0,0,0,0,0,0,0,0,0,0,0,0,0,0,0,0,0,0,0,0,0,0,0,0,0,0,0,0,0,0,0,0,0,0,0,0,0"/>
                    <o:lock v:ext="edit" verticies="t"/>
                  </v:shape>
                </w:pict>
              </mc:Fallback>
            </mc:AlternateContent>
          </w:r>
          <w:r w:rsidRPr="00EE6117">
            <w:rPr>
              <w:noProof/>
              <w:lang w:val="hr-HR" w:eastAsia="hr-HR"/>
            </w:rPr>
            <mc:AlternateContent>
              <mc:Choice Requires="wpg">
                <w:drawing>
                  <wp:anchor distT="0" distB="0" distL="114300" distR="114300" simplePos="0" relativeHeight="251769856" behindDoc="1" locked="0" layoutInCell="1" allowOverlap="1" wp14:anchorId="1574CA04" wp14:editId="3C76B380">
                    <wp:simplePos x="0" y="0"/>
                    <wp:positionH relativeFrom="column">
                      <wp:posOffset>-1112298</wp:posOffset>
                    </wp:positionH>
                    <wp:positionV relativeFrom="paragraph">
                      <wp:posOffset>2539386</wp:posOffset>
                    </wp:positionV>
                    <wp:extent cx="6263450" cy="7594600"/>
                    <wp:effectExtent l="0" t="0" r="4445" b="6350"/>
                    <wp:wrapNone/>
                    <wp:docPr id="39" name="Gruppieren 15"/>
                    <wp:cNvGraphicFramePr/>
                    <a:graphic xmlns:a="http://schemas.openxmlformats.org/drawingml/2006/main">
                      <a:graphicData uri="http://schemas.microsoft.com/office/word/2010/wordprocessingGroup">
                        <wpg:wgp>
                          <wpg:cNvGrpSpPr/>
                          <wpg:grpSpPr>
                            <a:xfrm>
                              <a:off x="0" y="0"/>
                              <a:ext cx="6263450" cy="7594600"/>
                              <a:chOff x="180000" y="180000"/>
                              <a:chExt cx="5694680" cy="6904355"/>
                            </a:xfrm>
                          </wpg:grpSpPr>
                          <wps:wsp>
                            <wps:cNvPr id="40" name="Freeform 5"/>
                            <wps:cNvSpPr>
                              <a:spLocks noEditPoints="1"/>
                            </wps:cNvSpPr>
                            <wps:spPr bwMode="auto">
                              <a:xfrm>
                                <a:off x="180000" y="740070"/>
                                <a:ext cx="4700270" cy="6344285"/>
                              </a:xfrm>
                              <a:custGeom>
                                <a:avLst/>
                                <a:gdLst>
                                  <a:gd name="T0" fmla="*/ 5085 w 6716"/>
                                  <a:gd name="T1" fmla="*/ 2751 h 9059"/>
                                  <a:gd name="T2" fmla="*/ 4728 w 6716"/>
                                  <a:gd name="T3" fmla="*/ 2363 h 9059"/>
                                  <a:gd name="T4" fmla="*/ 4242 w 6716"/>
                                  <a:gd name="T5" fmla="*/ 1673 h 9059"/>
                                  <a:gd name="T6" fmla="*/ 3596 w 6716"/>
                                  <a:gd name="T7" fmla="*/ 878 h 9059"/>
                                  <a:gd name="T8" fmla="*/ 3676 w 6716"/>
                                  <a:gd name="T9" fmla="*/ 2195 h 9059"/>
                                  <a:gd name="T10" fmla="*/ 2801 w 6716"/>
                                  <a:gd name="T11" fmla="*/ 1435 h 9059"/>
                                  <a:gd name="T12" fmla="*/ 2162 w 6716"/>
                                  <a:gd name="T13" fmla="*/ 1528 h 9059"/>
                                  <a:gd name="T14" fmla="*/ 2628 w 6716"/>
                                  <a:gd name="T15" fmla="*/ 3264 h 9059"/>
                                  <a:gd name="T16" fmla="*/ 1825 w 6716"/>
                                  <a:gd name="T17" fmla="*/ 3502 h 9059"/>
                                  <a:gd name="T18" fmla="*/ 1219 w 6716"/>
                                  <a:gd name="T19" fmla="*/ 4605 h 9059"/>
                                  <a:gd name="T20" fmla="*/ 2233 w 6716"/>
                                  <a:gd name="T21" fmla="*/ 5170 h 9059"/>
                                  <a:gd name="T22" fmla="*/ 1452 w 6716"/>
                                  <a:gd name="T23" fmla="*/ 4874 h 9059"/>
                                  <a:gd name="T24" fmla="*/ 248 w 6716"/>
                                  <a:gd name="T25" fmla="*/ 5123 h 9059"/>
                                  <a:gd name="T26" fmla="*/ 938 w 6716"/>
                                  <a:gd name="T27" fmla="*/ 5847 h 9059"/>
                                  <a:gd name="T28" fmla="*/ 559 w 6716"/>
                                  <a:gd name="T29" fmla="*/ 6858 h 9059"/>
                                  <a:gd name="T30" fmla="*/ 1187 w 6716"/>
                                  <a:gd name="T31" fmla="*/ 7807 h 9059"/>
                                  <a:gd name="T32" fmla="*/ 1716 w 6716"/>
                                  <a:gd name="T33" fmla="*/ 8939 h 9059"/>
                                  <a:gd name="T34" fmla="*/ 2809 w 6716"/>
                                  <a:gd name="T35" fmla="*/ 7769 h 9059"/>
                                  <a:gd name="T36" fmla="*/ 3208 w 6716"/>
                                  <a:gd name="T37" fmla="*/ 7858 h 9059"/>
                                  <a:gd name="T38" fmla="*/ 3991 w 6716"/>
                                  <a:gd name="T39" fmla="*/ 7832 h 9059"/>
                                  <a:gd name="T40" fmla="*/ 5161 w 6716"/>
                                  <a:gd name="T41" fmla="*/ 6905 h 9059"/>
                                  <a:gd name="T42" fmla="*/ 5498 w 6716"/>
                                  <a:gd name="T43" fmla="*/ 5536 h 9059"/>
                                  <a:gd name="T44" fmla="*/ 5457 w 6716"/>
                                  <a:gd name="T45" fmla="*/ 3560 h 9059"/>
                                  <a:gd name="T46" fmla="*/ 3819 w 6716"/>
                                  <a:gd name="T47" fmla="*/ 689 h 9059"/>
                                  <a:gd name="T48" fmla="*/ 2268 w 6716"/>
                                  <a:gd name="T49" fmla="*/ 1871 h 9059"/>
                                  <a:gd name="T50" fmla="*/ 563 w 6716"/>
                                  <a:gd name="T51" fmla="*/ 7907 h 9059"/>
                                  <a:gd name="T52" fmla="*/ 5081 w 6716"/>
                                  <a:gd name="T53" fmla="*/ 3760 h 9059"/>
                                  <a:gd name="T54" fmla="*/ 4636 w 6716"/>
                                  <a:gd name="T55" fmla="*/ 4998 h 9059"/>
                                  <a:gd name="T56" fmla="*/ 4356 w 6716"/>
                                  <a:gd name="T57" fmla="*/ 4183 h 9059"/>
                                  <a:gd name="T58" fmla="*/ 2344 w 6716"/>
                                  <a:gd name="T59" fmla="*/ 4692 h 9059"/>
                                  <a:gd name="T60" fmla="*/ 3368 w 6716"/>
                                  <a:gd name="T61" fmla="*/ 3387 h 9059"/>
                                  <a:gd name="T62" fmla="*/ 3394 w 6716"/>
                                  <a:gd name="T63" fmla="*/ 4165 h 9059"/>
                                  <a:gd name="T64" fmla="*/ 3306 w 6716"/>
                                  <a:gd name="T65" fmla="*/ 4895 h 9059"/>
                                  <a:gd name="T66" fmla="*/ 3620 w 6716"/>
                                  <a:gd name="T67" fmla="*/ 2825 h 9059"/>
                                  <a:gd name="T68" fmla="*/ 3314 w 6716"/>
                                  <a:gd name="T69" fmla="*/ 2827 h 9059"/>
                                  <a:gd name="T70" fmla="*/ 2792 w 6716"/>
                                  <a:gd name="T71" fmla="*/ 1625 h 9059"/>
                                  <a:gd name="T72" fmla="*/ 3056 w 6716"/>
                                  <a:gd name="T73" fmla="*/ 2318 h 9059"/>
                                  <a:gd name="T74" fmla="*/ 2676 w 6716"/>
                                  <a:gd name="T75" fmla="*/ 3292 h 9059"/>
                                  <a:gd name="T76" fmla="*/ 1965 w 6716"/>
                                  <a:gd name="T77" fmla="*/ 4367 h 9059"/>
                                  <a:gd name="T78" fmla="*/ 2763 w 6716"/>
                                  <a:gd name="T79" fmla="*/ 4616 h 9059"/>
                                  <a:gd name="T80" fmla="*/ 2408 w 6716"/>
                                  <a:gd name="T81" fmla="*/ 5302 h 9059"/>
                                  <a:gd name="T82" fmla="*/ 1063 w 6716"/>
                                  <a:gd name="T83" fmla="*/ 5845 h 9059"/>
                                  <a:gd name="T84" fmla="*/ 765 w 6716"/>
                                  <a:gd name="T85" fmla="*/ 6525 h 9059"/>
                                  <a:gd name="T86" fmla="*/ 935 w 6716"/>
                                  <a:gd name="T87" fmla="*/ 6763 h 9059"/>
                                  <a:gd name="T88" fmla="*/ 1402 w 6716"/>
                                  <a:gd name="T89" fmla="*/ 8291 h 9059"/>
                                  <a:gd name="T90" fmla="*/ 1648 w 6716"/>
                                  <a:gd name="T91" fmla="*/ 8868 h 9059"/>
                                  <a:gd name="T92" fmla="*/ 2761 w 6716"/>
                                  <a:gd name="T93" fmla="*/ 7819 h 9059"/>
                                  <a:gd name="T94" fmla="*/ 1221 w 6716"/>
                                  <a:gd name="T95" fmla="*/ 8099 h 9059"/>
                                  <a:gd name="T96" fmla="*/ 1090 w 6716"/>
                                  <a:gd name="T97" fmla="*/ 6836 h 9059"/>
                                  <a:gd name="T98" fmla="*/ 2717 w 6716"/>
                                  <a:gd name="T99" fmla="*/ 6882 h 9059"/>
                                  <a:gd name="T100" fmla="*/ 3094 w 6716"/>
                                  <a:gd name="T101" fmla="*/ 5885 h 9059"/>
                                  <a:gd name="T102" fmla="*/ 3245 w 6716"/>
                                  <a:gd name="T103" fmla="*/ 4834 h 9059"/>
                                  <a:gd name="T104" fmla="*/ 4489 w 6716"/>
                                  <a:gd name="T105" fmla="*/ 5775 h 9059"/>
                                  <a:gd name="T106" fmla="*/ 3999 w 6716"/>
                                  <a:gd name="T107" fmla="*/ 5867 h 9059"/>
                                  <a:gd name="T108" fmla="*/ 2992 w 6716"/>
                                  <a:gd name="T109" fmla="*/ 5910 h 9059"/>
                                  <a:gd name="T110" fmla="*/ 3995 w 6716"/>
                                  <a:gd name="T111" fmla="*/ 5457 h 9059"/>
                                  <a:gd name="T112" fmla="*/ 3546 w 6716"/>
                                  <a:gd name="T113" fmla="*/ 7465 h 9059"/>
                                  <a:gd name="T114" fmla="*/ 3368 w 6716"/>
                                  <a:gd name="T115" fmla="*/ 7701 h 9059"/>
                                  <a:gd name="T116" fmla="*/ 4551 w 6716"/>
                                  <a:gd name="T117" fmla="*/ 5909 h 9059"/>
                                  <a:gd name="T118" fmla="*/ 4675 w 6716"/>
                                  <a:gd name="T119" fmla="*/ 6320 h 9059"/>
                                  <a:gd name="T120" fmla="*/ 4741 w 6716"/>
                                  <a:gd name="T121" fmla="*/ 6426 h 9059"/>
                                  <a:gd name="T122" fmla="*/ 5110 w 6716"/>
                                  <a:gd name="T123" fmla="*/ 3743 h 905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6716" h="9059">
                                    <a:moveTo>
                                      <a:pt x="6590" y="3212"/>
                                    </a:moveTo>
                                    <a:lnTo>
                                      <a:pt x="5466" y="3211"/>
                                    </a:lnTo>
                                    <a:cubicBezTo>
                                      <a:pt x="5466" y="3205"/>
                                      <a:pt x="5465" y="3200"/>
                                      <a:pt x="5464" y="3194"/>
                                    </a:cubicBezTo>
                                    <a:cubicBezTo>
                                      <a:pt x="5458" y="3169"/>
                                      <a:pt x="5443" y="3148"/>
                                      <a:pt x="5421" y="3135"/>
                                    </a:cubicBezTo>
                                    <a:cubicBezTo>
                                      <a:pt x="5400" y="3121"/>
                                      <a:pt x="5374" y="3117"/>
                                      <a:pt x="5349" y="3123"/>
                                    </a:cubicBezTo>
                                    <a:cubicBezTo>
                                      <a:pt x="5324" y="3129"/>
                                      <a:pt x="5303" y="3144"/>
                                      <a:pt x="5290" y="3166"/>
                                    </a:cubicBezTo>
                                    <a:cubicBezTo>
                                      <a:pt x="5276" y="3187"/>
                                      <a:pt x="5272" y="3213"/>
                                      <a:pt x="5278" y="3238"/>
                                    </a:cubicBezTo>
                                    <a:cubicBezTo>
                                      <a:pt x="5288" y="3282"/>
                                      <a:pt x="5328" y="3311"/>
                                      <a:pt x="5371" y="3311"/>
                                    </a:cubicBezTo>
                                    <a:lnTo>
                                      <a:pt x="5389" y="3511"/>
                                    </a:lnTo>
                                    <a:cubicBezTo>
                                      <a:pt x="5388" y="3511"/>
                                      <a:pt x="5386" y="3511"/>
                                      <a:pt x="5385" y="3511"/>
                                    </a:cubicBezTo>
                                    <a:cubicBezTo>
                                      <a:pt x="5356" y="3518"/>
                                      <a:pt x="5337" y="3544"/>
                                      <a:pt x="5338" y="3572"/>
                                    </a:cubicBezTo>
                                    <a:cubicBezTo>
                                      <a:pt x="5331" y="3574"/>
                                      <a:pt x="5323" y="3576"/>
                                      <a:pt x="5316" y="3578"/>
                                    </a:cubicBezTo>
                                    <a:cubicBezTo>
                                      <a:pt x="5267" y="3593"/>
                                      <a:pt x="5222" y="3617"/>
                                      <a:pt x="5183" y="3647"/>
                                    </a:cubicBezTo>
                                    <a:cubicBezTo>
                                      <a:pt x="5169" y="3638"/>
                                      <a:pt x="5152" y="3634"/>
                                      <a:pt x="5135" y="3638"/>
                                    </a:cubicBezTo>
                                    <a:cubicBezTo>
                                      <a:pt x="5125" y="3640"/>
                                      <a:pt x="5117" y="3645"/>
                                      <a:pt x="5109" y="3651"/>
                                    </a:cubicBezTo>
                                    <a:lnTo>
                                      <a:pt x="4810" y="3371"/>
                                    </a:lnTo>
                                    <a:cubicBezTo>
                                      <a:pt x="4836" y="3339"/>
                                      <a:pt x="4847" y="3296"/>
                                      <a:pt x="4834" y="3253"/>
                                    </a:cubicBezTo>
                                    <a:cubicBezTo>
                                      <a:pt x="4827" y="3230"/>
                                      <a:pt x="4814" y="3211"/>
                                      <a:pt x="4797" y="3196"/>
                                    </a:cubicBezTo>
                                    <a:lnTo>
                                      <a:pt x="5085" y="2751"/>
                                    </a:lnTo>
                                    <a:cubicBezTo>
                                      <a:pt x="5098" y="2758"/>
                                      <a:pt x="5113" y="2761"/>
                                      <a:pt x="5129" y="2758"/>
                                    </a:cubicBezTo>
                                    <a:cubicBezTo>
                                      <a:pt x="5161" y="2750"/>
                                      <a:pt x="5181" y="2718"/>
                                      <a:pt x="5174" y="2685"/>
                                    </a:cubicBezTo>
                                    <a:cubicBezTo>
                                      <a:pt x="5166" y="2653"/>
                                      <a:pt x="5134" y="2633"/>
                                      <a:pt x="5101" y="2640"/>
                                    </a:cubicBezTo>
                                    <a:cubicBezTo>
                                      <a:pt x="5091" y="2642"/>
                                      <a:pt x="5082" y="2647"/>
                                      <a:pt x="5075" y="2654"/>
                                    </a:cubicBezTo>
                                    <a:lnTo>
                                      <a:pt x="4743" y="2357"/>
                                    </a:lnTo>
                                    <a:lnTo>
                                      <a:pt x="4761" y="1596"/>
                                    </a:lnTo>
                                    <a:cubicBezTo>
                                      <a:pt x="4801" y="1589"/>
                                      <a:pt x="4831" y="1556"/>
                                      <a:pt x="4834" y="1515"/>
                                    </a:cubicBezTo>
                                    <a:cubicBezTo>
                                      <a:pt x="4837" y="1466"/>
                                      <a:pt x="4800" y="1424"/>
                                      <a:pt x="4752" y="1421"/>
                                    </a:cubicBezTo>
                                    <a:cubicBezTo>
                                      <a:pt x="4703" y="1418"/>
                                      <a:pt x="4661" y="1455"/>
                                      <a:pt x="4658" y="1504"/>
                                    </a:cubicBezTo>
                                    <a:cubicBezTo>
                                      <a:pt x="4655" y="1552"/>
                                      <a:pt x="4692" y="1594"/>
                                      <a:pt x="4740" y="1597"/>
                                    </a:cubicBezTo>
                                    <a:cubicBezTo>
                                      <a:pt x="4743" y="1598"/>
                                      <a:pt x="4745" y="1598"/>
                                      <a:pt x="4747" y="1598"/>
                                    </a:cubicBezTo>
                                    <a:lnTo>
                                      <a:pt x="4729" y="2344"/>
                                    </a:lnTo>
                                    <a:lnTo>
                                      <a:pt x="4549" y="2183"/>
                                    </a:lnTo>
                                    <a:cubicBezTo>
                                      <a:pt x="4558" y="2169"/>
                                      <a:pt x="4562" y="2152"/>
                                      <a:pt x="4558" y="2135"/>
                                    </a:cubicBezTo>
                                    <a:cubicBezTo>
                                      <a:pt x="4551" y="2102"/>
                                      <a:pt x="4518" y="2082"/>
                                      <a:pt x="4486" y="2090"/>
                                    </a:cubicBezTo>
                                    <a:cubicBezTo>
                                      <a:pt x="4453" y="2097"/>
                                      <a:pt x="4433" y="2130"/>
                                      <a:pt x="4441" y="2162"/>
                                    </a:cubicBezTo>
                                    <a:cubicBezTo>
                                      <a:pt x="4449" y="2195"/>
                                      <a:pt x="4481" y="2215"/>
                                      <a:pt x="4513" y="2207"/>
                                    </a:cubicBezTo>
                                    <a:cubicBezTo>
                                      <a:pt x="4523" y="2205"/>
                                      <a:pt x="4532" y="2200"/>
                                      <a:pt x="4539" y="2194"/>
                                    </a:cubicBezTo>
                                    <a:lnTo>
                                      <a:pt x="4728" y="2363"/>
                                    </a:lnTo>
                                    <a:lnTo>
                                      <a:pt x="4709" y="3165"/>
                                    </a:lnTo>
                                    <a:cubicBezTo>
                                      <a:pt x="4698" y="3165"/>
                                      <a:pt x="4687" y="3167"/>
                                      <a:pt x="4676" y="3170"/>
                                    </a:cubicBezTo>
                                    <a:cubicBezTo>
                                      <a:pt x="4621" y="3187"/>
                                      <a:pt x="4586" y="3238"/>
                                      <a:pt x="4587" y="3293"/>
                                    </a:cubicBezTo>
                                    <a:lnTo>
                                      <a:pt x="4268" y="3361"/>
                                    </a:lnTo>
                                    <a:cubicBezTo>
                                      <a:pt x="4261" y="3330"/>
                                      <a:pt x="4242" y="3302"/>
                                      <a:pt x="4214" y="3282"/>
                                    </a:cubicBezTo>
                                    <a:cubicBezTo>
                                      <a:pt x="4185" y="3262"/>
                                      <a:pt x="4149" y="3255"/>
                                      <a:pt x="4114" y="3261"/>
                                    </a:cubicBezTo>
                                    <a:cubicBezTo>
                                      <a:pt x="4095" y="3264"/>
                                      <a:pt x="4077" y="3272"/>
                                      <a:pt x="4062" y="3283"/>
                                    </a:cubicBezTo>
                                    <a:lnTo>
                                      <a:pt x="3711" y="2832"/>
                                    </a:lnTo>
                                    <a:cubicBezTo>
                                      <a:pt x="3726" y="2818"/>
                                      <a:pt x="3733" y="2797"/>
                                      <a:pt x="3728" y="2776"/>
                                    </a:cubicBezTo>
                                    <a:cubicBezTo>
                                      <a:pt x="3726" y="2767"/>
                                      <a:pt x="3722" y="2760"/>
                                      <a:pt x="3717" y="2753"/>
                                    </a:cubicBezTo>
                                    <a:cubicBezTo>
                                      <a:pt x="3736" y="2734"/>
                                      <a:pt x="3753" y="2713"/>
                                      <a:pt x="3767" y="2690"/>
                                    </a:cubicBezTo>
                                    <a:cubicBezTo>
                                      <a:pt x="3824" y="2598"/>
                                      <a:pt x="3838" y="2486"/>
                                      <a:pt x="3806" y="2382"/>
                                    </a:cubicBezTo>
                                    <a:cubicBezTo>
                                      <a:pt x="3795" y="2346"/>
                                      <a:pt x="3779" y="2312"/>
                                      <a:pt x="3758" y="2282"/>
                                    </a:cubicBezTo>
                                    <a:cubicBezTo>
                                      <a:pt x="3772" y="2268"/>
                                      <a:pt x="3778" y="2248"/>
                                      <a:pt x="3773" y="2227"/>
                                    </a:cubicBezTo>
                                    <a:cubicBezTo>
                                      <a:pt x="3771" y="2218"/>
                                      <a:pt x="3767" y="2210"/>
                                      <a:pt x="3761" y="2203"/>
                                    </a:cubicBezTo>
                                    <a:lnTo>
                                      <a:pt x="4157" y="1823"/>
                                    </a:lnTo>
                                    <a:cubicBezTo>
                                      <a:pt x="4165" y="1831"/>
                                      <a:pt x="4176" y="1837"/>
                                      <a:pt x="4188" y="1841"/>
                                    </a:cubicBezTo>
                                    <a:cubicBezTo>
                                      <a:pt x="4234" y="1856"/>
                                      <a:pt x="4284" y="1830"/>
                                      <a:pt x="4299" y="1784"/>
                                    </a:cubicBezTo>
                                    <a:cubicBezTo>
                                      <a:pt x="4314" y="1738"/>
                                      <a:pt x="4289" y="1688"/>
                                      <a:pt x="4242" y="1673"/>
                                    </a:cubicBezTo>
                                    <a:cubicBezTo>
                                      <a:pt x="4235" y="1671"/>
                                      <a:pt x="4228" y="1669"/>
                                      <a:pt x="4221" y="1669"/>
                                    </a:cubicBezTo>
                                    <a:lnTo>
                                      <a:pt x="4217" y="1014"/>
                                    </a:lnTo>
                                    <a:cubicBezTo>
                                      <a:pt x="4219" y="1013"/>
                                      <a:pt x="4221" y="1013"/>
                                      <a:pt x="4223" y="1013"/>
                                    </a:cubicBezTo>
                                    <a:cubicBezTo>
                                      <a:pt x="4255" y="1005"/>
                                      <a:pt x="4275" y="973"/>
                                      <a:pt x="4268" y="940"/>
                                    </a:cubicBezTo>
                                    <a:cubicBezTo>
                                      <a:pt x="4260" y="908"/>
                                      <a:pt x="4228" y="888"/>
                                      <a:pt x="4195" y="895"/>
                                    </a:cubicBezTo>
                                    <a:cubicBezTo>
                                      <a:pt x="4163" y="903"/>
                                      <a:pt x="4143" y="936"/>
                                      <a:pt x="4150" y="968"/>
                                    </a:cubicBezTo>
                                    <a:cubicBezTo>
                                      <a:pt x="4156" y="993"/>
                                      <a:pt x="4178" y="1011"/>
                                      <a:pt x="4202" y="1014"/>
                                    </a:cubicBezTo>
                                    <a:lnTo>
                                      <a:pt x="4207" y="1669"/>
                                    </a:lnTo>
                                    <a:cubicBezTo>
                                      <a:pt x="4197" y="1670"/>
                                      <a:pt x="4187" y="1673"/>
                                      <a:pt x="4177" y="1677"/>
                                    </a:cubicBezTo>
                                    <a:lnTo>
                                      <a:pt x="3722" y="887"/>
                                    </a:lnTo>
                                    <a:cubicBezTo>
                                      <a:pt x="3737" y="877"/>
                                      <a:pt x="3747" y="861"/>
                                      <a:pt x="3748" y="842"/>
                                    </a:cubicBezTo>
                                    <a:cubicBezTo>
                                      <a:pt x="3749" y="827"/>
                                      <a:pt x="3745" y="814"/>
                                      <a:pt x="3737" y="803"/>
                                    </a:cubicBezTo>
                                    <a:cubicBezTo>
                                      <a:pt x="3774" y="773"/>
                                      <a:pt x="3806" y="737"/>
                                      <a:pt x="3831" y="696"/>
                                    </a:cubicBezTo>
                                    <a:cubicBezTo>
                                      <a:pt x="3896" y="592"/>
                                      <a:pt x="3912" y="465"/>
                                      <a:pt x="3876" y="348"/>
                                    </a:cubicBezTo>
                                    <a:cubicBezTo>
                                      <a:pt x="3807" y="125"/>
                                      <a:pt x="3569" y="0"/>
                                      <a:pt x="3346" y="68"/>
                                    </a:cubicBezTo>
                                    <a:cubicBezTo>
                                      <a:pt x="3248" y="99"/>
                                      <a:pt x="3165" y="163"/>
                                      <a:pt x="3111" y="250"/>
                                    </a:cubicBezTo>
                                    <a:cubicBezTo>
                                      <a:pt x="3046" y="354"/>
                                      <a:pt x="3030" y="481"/>
                                      <a:pt x="3066" y="598"/>
                                    </a:cubicBezTo>
                                    <a:cubicBezTo>
                                      <a:pt x="3100" y="706"/>
                                      <a:pt x="3173" y="795"/>
                                      <a:pt x="3273" y="848"/>
                                    </a:cubicBezTo>
                                    <a:cubicBezTo>
                                      <a:pt x="3373" y="901"/>
                                      <a:pt x="3488" y="912"/>
                                      <a:pt x="3596" y="878"/>
                                    </a:cubicBezTo>
                                    <a:cubicBezTo>
                                      <a:pt x="3609" y="874"/>
                                      <a:pt x="3622" y="870"/>
                                      <a:pt x="3634" y="864"/>
                                    </a:cubicBezTo>
                                    <a:cubicBezTo>
                                      <a:pt x="3643" y="883"/>
                                      <a:pt x="3662" y="897"/>
                                      <a:pt x="3684" y="898"/>
                                    </a:cubicBezTo>
                                    <a:cubicBezTo>
                                      <a:pt x="3693" y="899"/>
                                      <a:pt x="3702" y="897"/>
                                      <a:pt x="3710" y="894"/>
                                    </a:cubicBezTo>
                                    <a:lnTo>
                                      <a:pt x="4165" y="1684"/>
                                    </a:lnTo>
                                    <a:cubicBezTo>
                                      <a:pt x="4149" y="1695"/>
                                      <a:pt x="4137" y="1710"/>
                                      <a:pt x="4131" y="1730"/>
                                    </a:cubicBezTo>
                                    <a:cubicBezTo>
                                      <a:pt x="4127" y="1743"/>
                                      <a:pt x="4126" y="1756"/>
                                      <a:pt x="4128" y="1769"/>
                                    </a:cubicBezTo>
                                    <a:lnTo>
                                      <a:pt x="3795" y="1821"/>
                                    </a:lnTo>
                                    <a:cubicBezTo>
                                      <a:pt x="3789" y="1799"/>
                                      <a:pt x="3773" y="1780"/>
                                      <a:pt x="3750" y="1773"/>
                                    </a:cubicBezTo>
                                    <a:cubicBezTo>
                                      <a:pt x="3721" y="1763"/>
                                      <a:pt x="3689" y="1775"/>
                                      <a:pt x="3672" y="1801"/>
                                    </a:cubicBezTo>
                                    <a:cubicBezTo>
                                      <a:pt x="3669" y="1806"/>
                                      <a:pt x="3667" y="1811"/>
                                      <a:pt x="3665" y="1816"/>
                                    </a:cubicBezTo>
                                    <a:cubicBezTo>
                                      <a:pt x="3654" y="1852"/>
                                      <a:pt x="3673" y="1890"/>
                                      <a:pt x="3709" y="1901"/>
                                    </a:cubicBezTo>
                                    <a:cubicBezTo>
                                      <a:pt x="3739" y="1911"/>
                                      <a:pt x="3771" y="1899"/>
                                      <a:pt x="3787" y="1872"/>
                                    </a:cubicBezTo>
                                    <a:cubicBezTo>
                                      <a:pt x="3790" y="1868"/>
                                      <a:pt x="3792" y="1863"/>
                                      <a:pt x="3794" y="1858"/>
                                    </a:cubicBezTo>
                                    <a:cubicBezTo>
                                      <a:pt x="3796" y="1850"/>
                                      <a:pt x="3797" y="1842"/>
                                      <a:pt x="3797" y="1835"/>
                                    </a:cubicBezTo>
                                    <a:lnTo>
                                      <a:pt x="4131" y="1783"/>
                                    </a:lnTo>
                                    <a:cubicBezTo>
                                      <a:pt x="4134" y="1794"/>
                                      <a:pt x="4139" y="1804"/>
                                      <a:pt x="4147" y="1813"/>
                                    </a:cubicBezTo>
                                    <a:lnTo>
                                      <a:pt x="3751" y="2193"/>
                                    </a:lnTo>
                                    <a:cubicBezTo>
                                      <a:pt x="3737" y="2183"/>
                                      <a:pt x="3719" y="2178"/>
                                      <a:pt x="3701" y="2182"/>
                                    </a:cubicBezTo>
                                    <a:cubicBezTo>
                                      <a:pt x="3691" y="2184"/>
                                      <a:pt x="3683" y="2189"/>
                                      <a:pt x="3676" y="2195"/>
                                    </a:cubicBezTo>
                                    <a:cubicBezTo>
                                      <a:pt x="3659" y="2183"/>
                                      <a:pt x="3642" y="2171"/>
                                      <a:pt x="3624" y="2162"/>
                                    </a:cubicBezTo>
                                    <a:cubicBezTo>
                                      <a:pt x="3565" y="2131"/>
                                      <a:pt x="3502" y="2116"/>
                                      <a:pt x="3438" y="2118"/>
                                    </a:cubicBezTo>
                                    <a:lnTo>
                                      <a:pt x="3437" y="2116"/>
                                    </a:lnTo>
                                    <a:cubicBezTo>
                                      <a:pt x="3431" y="2087"/>
                                      <a:pt x="3405" y="2068"/>
                                      <a:pt x="3376" y="2069"/>
                                    </a:cubicBezTo>
                                    <a:lnTo>
                                      <a:pt x="3293" y="1634"/>
                                    </a:lnTo>
                                    <a:cubicBezTo>
                                      <a:pt x="3294" y="1633"/>
                                      <a:pt x="3296" y="1633"/>
                                      <a:pt x="3298" y="1632"/>
                                    </a:cubicBezTo>
                                    <a:cubicBezTo>
                                      <a:pt x="3365" y="1612"/>
                                      <a:pt x="3403" y="1542"/>
                                      <a:pt x="3383" y="1475"/>
                                    </a:cubicBezTo>
                                    <a:cubicBezTo>
                                      <a:pt x="3362" y="1409"/>
                                      <a:pt x="3292" y="1371"/>
                                      <a:pt x="3226" y="1391"/>
                                    </a:cubicBezTo>
                                    <a:cubicBezTo>
                                      <a:pt x="3172" y="1407"/>
                                      <a:pt x="3137" y="1456"/>
                                      <a:pt x="3136" y="1509"/>
                                    </a:cubicBezTo>
                                    <a:lnTo>
                                      <a:pt x="2882" y="1519"/>
                                    </a:lnTo>
                                    <a:cubicBezTo>
                                      <a:pt x="2879" y="1491"/>
                                      <a:pt x="2864" y="1467"/>
                                      <a:pt x="2841" y="1451"/>
                                    </a:cubicBezTo>
                                    <a:lnTo>
                                      <a:pt x="3023" y="1115"/>
                                    </a:lnTo>
                                    <a:cubicBezTo>
                                      <a:pt x="3034" y="1119"/>
                                      <a:pt x="3046" y="1120"/>
                                      <a:pt x="3058" y="1117"/>
                                    </a:cubicBezTo>
                                    <a:cubicBezTo>
                                      <a:pt x="3091" y="1110"/>
                                      <a:pt x="3111" y="1077"/>
                                      <a:pt x="3103" y="1045"/>
                                    </a:cubicBezTo>
                                    <a:cubicBezTo>
                                      <a:pt x="3096" y="1012"/>
                                      <a:pt x="3063" y="992"/>
                                      <a:pt x="3031" y="1000"/>
                                    </a:cubicBezTo>
                                    <a:cubicBezTo>
                                      <a:pt x="2998" y="1007"/>
                                      <a:pt x="2978" y="1040"/>
                                      <a:pt x="2986" y="1072"/>
                                    </a:cubicBezTo>
                                    <a:cubicBezTo>
                                      <a:pt x="2989" y="1087"/>
                                      <a:pt x="2998" y="1099"/>
                                      <a:pt x="3010" y="1108"/>
                                    </a:cubicBezTo>
                                    <a:lnTo>
                                      <a:pt x="2829" y="1444"/>
                                    </a:lnTo>
                                    <a:cubicBezTo>
                                      <a:pt x="2820" y="1440"/>
                                      <a:pt x="2811" y="1437"/>
                                      <a:pt x="2801" y="1435"/>
                                    </a:cubicBezTo>
                                    <a:cubicBezTo>
                                      <a:pt x="2763" y="1430"/>
                                      <a:pt x="2726" y="1447"/>
                                      <a:pt x="2706" y="1480"/>
                                    </a:cubicBezTo>
                                    <a:cubicBezTo>
                                      <a:pt x="2699" y="1491"/>
                                      <a:pt x="2695" y="1503"/>
                                      <a:pt x="2693" y="1516"/>
                                    </a:cubicBezTo>
                                    <a:cubicBezTo>
                                      <a:pt x="2689" y="1542"/>
                                      <a:pt x="2696" y="1567"/>
                                      <a:pt x="2711" y="1587"/>
                                    </a:cubicBezTo>
                                    <a:cubicBezTo>
                                      <a:pt x="2726" y="1608"/>
                                      <a:pt x="2748" y="1621"/>
                                      <a:pt x="2774" y="1624"/>
                                    </a:cubicBezTo>
                                    <a:lnTo>
                                      <a:pt x="2778" y="1625"/>
                                    </a:lnTo>
                                    <a:lnTo>
                                      <a:pt x="2767" y="2049"/>
                                    </a:lnTo>
                                    <a:cubicBezTo>
                                      <a:pt x="2756" y="2049"/>
                                      <a:pt x="2746" y="2051"/>
                                      <a:pt x="2735" y="2054"/>
                                    </a:cubicBezTo>
                                    <a:cubicBezTo>
                                      <a:pt x="2705" y="2063"/>
                                      <a:pt x="2681" y="2083"/>
                                      <a:pt x="2665" y="2108"/>
                                    </a:cubicBezTo>
                                    <a:lnTo>
                                      <a:pt x="2276" y="1895"/>
                                    </a:lnTo>
                                    <a:cubicBezTo>
                                      <a:pt x="2279" y="1888"/>
                                      <a:pt x="2281" y="1880"/>
                                      <a:pt x="2282" y="1873"/>
                                    </a:cubicBezTo>
                                    <a:cubicBezTo>
                                      <a:pt x="2286" y="1847"/>
                                      <a:pt x="2279" y="1822"/>
                                      <a:pt x="2264" y="1802"/>
                                    </a:cubicBezTo>
                                    <a:cubicBezTo>
                                      <a:pt x="2249" y="1781"/>
                                      <a:pt x="2226" y="1768"/>
                                      <a:pt x="2201" y="1764"/>
                                    </a:cubicBezTo>
                                    <a:cubicBezTo>
                                      <a:pt x="2197" y="1764"/>
                                      <a:pt x="2193" y="1764"/>
                                      <a:pt x="2189" y="1764"/>
                                    </a:cubicBezTo>
                                    <a:lnTo>
                                      <a:pt x="2177" y="1527"/>
                                    </a:lnTo>
                                    <a:lnTo>
                                      <a:pt x="2178" y="1527"/>
                                    </a:lnTo>
                                    <a:cubicBezTo>
                                      <a:pt x="2210" y="1519"/>
                                      <a:pt x="2230" y="1486"/>
                                      <a:pt x="2223" y="1454"/>
                                    </a:cubicBezTo>
                                    <a:cubicBezTo>
                                      <a:pt x="2215" y="1422"/>
                                      <a:pt x="2182" y="1402"/>
                                      <a:pt x="2150" y="1409"/>
                                    </a:cubicBezTo>
                                    <a:cubicBezTo>
                                      <a:pt x="2117" y="1417"/>
                                      <a:pt x="2097" y="1450"/>
                                      <a:pt x="2105" y="1482"/>
                                    </a:cubicBezTo>
                                    <a:cubicBezTo>
                                      <a:pt x="2112" y="1509"/>
                                      <a:pt x="2136" y="1527"/>
                                      <a:pt x="2162" y="1528"/>
                                    </a:cubicBezTo>
                                    <a:lnTo>
                                      <a:pt x="2174" y="1764"/>
                                    </a:lnTo>
                                    <a:cubicBezTo>
                                      <a:pt x="2159" y="1766"/>
                                      <a:pt x="2145" y="1772"/>
                                      <a:pt x="2133" y="1781"/>
                                    </a:cubicBezTo>
                                    <a:lnTo>
                                      <a:pt x="1837" y="1426"/>
                                    </a:lnTo>
                                    <a:lnTo>
                                      <a:pt x="1840" y="1424"/>
                                    </a:lnTo>
                                    <a:cubicBezTo>
                                      <a:pt x="1861" y="1399"/>
                                      <a:pt x="1858" y="1360"/>
                                      <a:pt x="1832" y="1339"/>
                                    </a:cubicBezTo>
                                    <a:cubicBezTo>
                                      <a:pt x="1807" y="1318"/>
                                      <a:pt x="1769" y="1321"/>
                                      <a:pt x="1747" y="1346"/>
                                    </a:cubicBezTo>
                                    <a:cubicBezTo>
                                      <a:pt x="1726" y="1372"/>
                                      <a:pt x="1729" y="1410"/>
                                      <a:pt x="1755" y="1431"/>
                                    </a:cubicBezTo>
                                    <a:cubicBezTo>
                                      <a:pt x="1775" y="1449"/>
                                      <a:pt x="1804" y="1450"/>
                                      <a:pt x="1826" y="1436"/>
                                    </a:cubicBezTo>
                                    <a:lnTo>
                                      <a:pt x="2122" y="1790"/>
                                    </a:lnTo>
                                    <a:cubicBezTo>
                                      <a:pt x="2116" y="1796"/>
                                      <a:pt x="2111" y="1802"/>
                                      <a:pt x="2106" y="1809"/>
                                    </a:cubicBezTo>
                                    <a:cubicBezTo>
                                      <a:pt x="2099" y="1820"/>
                                      <a:pt x="2095" y="1832"/>
                                      <a:pt x="2093" y="1845"/>
                                    </a:cubicBezTo>
                                    <a:cubicBezTo>
                                      <a:pt x="2089" y="1870"/>
                                      <a:pt x="2096" y="1896"/>
                                      <a:pt x="2111" y="1916"/>
                                    </a:cubicBezTo>
                                    <a:cubicBezTo>
                                      <a:pt x="2126" y="1937"/>
                                      <a:pt x="2149" y="1950"/>
                                      <a:pt x="2174" y="1953"/>
                                    </a:cubicBezTo>
                                    <a:cubicBezTo>
                                      <a:pt x="2212" y="1959"/>
                                      <a:pt x="2249" y="1942"/>
                                      <a:pt x="2269" y="1909"/>
                                    </a:cubicBezTo>
                                    <a:lnTo>
                                      <a:pt x="2269" y="1908"/>
                                    </a:lnTo>
                                    <a:lnTo>
                                      <a:pt x="2658" y="2121"/>
                                    </a:lnTo>
                                    <a:cubicBezTo>
                                      <a:pt x="2645" y="2148"/>
                                      <a:pt x="2642" y="2180"/>
                                      <a:pt x="2652" y="2212"/>
                                    </a:cubicBezTo>
                                    <a:cubicBezTo>
                                      <a:pt x="2665" y="2255"/>
                                      <a:pt x="2700" y="2286"/>
                                      <a:pt x="2741" y="2296"/>
                                    </a:cubicBezTo>
                                    <a:lnTo>
                                      <a:pt x="2628" y="3264"/>
                                    </a:lnTo>
                                    <a:cubicBezTo>
                                      <a:pt x="2612" y="3263"/>
                                      <a:pt x="2596" y="3265"/>
                                      <a:pt x="2581" y="3269"/>
                                    </a:cubicBezTo>
                                    <a:cubicBezTo>
                                      <a:pt x="2575" y="3271"/>
                                      <a:pt x="2569" y="3274"/>
                                      <a:pt x="2563" y="3276"/>
                                    </a:cubicBezTo>
                                    <a:lnTo>
                                      <a:pt x="2255" y="2730"/>
                                    </a:lnTo>
                                    <a:cubicBezTo>
                                      <a:pt x="2292" y="2705"/>
                                      <a:pt x="2304" y="2655"/>
                                      <a:pt x="2283" y="2615"/>
                                    </a:cubicBezTo>
                                    <a:cubicBezTo>
                                      <a:pt x="2259" y="2572"/>
                                      <a:pt x="2206" y="2556"/>
                                      <a:pt x="2163" y="2579"/>
                                    </a:cubicBezTo>
                                    <a:cubicBezTo>
                                      <a:pt x="2120" y="2602"/>
                                      <a:pt x="2104" y="2656"/>
                                      <a:pt x="2127" y="2699"/>
                                    </a:cubicBezTo>
                                    <a:cubicBezTo>
                                      <a:pt x="2150" y="2740"/>
                                      <a:pt x="2200" y="2756"/>
                                      <a:pt x="2242" y="2737"/>
                                    </a:cubicBezTo>
                                    <a:lnTo>
                                      <a:pt x="2551" y="3283"/>
                                    </a:lnTo>
                                    <a:cubicBezTo>
                                      <a:pt x="2533" y="3294"/>
                                      <a:pt x="2518" y="3309"/>
                                      <a:pt x="2507" y="3327"/>
                                    </a:cubicBezTo>
                                    <a:cubicBezTo>
                                      <a:pt x="2487" y="3359"/>
                                      <a:pt x="2482" y="3399"/>
                                      <a:pt x="2493" y="3436"/>
                                    </a:cubicBezTo>
                                    <a:cubicBezTo>
                                      <a:pt x="2496" y="3445"/>
                                      <a:pt x="2499" y="3454"/>
                                      <a:pt x="2504" y="3462"/>
                                    </a:cubicBezTo>
                                    <a:lnTo>
                                      <a:pt x="1984" y="3781"/>
                                    </a:lnTo>
                                    <a:cubicBezTo>
                                      <a:pt x="1964" y="3754"/>
                                      <a:pt x="1931" y="3741"/>
                                      <a:pt x="1899" y="3746"/>
                                    </a:cubicBezTo>
                                    <a:lnTo>
                                      <a:pt x="1839" y="3498"/>
                                    </a:lnTo>
                                    <a:cubicBezTo>
                                      <a:pt x="1848" y="3495"/>
                                      <a:pt x="1857" y="3489"/>
                                      <a:pt x="1864" y="3481"/>
                                    </a:cubicBezTo>
                                    <a:cubicBezTo>
                                      <a:pt x="1886" y="3456"/>
                                      <a:pt x="1883" y="3418"/>
                                      <a:pt x="1857" y="3396"/>
                                    </a:cubicBezTo>
                                    <a:cubicBezTo>
                                      <a:pt x="1832" y="3374"/>
                                      <a:pt x="1794" y="3377"/>
                                      <a:pt x="1772" y="3403"/>
                                    </a:cubicBezTo>
                                    <a:cubicBezTo>
                                      <a:pt x="1750" y="3428"/>
                                      <a:pt x="1753" y="3466"/>
                                      <a:pt x="1779" y="3488"/>
                                    </a:cubicBezTo>
                                    <a:cubicBezTo>
                                      <a:pt x="1792" y="3499"/>
                                      <a:pt x="1809" y="3504"/>
                                      <a:pt x="1825" y="3502"/>
                                    </a:cubicBezTo>
                                    <a:lnTo>
                                      <a:pt x="1885" y="3750"/>
                                    </a:lnTo>
                                    <a:cubicBezTo>
                                      <a:pt x="1880" y="3751"/>
                                      <a:pt x="1875" y="3753"/>
                                      <a:pt x="1870" y="3756"/>
                                    </a:cubicBezTo>
                                    <a:cubicBezTo>
                                      <a:pt x="1830" y="3778"/>
                                      <a:pt x="1813" y="3828"/>
                                      <a:pt x="1832" y="3869"/>
                                    </a:cubicBezTo>
                                    <a:lnTo>
                                      <a:pt x="1489" y="4057"/>
                                    </a:lnTo>
                                    <a:cubicBezTo>
                                      <a:pt x="1486" y="4053"/>
                                      <a:pt x="1483" y="4049"/>
                                      <a:pt x="1479" y="4046"/>
                                    </a:cubicBezTo>
                                    <a:cubicBezTo>
                                      <a:pt x="1454" y="4025"/>
                                      <a:pt x="1415" y="4028"/>
                                      <a:pt x="1394" y="4053"/>
                                    </a:cubicBezTo>
                                    <a:cubicBezTo>
                                      <a:pt x="1373" y="4079"/>
                                      <a:pt x="1376" y="4117"/>
                                      <a:pt x="1401" y="4138"/>
                                    </a:cubicBezTo>
                                    <a:cubicBezTo>
                                      <a:pt x="1427" y="4160"/>
                                      <a:pt x="1465" y="4157"/>
                                      <a:pt x="1486" y="4131"/>
                                    </a:cubicBezTo>
                                    <a:cubicBezTo>
                                      <a:pt x="1501" y="4114"/>
                                      <a:pt x="1504" y="4090"/>
                                      <a:pt x="1496" y="4070"/>
                                    </a:cubicBezTo>
                                    <a:lnTo>
                                      <a:pt x="1839" y="3882"/>
                                    </a:lnTo>
                                    <a:cubicBezTo>
                                      <a:pt x="1854" y="3905"/>
                                      <a:pt x="1879" y="3919"/>
                                      <a:pt x="1905" y="3921"/>
                                    </a:cubicBezTo>
                                    <a:lnTo>
                                      <a:pt x="1903" y="4351"/>
                                    </a:lnTo>
                                    <a:cubicBezTo>
                                      <a:pt x="1889" y="4351"/>
                                      <a:pt x="1876" y="4353"/>
                                      <a:pt x="1863" y="4357"/>
                                    </a:cubicBezTo>
                                    <a:cubicBezTo>
                                      <a:pt x="1832" y="4366"/>
                                      <a:pt x="1806" y="4387"/>
                                      <a:pt x="1788" y="4414"/>
                                    </a:cubicBezTo>
                                    <a:cubicBezTo>
                                      <a:pt x="1768" y="4447"/>
                                      <a:pt x="1763" y="4486"/>
                                      <a:pt x="1774" y="4522"/>
                                    </a:cubicBezTo>
                                    <a:lnTo>
                                      <a:pt x="1358" y="4642"/>
                                    </a:lnTo>
                                    <a:cubicBezTo>
                                      <a:pt x="1356" y="4638"/>
                                      <a:pt x="1355" y="4634"/>
                                      <a:pt x="1353" y="4631"/>
                                    </a:cubicBezTo>
                                    <a:cubicBezTo>
                                      <a:pt x="1330" y="4588"/>
                                      <a:pt x="1276" y="4572"/>
                                      <a:pt x="1233" y="4595"/>
                                    </a:cubicBezTo>
                                    <a:cubicBezTo>
                                      <a:pt x="1228" y="4598"/>
                                      <a:pt x="1223" y="4601"/>
                                      <a:pt x="1219" y="4605"/>
                                    </a:cubicBezTo>
                                    <a:lnTo>
                                      <a:pt x="953" y="4332"/>
                                    </a:lnTo>
                                    <a:cubicBezTo>
                                      <a:pt x="973" y="4307"/>
                                      <a:pt x="970" y="4270"/>
                                      <a:pt x="945" y="4249"/>
                                    </a:cubicBezTo>
                                    <a:cubicBezTo>
                                      <a:pt x="920" y="4227"/>
                                      <a:pt x="882" y="4230"/>
                                      <a:pt x="860" y="4255"/>
                                    </a:cubicBezTo>
                                    <a:cubicBezTo>
                                      <a:pt x="838" y="4281"/>
                                      <a:pt x="841" y="4319"/>
                                      <a:pt x="867" y="4341"/>
                                    </a:cubicBezTo>
                                    <a:cubicBezTo>
                                      <a:pt x="889" y="4359"/>
                                      <a:pt x="920" y="4359"/>
                                      <a:pt x="942" y="4343"/>
                                    </a:cubicBezTo>
                                    <a:lnTo>
                                      <a:pt x="1209" y="4615"/>
                                    </a:lnTo>
                                    <a:cubicBezTo>
                                      <a:pt x="1185" y="4642"/>
                                      <a:pt x="1180" y="4682"/>
                                      <a:pt x="1198" y="4715"/>
                                    </a:cubicBezTo>
                                    <a:cubicBezTo>
                                      <a:pt x="1221" y="4758"/>
                                      <a:pt x="1275" y="4774"/>
                                      <a:pt x="1317" y="4750"/>
                                    </a:cubicBezTo>
                                    <a:cubicBezTo>
                                      <a:pt x="1352" y="4732"/>
                                      <a:pt x="1369" y="4692"/>
                                      <a:pt x="1362" y="4655"/>
                                    </a:cubicBezTo>
                                    <a:lnTo>
                                      <a:pt x="1779" y="4536"/>
                                    </a:lnTo>
                                    <a:cubicBezTo>
                                      <a:pt x="1790" y="4564"/>
                                      <a:pt x="1811" y="4587"/>
                                      <a:pt x="1839" y="4602"/>
                                    </a:cubicBezTo>
                                    <a:cubicBezTo>
                                      <a:pt x="1870" y="4619"/>
                                      <a:pt x="1906" y="4622"/>
                                      <a:pt x="1940" y="4612"/>
                                    </a:cubicBezTo>
                                    <a:cubicBezTo>
                                      <a:pt x="1969" y="4603"/>
                                      <a:pt x="1993" y="4586"/>
                                      <a:pt x="2010" y="4561"/>
                                    </a:cubicBezTo>
                                    <a:lnTo>
                                      <a:pt x="2262" y="4720"/>
                                    </a:lnTo>
                                    <a:cubicBezTo>
                                      <a:pt x="2256" y="4732"/>
                                      <a:pt x="2255" y="4745"/>
                                      <a:pt x="2258" y="4759"/>
                                    </a:cubicBezTo>
                                    <a:cubicBezTo>
                                      <a:pt x="2261" y="4773"/>
                                      <a:pt x="2269" y="4785"/>
                                      <a:pt x="2280" y="4793"/>
                                    </a:cubicBezTo>
                                    <a:cubicBezTo>
                                      <a:pt x="2238" y="4886"/>
                                      <a:pt x="2231" y="4992"/>
                                      <a:pt x="2262" y="5091"/>
                                    </a:cubicBezTo>
                                    <a:cubicBezTo>
                                      <a:pt x="2263" y="5095"/>
                                      <a:pt x="2264" y="5099"/>
                                      <a:pt x="2265" y="5102"/>
                                    </a:cubicBezTo>
                                    <a:cubicBezTo>
                                      <a:pt x="2240" y="5114"/>
                                      <a:pt x="2226" y="5142"/>
                                      <a:pt x="2233" y="5170"/>
                                    </a:cubicBezTo>
                                    <a:lnTo>
                                      <a:pt x="2234" y="5173"/>
                                    </a:lnTo>
                                    <a:lnTo>
                                      <a:pt x="1686" y="5443"/>
                                    </a:lnTo>
                                    <a:cubicBezTo>
                                      <a:pt x="1678" y="5430"/>
                                      <a:pt x="1667" y="5419"/>
                                      <a:pt x="1654" y="5411"/>
                                    </a:cubicBezTo>
                                    <a:cubicBezTo>
                                      <a:pt x="1611" y="5387"/>
                                      <a:pt x="1557" y="5402"/>
                                      <a:pt x="1533" y="5445"/>
                                    </a:cubicBezTo>
                                    <a:cubicBezTo>
                                      <a:pt x="1513" y="5481"/>
                                      <a:pt x="1521" y="5526"/>
                                      <a:pt x="1550" y="5553"/>
                                    </a:cubicBezTo>
                                    <a:lnTo>
                                      <a:pt x="1307" y="5866"/>
                                    </a:lnTo>
                                    <a:cubicBezTo>
                                      <a:pt x="1286" y="5853"/>
                                      <a:pt x="1258" y="5854"/>
                                      <a:pt x="1238" y="5870"/>
                                    </a:cubicBezTo>
                                    <a:cubicBezTo>
                                      <a:pt x="1235" y="5873"/>
                                      <a:pt x="1233" y="5875"/>
                                      <a:pt x="1230" y="5878"/>
                                    </a:cubicBezTo>
                                    <a:cubicBezTo>
                                      <a:pt x="1215" y="5869"/>
                                      <a:pt x="1198" y="5861"/>
                                      <a:pt x="1182" y="5855"/>
                                    </a:cubicBezTo>
                                    <a:cubicBezTo>
                                      <a:pt x="1186" y="5837"/>
                                      <a:pt x="1182" y="5818"/>
                                      <a:pt x="1170" y="5803"/>
                                    </a:cubicBezTo>
                                    <a:cubicBezTo>
                                      <a:pt x="1163" y="5794"/>
                                      <a:pt x="1153" y="5788"/>
                                      <a:pt x="1143" y="5784"/>
                                    </a:cubicBezTo>
                                    <a:lnTo>
                                      <a:pt x="1163" y="5694"/>
                                    </a:lnTo>
                                    <a:cubicBezTo>
                                      <a:pt x="1178" y="5694"/>
                                      <a:pt x="1193" y="5693"/>
                                      <a:pt x="1207" y="5688"/>
                                    </a:cubicBezTo>
                                    <a:cubicBezTo>
                                      <a:pt x="1238" y="5679"/>
                                      <a:pt x="1264" y="5658"/>
                                      <a:pt x="1281" y="5631"/>
                                    </a:cubicBezTo>
                                    <a:cubicBezTo>
                                      <a:pt x="1301" y="5598"/>
                                      <a:pt x="1307" y="5558"/>
                                      <a:pt x="1295" y="5522"/>
                                    </a:cubicBezTo>
                                    <a:cubicBezTo>
                                      <a:pt x="1284" y="5484"/>
                                      <a:pt x="1257" y="5456"/>
                                      <a:pt x="1224" y="5440"/>
                                    </a:cubicBezTo>
                                    <a:lnTo>
                                      <a:pt x="1406" y="4980"/>
                                    </a:lnTo>
                                    <a:cubicBezTo>
                                      <a:pt x="1425" y="4982"/>
                                      <a:pt x="1446" y="4975"/>
                                      <a:pt x="1459" y="4959"/>
                                    </a:cubicBezTo>
                                    <a:cubicBezTo>
                                      <a:pt x="1481" y="4933"/>
                                      <a:pt x="1478" y="4895"/>
                                      <a:pt x="1452" y="4874"/>
                                    </a:cubicBezTo>
                                    <a:cubicBezTo>
                                      <a:pt x="1427" y="4853"/>
                                      <a:pt x="1388" y="4856"/>
                                      <a:pt x="1367" y="4881"/>
                                    </a:cubicBezTo>
                                    <a:cubicBezTo>
                                      <a:pt x="1346" y="4907"/>
                                      <a:pt x="1349" y="4945"/>
                                      <a:pt x="1374" y="4966"/>
                                    </a:cubicBezTo>
                                    <a:cubicBezTo>
                                      <a:pt x="1380" y="4971"/>
                                      <a:pt x="1386" y="4974"/>
                                      <a:pt x="1392" y="4976"/>
                                    </a:cubicBezTo>
                                    <a:lnTo>
                                      <a:pt x="1211" y="5435"/>
                                    </a:lnTo>
                                    <a:cubicBezTo>
                                      <a:pt x="1185" y="5426"/>
                                      <a:pt x="1157" y="5425"/>
                                      <a:pt x="1129" y="5434"/>
                                    </a:cubicBezTo>
                                    <a:cubicBezTo>
                                      <a:pt x="1098" y="5443"/>
                                      <a:pt x="1072" y="5463"/>
                                      <a:pt x="1055" y="5491"/>
                                    </a:cubicBezTo>
                                    <a:cubicBezTo>
                                      <a:pt x="1043" y="5509"/>
                                      <a:pt x="1037" y="5530"/>
                                      <a:pt x="1035" y="5551"/>
                                    </a:cubicBezTo>
                                    <a:lnTo>
                                      <a:pt x="556" y="5547"/>
                                    </a:lnTo>
                                    <a:cubicBezTo>
                                      <a:pt x="555" y="5543"/>
                                      <a:pt x="555" y="5539"/>
                                      <a:pt x="554" y="5535"/>
                                    </a:cubicBezTo>
                                    <a:cubicBezTo>
                                      <a:pt x="544" y="5487"/>
                                      <a:pt x="496" y="5457"/>
                                      <a:pt x="449" y="5468"/>
                                    </a:cubicBezTo>
                                    <a:cubicBezTo>
                                      <a:pt x="444" y="5469"/>
                                      <a:pt x="440" y="5471"/>
                                      <a:pt x="436" y="5472"/>
                                    </a:cubicBezTo>
                                    <a:lnTo>
                                      <a:pt x="260" y="5117"/>
                                    </a:lnTo>
                                    <a:lnTo>
                                      <a:pt x="261" y="5116"/>
                                    </a:lnTo>
                                    <a:cubicBezTo>
                                      <a:pt x="269" y="5111"/>
                                      <a:pt x="276" y="5104"/>
                                      <a:pt x="281" y="5096"/>
                                    </a:cubicBezTo>
                                    <a:cubicBezTo>
                                      <a:pt x="295" y="5073"/>
                                      <a:pt x="295" y="5045"/>
                                      <a:pt x="280" y="5023"/>
                                    </a:cubicBezTo>
                                    <a:cubicBezTo>
                                      <a:pt x="260" y="4992"/>
                                      <a:pt x="218" y="4983"/>
                                      <a:pt x="186" y="5004"/>
                                    </a:cubicBezTo>
                                    <a:cubicBezTo>
                                      <a:pt x="178" y="5009"/>
                                      <a:pt x="172" y="5016"/>
                                      <a:pt x="166" y="5025"/>
                                    </a:cubicBezTo>
                                    <a:cubicBezTo>
                                      <a:pt x="153" y="5047"/>
                                      <a:pt x="153" y="5076"/>
                                      <a:pt x="168" y="5098"/>
                                    </a:cubicBezTo>
                                    <a:cubicBezTo>
                                      <a:pt x="185" y="5124"/>
                                      <a:pt x="219" y="5134"/>
                                      <a:pt x="248" y="5123"/>
                                    </a:cubicBezTo>
                                    <a:lnTo>
                                      <a:pt x="423" y="5479"/>
                                    </a:lnTo>
                                    <a:cubicBezTo>
                                      <a:pt x="403" y="5491"/>
                                      <a:pt x="388" y="5510"/>
                                      <a:pt x="383" y="5532"/>
                                    </a:cubicBezTo>
                                    <a:lnTo>
                                      <a:pt x="129" y="5489"/>
                                    </a:lnTo>
                                    <a:cubicBezTo>
                                      <a:pt x="128" y="5478"/>
                                      <a:pt x="125" y="5466"/>
                                      <a:pt x="118" y="5456"/>
                                    </a:cubicBezTo>
                                    <a:cubicBezTo>
                                      <a:pt x="100" y="5429"/>
                                      <a:pt x="62" y="5421"/>
                                      <a:pt x="35" y="5440"/>
                                    </a:cubicBezTo>
                                    <a:cubicBezTo>
                                      <a:pt x="7" y="5459"/>
                                      <a:pt x="0" y="5496"/>
                                      <a:pt x="18" y="5524"/>
                                    </a:cubicBezTo>
                                    <a:cubicBezTo>
                                      <a:pt x="37" y="5551"/>
                                      <a:pt x="74" y="5559"/>
                                      <a:pt x="102" y="5540"/>
                                    </a:cubicBezTo>
                                    <a:cubicBezTo>
                                      <a:pt x="115" y="5531"/>
                                      <a:pt x="124" y="5518"/>
                                      <a:pt x="127" y="5503"/>
                                    </a:cubicBezTo>
                                    <a:lnTo>
                                      <a:pt x="380" y="5546"/>
                                    </a:lnTo>
                                    <a:cubicBezTo>
                                      <a:pt x="380" y="5555"/>
                                      <a:pt x="380" y="5564"/>
                                      <a:pt x="382" y="5573"/>
                                    </a:cubicBezTo>
                                    <a:cubicBezTo>
                                      <a:pt x="392" y="5621"/>
                                      <a:pt x="440" y="5651"/>
                                      <a:pt x="487" y="5640"/>
                                    </a:cubicBezTo>
                                    <a:cubicBezTo>
                                      <a:pt x="526" y="5632"/>
                                      <a:pt x="552" y="5599"/>
                                      <a:pt x="556" y="5562"/>
                                    </a:cubicBezTo>
                                    <a:lnTo>
                                      <a:pt x="1035" y="5565"/>
                                    </a:lnTo>
                                    <a:cubicBezTo>
                                      <a:pt x="1035" y="5577"/>
                                      <a:pt x="1037" y="5589"/>
                                      <a:pt x="1041" y="5600"/>
                                    </a:cubicBezTo>
                                    <a:cubicBezTo>
                                      <a:pt x="1056" y="5651"/>
                                      <a:pt x="1100" y="5685"/>
                                      <a:pt x="1149" y="5693"/>
                                    </a:cubicBezTo>
                                    <a:lnTo>
                                      <a:pt x="1129" y="5781"/>
                                    </a:lnTo>
                                    <a:cubicBezTo>
                                      <a:pt x="1114" y="5779"/>
                                      <a:pt x="1098" y="5784"/>
                                      <a:pt x="1085" y="5794"/>
                                    </a:cubicBezTo>
                                    <a:cubicBezTo>
                                      <a:pt x="1073" y="5804"/>
                                      <a:pt x="1066" y="5817"/>
                                      <a:pt x="1064" y="5831"/>
                                    </a:cubicBezTo>
                                    <a:cubicBezTo>
                                      <a:pt x="1022" y="5829"/>
                                      <a:pt x="980" y="5834"/>
                                      <a:pt x="938" y="5847"/>
                                    </a:cubicBezTo>
                                    <a:cubicBezTo>
                                      <a:pt x="852" y="5874"/>
                                      <a:pt x="778" y="5931"/>
                                      <a:pt x="730" y="6008"/>
                                    </a:cubicBezTo>
                                    <a:cubicBezTo>
                                      <a:pt x="673" y="6100"/>
                                      <a:pt x="659" y="6212"/>
                                      <a:pt x="691" y="6315"/>
                                    </a:cubicBezTo>
                                    <a:cubicBezTo>
                                      <a:pt x="704" y="6360"/>
                                      <a:pt x="726" y="6401"/>
                                      <a:pt x="754" y="6436"/>
                                    </a:cubicBezTo>
                                    <a:cubicBezTo>
                                      <a:pt x="736" y="6458"/>
                                      <a:pt x="734" y="6491"/>
                                      <a:pt x="753" y="6514"/>
                                    </a:cubicBezTo>
                                    <a:lnTo>
                                      <a:pt x="755" y="6515"/>
                                    </a:lnTo>
                                    <a:lnTo>
                                      <a:pt x="638" y="6636"/>
                                    </a:lnTo>
                                    <a:cubicBezTo>
                                      <a:pt x="606" y="6609"/>
                                      <a:pt x="562" y="6598"/>
                                      <a:pt x="520" y="6611"/>
                                    </a:cubicBezTo>
                                    <a:cubicBezTo>
                                      <a:pt x="453" y="6631"/>
                                      <a:pt x="415" y="6702"/>
                                      <a:pt x="435" y="6768"/>
                                    </a:cubicBezTo>
                                    <a:cubicBezTo>
                                      <a:pt x="451" y="6819"/>
                                      <a:pt x="495" y="6853"/>
                                      <a:pt x="544" y="6857"/>
                                    </a:cubicBezTo>
                                    <a:lnTo>
                                      <a:pt x="512" y="7749"/>
                                    </a:lnTo>
                                    <a:cubicBezTo>
                                      <a:pt x="490" y="7749"/>
                                      <a:pt x="468" y="7756"/>
                                      <a:pt x="451" y="7770"/>
                                    </a:cubicBezTo>
                                    <a:cubicBezTo>
                                      <a:pt x="443" y="7777"/>
                                      <a:pt x="436" y="7785"/>
                                      <a:pt x="430" y="7794"/>
                                    </a:cubicBezTo>
                                    <a:cubicBezTo>
                                      <a:pt x="409" y="7829"/>
                                      <a:pt x="412" y="7873"/>
                                      <a:pt x="438" y="7905"/>
                                    </a:cubicBezTo>
                                    <a:cubicBezTo>
                                      <a:pt x="454" y="7924"/>
                                      <a:pt x="477" y="7937"/>
                                      <a:pt x="502" y="7939"/>
                                    </a:cubicBezTo>
                                    <a:cubicBezTo>
                                      <a:pt x="527" y="7942"/>
                                      <a:pt x="552" y="7934"/>
                                      <a:pt x="572" y="7918"/>
                                    </a:cubicBezTo>
                                    <a:cubicBezTo>
                                      <a:pt x="580" y="7911"/>
                                      <a:pt x="587" y="7903"/>
                                      <a:pt x="593" y="7894"/>
                                    </a:cubicBezTo>
                                    <a:cubicBezTo>
                                      <a:pt x="614" y="7860"/>
                                      <a:pt x="611" y="7815"/>
                                      <a:pt x="586" y="7784"/>
                                    </a:cubicBezTo>
                                    <a:cubicBezTo>
                                      <a:pt x="570" y="7765"/>
                                      <a:pt x="549" y="7753"/>
                                      <a:pt x="526" y="7750"/>
                                    </a:cubicBezTo>
                                    <a:lnTo>
                                      <a:pt x="559" y="6858"/>
                                    </a:lnTo>
                                    <a:cubicBezTo>
                                      <a:pt x="570" y="6858"/>
                                      <a:pt x="581" y="6856"/>
                                      <a:pt x="592" y="6853"/>
                                    </a:cubicBezTo>
                                    <a:cubicBezTo>
                                      <a:pt x="641" y="6838"/>
                                      <a:pt x="674" y="6797"/>
                                      <a:pt x="681" y="6750"/>
                                    </a:cubicBezTo>
                                    <a:lnTo>
                                      <a:pt x="934" y="6778"/>
                                    </a:lnTo>
                                    <a:cubicBezTo>
                                      <a:pt x="933" y="6809"/>
                                      <a:pt x="949" y="6840"/>
                                      <a:pt x="979" y="6857"/>
                                    </a:cubicBezTo>
                                    <a:cubicBezTo>
                                      <a:pt x="1012" y="6876"/>
                                      <a:pt x="1053" y="6870"/>
                                      <a:pt x="1080" y="6847"/>
                                    </a:cubicBezTo>
                                    <a:lnTo>
                                      <a:pt x="1701" y="7426"/>
                                    </a:lnTo>
                                    <a:cubicBezTo>
                                      <a:pt x="1698" y="7429"/>
                                      <a:pt x="1695" y="7433"/>
                                      <a:pt x="1693" y="7436"/>
                                    </a:cubicBezTo>
                                    <a:cubicBezTo>
                                      <a:pt x="1665" y="7476"/>
                                      <a:pt x="1662" y="7526"/>
                                      <a:pt x="1681" y="7567"/>
                                    </a:cubicBezTo>
                                    <a:lnTo>
                                      <a:pt x="1350" y="7745"/>
                                    </a:lnTo>
                                    <a:cubicBezTo>
                                      <a:pt x="1332" y="7711"/>
                                      <a:pt x="1293" y="7692"/>
                                      <a:pt x="1253" y="7701"/>
                                    </a:cubicBezTo>
                                    <a:cubicBezTo>
                                      <a:pt x="1239" y="7705"/>
                                      <a:pt x="1226" y="7712"/>
                                      <a:pt x="1216" y="7721"/>
                                    </a:cubicBezTo>
                                    <a:lnTo>
                                      <a:pt x="766" y="7283"/>
                                    </a:lnTo>
                                    <a:cubicBezTo>
                                      <a:pt x="768" y="7281"/>
                                      <a:pt x="770" y="7278"/>
                                      <a:pt x="771" y="7276"/>
                                    </a:cubicBezTo>
                                    <a:cubicBezTo>
                                      <a:pt x="787" y="7247"/>
                                      <a:pt x="777" y="7210"/>
                                      <a:pt x="748" y="7194"/>
                                    </a:cubicBezTo>
                                    <a:cubicBezTo>
                                      <a:pt x="719" y="7177"/>
                                      <a:pt x="682" y="7188"/>
                                      <a:pt x="666" y="7217"/>
                                    </a:cubicBezTo>
                                    <a:cubicBezTo>
                                      <a:pt x="650" y="7246"/>
                                      <a:pt x="660" y="7283"/>
                                      <a:pt x="689" y="7299"/>
                                    </a:cubicBezTo>
                                    <a:cubicBezTo>
                                      <a:pt x="711" y="7311"/>
                                      <a:pt x="738" y="7308"/>
                                      <a:pt x="756" y="7293"/>
                                    </a:cubicBezTo>
                                    <a:lnTo>
                                      <a:pt x="1206" y="7731"/>
                                    </a:lnTo>
                                    <a:cubicBezTo>
                                      <a:pt x="1189" y="7752"/>
                                      <a:pt x="1181" y="7779"/>
                                      <a:pt x="1187" y="7807"/>
                                    </a:cubicBezTo>
                                    <a:cubicBezTo>
                                      <a:pt x="1195" y="7840"/>
                                      <a:pt x="1220" y="7864"/>
                                      <a:pt x="1250" y="7872"/>
                                    </a:cubicBezTo>
                                    <a:lnTo>
                                      <a:pt x="1207" y="8096"/>
                                    </a:lnTo>
                                    <a:cubicBezTo>
                                      <a:pt x="1192" y="8095"/>
                                      <a:pt x="1177" y="8099"/>
                                      <a:pt x="1165" y="8109"/>
                                    </a:cubicBezTo>
                                    <a:cubicBezTo>
                                      <a:pt x="1156" y="8116"/>
                                      <a:pt x="1151" y="8124"/>
                                      <a:pt x="1147" y="8134"/>
                                    </a:cubicBezTo>
                                    <a:cubicBezTo>
                                      <a:pt x="1099" y="8129"/>
                                      <a:pt x="1050" y="8134"/>
                                      <a:pt x="1003" y="8149"/>
                                    </a:cubicBezTo>
                                    <a:cubicBezTo>
                                      <a:pt x="916" y="8176"/>
                                      <a:pt x="843" y="8233"/>
                                      <a:pt x="795" y="8310"/>
                                    </a:cubicBezTo>
                                    <a:cubicBezTo>
                                      <a:pt x="738" y="8402"/>
                                      <a:pt x="724" y="8514"/>
                                      <a:pt x="755" y="8617"/>
                                    </a:cubicBezTo>
                                    <a:cubicBezTo>
                                      <a:pt x="785" y="8713"/>
                                      <a:pt x="850" y="8791"/>
                                      <a:pt x="938" y="8838"/>
                                    </a:cubicBezTo>
                                    <a:cubicBezTo>
                                      <a:pt x="1027" y="8884"/>
                                      <a:pt x="1128" y="8894"/>
                                      <a:pt x="1224" y="8864"/>
                                    </a:cubicBezTo>
                                    <a:cubicBezTo>
                                      <a:pt x="1270" y="8850"/>
                                      <a:pt x="1312" y="8827"/>
                                      <a:pt x="1349" y="8797"/>
                                    </a:cubicBezTo>
                                    <a:cubicBezTo>
                                      <a:pt x="1370" y="8821"/>
                                      <a:pt x="1406" y="8824"/>
                                      <a:pt x="1431" y="8803"/>
                                    </a:cubicBezTo>
                                    <a:lnTo>
                                      <a:pt x="1433" y="8801"/>
                                    </a:lnTo>
                                    <a:lnTo>
                                      <a:pt x="1547" y="8902"/>
                                    </a:lnTo>
                                    <a:cubicBezTo>
                                      <a:pt x="1545" y="8905"/>
                                      <a:pt x="1543" y="8907"/>
                                      <a:pt x="1542" y="8910"/>
                                    </a:cubicBezTo>
                                    <a:cubicBezTo>
                                      <a:pt x="1528" y="8932"/>
                                      <a:pt x="1524" y="8958"/>
                                      <a:pt x="1530" y="8982"/>
                                    </a:cubicBezTo>
                                    <a:cubicBezTo>
                                      <a:pt x="1536" y="9007"/>
                                      <a:pt x="1551" y="9028"/>
                                      <a:pt x="1573" y="9042"/>
                                    </a:cubicBezTo>
                                    <a:cubicBezTo>
                                      <a:pt x="1594" y="9055"/>
                                      <a:pt x="1620" y="9059"/>
                                      <a:pt x="1645" y="9054"/>
                                    </a:cubicBezTo>
                                    <a:cubicBezTo>
                                      <a:pt x="1670" y="9048"/>
                                      <a:pt x="1691" y="9033"/>
                                      <a:pt x="1704" y="9011"/>
                                    </a:cubicBezTo>
                                    <a:cubicBezTo>
                                      <a:pt x="1718" y="8989"/>
                                      <a:pt x="1722" y="8964"/>
                                      <a:pt x="1716" y="8939"/>
                                    </a:cubicBezTo>
                                    <a:cubicBezTo>
                                      <a:pt x="1714" y="8929"/>
                                      <a:pt x="1710" y="8919"/>
                                      <a:pt x="1704" y="8911"/>
                                    </a:cubicBezTo>
                                    <a:lnTo>
                                      <a:pt x="1984" y="8692"/>
                                    </a:lnTo>
                                    <a:cubicBezTo>
                                      <a:pt x="1999" y="8705"/>
                                      <a:pt x="2019" y="8711"/>
                                      <a:pt x="2039" y="8706"/>
                                    </a:cubicBezTo>
                                    <a:cubicBezTo>
                                      <a:pt x="2071" y="8698"/>
                                      <a:pt x="2091" y="8666"/>
                                      <a:pt x="2084" y="8633"/>
                                    </a:cubicBezTo>
                                    <a:cubicBezTo>
                                      <a:pt x="2076" y="8601"/>
                                      <a:pt x="2043" y="8581"/>
                                      <a:pt x="2011" y="8588"/>
                                    </a:cubicBezTo>
                                    <a:cubicBezTo>
                                      <a:pt x="1979" y="8596"/>
                                      <a:pt x="1958" y="8628"/>
                                      <a:pt x="1966" y="8661"/>
                                    </a:cubicBezTo>
                                    <a:cubicBezTo>
                                      <a:pt x="1968" y="8668"/>
                                      <a:pt x="1971" y="8675"/>
                                      <a:pt x="1975" y="8681"/>
                                    </a:cubicBezTo>
                                    <a:lnTo>
                                      <a:pt x="1696" y="8899"/>
                                    </a:lnTo>
                                    <a:cubicBezTo>
                                      <a:pt x="1687" y="8888"/>
                                      <a:pt x="1675" y="8879"/>
                                      <a:pt x="1662" y="8873"/>
                                    </a:cubicBezTo>
                                    <a:lnTo>
                                      <a:pt x="1920" y="8189"/>
                                    </a:lnTo>
                                    <a:cubicBezTo>
                                      <a:pt x="1943" y="8197"/>
                                      <a:pt x="1969" y="8197"/>
                                      <a:pt x="1995" y="8189"/>
                                    </a:cubicBezTo>
                                    <a:cubicBezTo>
                                      <a:pt x="2057" y="8170"/>
                                      <a:pt x="2094" y="8107"/>
                                      <a:pt x="2081" y="8045"/>
                                    </a:cubicBezTo>
                                    <a:lnTo>
                                      <a:pt x="2736" y="7876"/>
                                    </a:lnTo>
                                    <a:cubicBezTo>
                                      <a:pt x="2736" y="7879"/>
                                      <a:pt x="2737" y="7881"/>
                                      <a:pt x="2737" y="7884"/>
                                    </a:cubicBezTo>
                                    <a:cubicBezTo>
                                      <a:pt x="2749" y="7935"/>
                                      <a:pt x="2801" y="7967"/>
                                      <a:pt x="2852" y="7955"/>
                                    </a:cubicBezTo>
                                    <a:cubicBezTo>
                                      <a:pt x="2877" y="7949"/>
                                      <a:pt x="2898" y="7934"/>
                                      <a:pt x="2912" y="7912"/>
                                    </a:cubicBezTo>
                                    <a:cubicBezTo>
                                      <a:pt x="2925" y="7891"/>
                                      <a:pt x="2929" y="7865"/>
                                      <a:pt x="2923" y="7840"/>
                                    </a:cubicBezTo>
                                    <a:cubicBezTo>
                                      <a:pt x="2917" y="7815"/>
                                      <a:pt x="2902" y="7794"/>
                                      <a:pt x="2881" y="7781"/>
                                    </a:cubicBezTo>
                                    <a:cubicBezTo>
                                      <a:pt x="2859" y="7767"/>
                                      <a:pt x="2833" y="7763"/>
                                      <a:pt x="2809" y="7769"/>
                                    </a:cubicBezTo>
                                    <a:cubicBezTo>
                                      <a:pt x="2795" y="7772"/>
                                      <a:pt x="2783" y="7778"/>
                                      <a:pt x="2773" y="7786"/>
                                    </a:cubicBezTo>
                                    <a:lnTo>
                                      <a:pt x="2328" y="7437"/>
                                    </a:lnTo>
                                    <a:cubicBezTo>
                                      <a:pt x="2350" y="7406"/>
                                      <a:pt x="2357" y="7367"/>
                                      <a:pt x="2345" y="7328"/>
                                    </a:cubicBezTo>
                                    <a:cubicBezTo>
                                      <a:pt x="2342" y="7317"/>
                                      <a:pt x="2337" y="7306"/>
                                      <a:pt x="2331" y="7297"/>
                                    </a:cubicBezTo>
                                    <a:lnTo>
                                      <a:pt x="2717" y="6990"/>
                                    </a:lnTo>
                                    <a:cubicBezTo>
                                      <a:pt x="2751" y="7026"/>
                                      <a:pt x="2807" y="7030"/>
                                      <a:pt x="2846" y="6998"/>
                                    </a:cubicBezTo>
                                    <a:cubicBezTo>
                                      <a:pt x="2855" y="6992"/>
                                      <a:pt x="2862" y="6984"/>
                                      <a:pt x="2867" y="6975"/>
                                    </a:cubicBezTo>
                                    <a:cubicBezTo>
                                      <a:pt x="2873" y="6966"/>
                                      <a:pt x="2876" y="6957"/>
                                      <a:pt x="2879" y="6947"/>
                                    </a:cubicBezTo>
                                    <a:lnTo>
                                      <a:pt x="3268" y="7016"/>
                                    </a:lnTo>
                                    <a:cubicBezTo>
                                      <a:pt x="3266" y="7025"/>
                                      <a:pt x="3266" y="7034"/>
                                      <a:pt x="3268" y="7043"/>
                                    </a:cubicBezTo>
                                    <a:cubicBezTo>
                                      <a:pt x="3273" y="7067"/>
                                      <a:pt x="3292" y="7083"/>
                                      <a:pt x="3314" y="7088"/>
                                    </a:cubicBezTo>
                                    <a:cubicBezTo>
                                      <a:pt x="3312" y="7135"/>
                                      <a:pt x="3318" y="7182"/>
                                      <a:pt x="3332" y="7228"/>
                                    </a:cubicBezTo>
                                    <a:cubicBezTo>
                                      <a:pt x="3351" y="7289"/>
                                      <a:pt x="3383" y="7344"/>
                                      <a:pt x="3425" y="7390"/>
                                    </a:cubicBezTo>
                                    <a:cubicBezTo>
                                      <a:pt x="3410" y="7404"/>
                                      <a:pt x="3402" y="7425"/>
                                      <a:pt x="3407" y="7447"/>
                                    </a:cubicBezTo>
                                    <a:cubicBezTo>
                                      <a:pt x="3411" y="7461"/>
                                      <a:pt x="3418" y="7472"/>
                                      <a:pt x="3429" y="7480"/>
                                    </a:cubicBezTo>
                                    <a:lnTo>
                                      <a:pt x="3319" y="7635"/>
                                    </a:lnTo>
                                    <a:cubicBezTo>
                                      <a:pt x="3289" y="7614"/>
                                      <a:pt x="3249" y="7606"/>
                                      <a:pt x="3210" y="7618"/>
                                    </a:cubicBezTo>
                                    <a:cubicBezTo>
                                      <a:pt x="3144" y="7639"/>
                                      <a:pt x="3106" y="7709"/>
                                      <a:pt x="3127" y="7776"/>
                                    </a:cubicBezTo>
                                    <a:cubicBezTo>
                                      <a:pt x="3139" y="7816"/>
                                      <a:pt x="3171" y="7846"/>
                                      <a:pt x="3208" y="7858"/>
                                    </a:cubicBezTo>
                                    <a:lnTo>
                                      <a:pt x="3065" y="8391"/>
                                    </a:lnTo>
                                    <a:cubicBezTo>
                                      <a:pt x="3041" y="8387"/>
                                      <a:pt x="3014" y="8393"/>
                                      <a:pt x="2993" y="8410"/>
                                    </a:cubicBezTo>
                                    <a:cubicBezTo>
                                      <a:pt x="2958" y="8439"/>
                                      <a:pt x="2951" y="8489"/>
                                      <a:pt x="2975" y="8526"/>
                                    </a:cubicBezTo>
                                    <a:lnTo>
                                      <a:pt x="2736" y="8711"/>
                                    </a:lnTo>
                                    <a:cubicBezTo>
                                      <a:pt x="2731" y="8705"/>
                                      <a:pt x="2725" y="8699"/>
                                      <a:pt x="2718" y="8695"/>
                                    </a:cubicBezTo>
                                    <a:cubicBezTo>
                                      <a:pt x="2689" y="8679"/>
                                      <a:pt x="2652" y="8689"/>
                                      <a:pt x="2636" y="8718"/>
                                    </a:cubicBezTo>
                                    <a:cubicBezTo>
                                      <a:pt x="2619" y="8747"/>
                                      <a:pt x="2630" y="8784"/>
                                      <a:pt x="2659" y="8800"/>
                                    </a:cubicBezTo>
                                    <a:cubicBezTo>
                                      <a:pt x="2688" y="8817"/>
                                      <a:pt x="2724" y="8806"/>
                                      <a:pt x="2741" y="8777"/>
                                    </a:cubicBezTo>
                                    <a:cubicBezTo>
                                      <a:pt x="2750" y="8760"/>
                                      <a:pt x="2751" y="8741"/>
                                      <a:pt x="2743" y="8724"/>
                                    </a:cubicBezTo>
                                    <a:lnTo>
                                      <a:pt x="2984" y="8538"/>
                                    </a:lnTo>
                                    <a:cubicBezTo>
                                      <a:pt x="3016" y="8572"/>
                                      <a:pt x="3069" y="8576"/>
                                      <a:pt x="3105" y="8547"/>
                                    </a:cubicBezTo>
                                    <a:cubicBezTo>
                                      <a:pt x="3143" y="8516"/>
                                      <a:pt x="3149" y="8460"/>
                                      <a:pt x="3118" y="8422"/>
                                    </a:cubicBezTo>
                                    <a:cubicBezTo>
                                      <a:pt x="3107" y="8409"/>
                                      <a:pt x="3094" y="8400"/>
                                      <a:pt x="3079" y="8395"/>
                                    </a:cubicBezTo>
                                    <a:lnTo>
                                      <a:pt x="3222" y="7862"/>
                                    </a:lnTo>
                                    <a:cubicBezTo>
                                      <a:pt x="3242" y="7866"/>
                                      <a:pt x="3263" y="7865"/>
                                      <a:pt x="3284" y="7859"/>
                                    </a:cubicBezTo>
                                    <a:cubicBezTo>
                                      <a:pt x="3337" y="7843"/>
                                      <a:pt x="3371" y="7795"/>
                                      <a:pt x="3373" y="7742"/>
                                    </a:cubicBezTo>
                                    <a:lnTo>
                                      <a:pt x="3910" y="7732"/>
                                    </a:lnTo>
                                    <a:cubicBezTo>
                                      <a:pt x="3909" y="7755"/>
                                      <a:pt x="3915" y="7777"/>
                                      <a:pt x="3928" y="7795"/>
                                    </a:cubicBezTo>
                                    <a:cubicBezTo>
                                      <a:pt x="3944" y="7815"/>
                                      <a:pt x="3966" y="7829"/>
                                      <a:pt x="3991" y="7832"/>
                                    </a:cubicBezTo>
                                    <a:cubicBezTo>
                                      <a:pt x="4021" y="7836"/>
                                      <a:pt x="4050" y="7827"/>
                                      <a:pt x="4071" y="7807"/>
                                    </a:cubicBezTo>
                                    <a:lnTo>
                                      <a:pt x="4399" y="8097"/>
                                    </a:lnTo>
                                    <a:cubicBezTo>
                                      <a:pt x="4397" y="8098"/>
                                      <a:pt x="4396" y="8100"/>
                                      <a:pt x="4395" y="8102"/>
                                    </a:cubicBezTo>
                                    <a:cubicBezTo>
                                      <a:pt x="4378" y="8131"/>
                                      <a:pt x="4389" y="8168"/>
                                      <a:pt x="4418" y="8184"/>
                                    </a:cubicBezTo>
                                    <a:cubicBezTo>
                                      <a:pt x="4447" y="8201"/>
                                      <a:pt x="4484" y="8190"/>
                                      <a:pt x="4500" y="8161"/>
                                    </a:cubicBezTo>
                                    <a:cubicBezTo>
                                      <a:pt x="4516" y="8132"/>
                                      <a:pt x="4506" y="8095"/>
                                      <a:pt x="4477" y="8079"/>
                                    </a:cubicBezTo>
                                    <a:cubicBezTo>
                                      <a:pt x="4454" y="8066"/>
                                      <a:pt x="4427" y="8070"/>
                                      <a:pt x="4408" y="8086"/>
                                    </a:cubicBezTo>
                                    <a:lnTo>
                                      <a:pt x="4080" y="7796"/>
                                    </a:lnTo>
                                    <a:cubicBezTo>
                                      <a:pt x="4082" y="7793"/>
                                      <a:pt x="4084" y="7791"/>
                                      <a:pt x="4086" y="7788"/>
                                    </a:cubicBezTo>
                                    <a:cubicBezTo>
                                      <a:pt x="4093" y="7777"/>
                                      <a:pt x="4097" y="7764"/>
                                      <a:pt x="4099" y="7751"/>
                                    </a:cubicBezTo>
                                    <a:cubicBezTo>
                                      <a:pt x="4104" y="7721"/>
                                      <a:pt x="4093" y="7692"/>
                                      <a:pt x="4074" y="7672"/>
                                    </a:cubicBezTo>
                                    <a:lnTo>
                                      <a:pt x="4409" y="7249"/>
                                    </a:lnTo>
                                    <a:cubicBezTo>
                                      <a:pt x="4439" y="7271"/>
                                      <a:pt x="4479" y="7278"/>
                                      <a:pt x="4518" y="7267"/>
                                    </a:cubicBezTo>
                                    <a:cubicBezTo>
                                      <a:pt x="4584" y="7246"/>
                                      <a:pt x="4622" y="7175"/>
                                      <a:pt x="4601" y="7109"/>
                                    </a:cubicBezTo>
                                    <a:cubicBezTo>
                                      <a:pt x="4588" y="7065"/>
                                      <a:pt x="4552" y="7034"/>
                                      <a:pt x="4510" y="7024"/>
                                    </a:cubicBezTo>
                                    <a:lnTo>
                                      <a:pt x="4604" y="6491"/>
                                    </a:lnTo>
                                    <a:cubicBezTo>
                                      <a:pt x="4616" y="6500"/>
                                      <a:pt x="4631" y="6507"/>
                                      <a:pt x="4647" y="6509"/>
                                    </a:cubicBezTo>
                                    <a:cubicBezTo>
                                      <a:pt x="4677" y="6513"/>
                                      <a:pt x="4706" y="6503"/>
                                      <a:pt x="4727" y="6483"/>
                                    </a:cubicBezTo>
                                    <a:lnTo>
                                      <a:pt x="5161" y="6905"/>
                                    </a:lnTo>
                                    <a:cubicBezTo>
                                      <a:pt x="5150" y="6919"/>
                                      <a:pt x="5145" y="6937"/>
                                      <a:pt x="5150" y="6955"/>
                                    </a:cubicBezTo>
                                    <a:cubicBezTo>
                                      <a:pt x="5157" y="6988"/>
                                      <a:pt x="5190" y="7008"/>
                                      <a:pt x="5222" y="7000"/>
                                    </a:cubicBezTo>
                                    <a:cubicBezTo>
                                      <a:pt x="5255" y="6993"/>
                                      <a:pt x="5275" y="6960"/>
                                      <a:pt x="5267" y="6928"/>
                                    </a:cubicBezTo>
                                    <a:cubicBezTo>
                                      <a:pt x="5260" y="6895"/>
                                      <a:pt x="5227" y="6875"/>
                                      <a:pt x="5195" y="6883"/>
                                    </a:cubicBezTo>
                                    <a:cubicBezTo>
                                      <a:pt x="5186" y="6885"/>
                                      <a:pt x="5178" y="6889"/>
                                      <a:pt x="5171" y="6895"/>
                                    </a:cubicBezTo>
                                    <a:lnTo>
                                      <a:pt x="4737" y="6473"/>
                                    </a:lnTo>
                                    <a:cubicBezTo>
                                      <a:pt x="4739" y="6470"/>
                                      <a:pt x="4741" y="6468"/>
                                      <a:pt x="4742" y="6465"/>
                                    </a:cubicBezTo>
                                    <a:cubicBezTo>
                                      <a:pt x="4747" y="6457"/>
                                      <a:pt x="4751" y="6449"/>
                                      <a:pt x="4753" y="6440"/>
                                    </a:cubicBezTo>
                                    <a:lnTo>
                                      <a:pt x="5077" y="6489"/>
                                    </a:lnTo>
                                    <a:cubicBezTo>
                                      <a:pt x="5077" y="6493"/>
                                      <a:pt x="5077" y="6497"/>
                                      <a:pt x="5078" y="6502"/>
                                    </a:cubicBezTo>
                                    <a:cubicBezTo>
                                      <a:pt x="5086" y="6534"/>
                                      <a:pt x="5118" y="6554"/>
                                      <a:pt x="5151" y="6547"/>
                                    </a:cubicBezTo>
                                    <a:cubicBezTo>
                                      <a:pt x="5183" y="6539"/>
                                      <a:pt x="5203" y="6507"/>
                                      <a:pt x="5196" y="6474"/>
                                    </a:cubicBezTo>
                                    <a:cubicBezTo>
                                      <a:pt x="5188" y="6442"/>
                                      <a:pt x="5156" y="6422"/>
                                      <a:pt x="5123" y="6429"/>
                                    </a:cubicBezTo>
                                    <a:cubicBezTo>
                                      <a:pt x="5100" y="6435"/>
                                      <a:pt x="5083" y="6453"/>
                                      <a:pt x="5078" y="6474"/>
                                    </a:cubicBezTo>
                                    <a:lnTo>
                                      <a:pt x="4756" y="6426"/>
                                    </a:lnTo>
                                    <a:cubicBezTo>
                                      <a:pt x="4760" y="6388"/>
                                      <a:pt x="4742" y="6353"/>
                                      <a:pt x="4712" y="6334"/>
                                    </a:cubicBezTo>
                                    <a:lnTo>
                                      <a:pt x="5360" y="5635"/>
                                    </a:lnTo>
                                    <a:cubicBezTo>
                                      <a:pt x="5398" y="5665"/>
                                      <a:pt x="5453" y="5659"/>
                                      <a:pt x="5484" y="5621"/>
                                    </a:cubicBezTo>
                                    <a:cubicBezTo>
                                      <a:pt x="5503" y="5596"/>
                                      <a:pt x="5508" y="5564"/>
                                      <a:pt x="5498" y="5536"/>
                                    </a:cubicBezTo>
                                    <a:lnTo>
                                      <a:pt x="6130" y="5234"/>
                                    </a:lnTo>
                                    <a:cubicBezTo>
                                      <a:pt x="6143" y="5255"/>
                                      <a:pt x="6169" y="5266"/>
                                      <a:pt x="6194" y="5260"/>
                                    </a:cubicBezTo>
                                    <a:cubicBezTo>
                                      <a:pt x="6227" y="5253"/>
                                      <a:pt x="6247" y="5221"/>
                                      <a:pt x="6240" y="5188"/>
                                    </a:cubicBezTo>
                                    <a:cubicBezTo>
                                      <a:pt x="6232" y="5156"/>
                                      <a:pt x="6200" y="5135"/>
                                      <a:pt x="6167" y="5143"/>
                                    </a:cubicBezTo>
                                    <a:cubicBezTo>
                                      <a:pt x="6135" y="5150"/>
                                      <a:pt x="6115" y="5182"/>
                                      <a:pt x="6122" y="5215"/>
                                    </a:cubicBezTo>
                                    <a:cubicBezTo>
                                      <a:pt x="6122" y="5217"/>
                                      <a:pt x="6123" y="5219"/>
                                      <a:pt x="6124" y="5221"/>
                                    </a:cubicBezTo>
                                    <a:lnTo>
                                      <a:pt x="5492" y="5523"/>
                                    </a:lnTo>
                                    <a:cubicBezTo>
                                      <a:pt x="5487" y="5513"/>
                                      <a:pt x="5479" y="5504"/>
                                      <a:pt x="5470" y="5497"/>
                                    </a:cubicBezTo>
                                    <a:cubicBezTo>
                                      <a:pt x="5434" y="5468"/>
                                      <a:pt x="5382" y="5472"/>
                                      <a:pt x="5351" y="5505"/>
                                    </a:cubicBezTo>
                                    <a:lnTo>
                                      <a:pt x="4867" y="5130"/>
                                    </a:lnTo>
                                    <a:cubicBezTo>
                                      <a:pt x="4876" y="5114"/>
                                      <a:pt x="4881" y="5096"/>
                                      <a:pt x="4882" y="5078"/>
                                    </a:cubicBezTo>
                                    <a:cubicBezTo>
                                      <a:pt x="4886" y="5031"/>
                                      <a:pt x="4864" y="4987"/>
                                      <a:pt x="4828" y="4961"/>
                                    </a:cubicBezTo>
                                    <a:lnTo>
                                      <a:pt x="5198" y="4390"/>
                                    </a:lnTo>
                                    <a:cubicBezTo>
                                      <a:pt x="5210" y="4395"/>
                                      <a:pt x="5224" y="4398"/>
                                      <a:pt x="5237" y="4394"/>
                                    </a:cubicBezTo>
                                    <a:cubicBezTo>
                                      <a:pt x="5252" y="4391"/>
                                      <a:pt x="5264" y="4383"/>
                                      <a:pt x="5272" y="4371"/>
                                    </a:cubicBezTo>
                                    <a:cubicBezTo>
                                      <a:pt x="5362" y="4410"/>
                                      <a:pt x="5465" y="4419"/>
                                      <a:pt x="5566" y="4388"/>
                                    </a:cubicBezTo>
                                    <a:cubicBezTo>
                                      <a:pt x="5664" y="4358"/>
                                      <a:pt x="5747" y="4293"/>
                                      <a:pt x="5801" y="4206"/>
                                    </a:cubicBezTo>
                                    <a:cubicBezTo>
                                      <a:pt x="5866" y="4102"/>
                                      <a:pt x="5882" y="3975"/>
                                      <a:pt x="5846" y="3858"/>
                                    </a:cubicBezTo>
                                    <a:cubicBezTo>
                                      <a:pt x="5792" y="3682"/>
                                      <a:pt x="5632" y="3566"/>
                                      <a:pt x="5457" y="3560"/>
                                    </a:cubicBezTo>
                                    <a:lnTo>
                                      <a:pt x="5457" y="3557"/>
                                    </a:lnTo>
                                    <a:cubicBezTo>
                                      <a:pt x="5451" y="3531"/>
                                      <a:pt x="5429" y="3513"/>
                                      <a:pt x="5404" y="3510"/>
                                    </a:cubicBezTo>
                                    <a:lnTo>
                                      <a:pt x="5385" y="3310"/>
                                    </a:lnTo>
                                    <a:cubicBezTo>
                                      <a:pt x="5388" y="3310"/>
                                      <a:pt x="5390" y="3309"/>
                                      <a:pt x="5393" y="3309"/>
                                    </a:cubicBezTo>
                                    <a:cubicBezTo>
                                      <a:pt x="5418" y="3303"/>
                                      <a:pt x="5439" y="3288"/>
                                      <a:pt x="5452" y="3266"/>
                                    </a:cubicBezTo>
                                    <a:cubicBezTo>
                                      <a:pt x="5460" y="3254"/>
                                      <a:pt x="5464" y="3240"/>
                                      <a:pt x="5466" y="3226"/>
                                    </a:cubicBezTo>
                                    <a:lnTo>
                                      <a:pt x="6590" y="3227"/>
                                    </a:lnTo>
                                    <a:cubicBezTo>
                                      <a:pt x="6590" y="3229"/>
                                      <a:pt x="6591" y="3231"/>
                                      <a:pt x="6591" y="3233"/>
                                    </a:cubicBezTo>
                                    <a:cubicBezTo>
                                      <a:pt x="6598" y="3265"/>
                                      <a:pt x="6631" y="3286"/>
                                      <a:pt x="6663" y="3278"/>
                                    </a:cubicBezTo>
                                    <a:cubicBezTo>
                                      <a:pt x="6696" y="3271"/>
                                      <a:pt x="6716" y="3239"/>
                                      <a:pt x="6709" y="3206"/>
                                    </a:cubicBezTo>
                                    <a:cubicBezTo>
                                      <a:pt x="6701" y="3174"/>
                                      <a:pt x="6669" y="3153"/>
                                      <a:pt x="6636" y="3161"/>
                                    </a:cubicBezTo>
                                    <a:cubicBezTo>
                                      <a:pt x="6611" y="3166"/>
                                      <a:pt x="6593" y="3188"/>
                                      <a:pt x="6590" y="3212"/>
                                    </a:cubicBezTo>
                                    <a:moveTo>
                                      <a:pt x="3592" y="864"/>
                                    </a:moveTo>
                                    <a:cubicBezTo>
                                      <a:pt x="3487" y="897"/>
                                      <a:pt x="3376" y="886"/>
                                      <a:pt x="3280" y="835"/>
                                    </a:cubicBezTo>
                                    <a:cubicBezTo>
                                      <a:pt x="3183" y="784"/>
                                      <a:pt x="3112" y="698"/>
                                      <a:pt x="3080" y="594"/>
                                    </a:cubicBezTo>
                                    <a:cubicBezTo>
                                      <a:pt x="3045" y="481"/>
                                      <a:pt x="3061" y="358"/>
                                      <a:pt x="3123" y="258"/>
                                    </a:cubicBezTo>
                                    <a:cubicBezTo>
                                      <a:pt x="3175" y="174"/>
                                      <a:pt x="3256" y="111"/>
                                      <a:pt x="3350" y="82"/>
                                    </a:cubicBezTo>
                                    <a:cubicBezTo>
                                      <a:pt x="3566" y="16"/>
                                      <a:pt x="3796" y="137"/>
                                      <a:pt x="3862" y="353"/>
                                    </a:cubicBezTo>
                                    <a:cubicBezTo>
                                      <a:pt x="3897" y="466"/>
                                      <a:pt x="3881" y="588"/>
                                      <a:pt x="3819" y="689"/>
                                    </a:cubicBezTo>
                                    <a:cubicBezTo>
                                      <a:pt x="3794" y="729"/>
                                      <a:pt x="3763" y="764"/>
                                      <a:pt x="3727" y="792"/>
                                    </a:cubicBezTo>
                                    <a:cubicBezTo>
                                      <a:pt x="3718" y="784"/>
                                      <a:pt x="3706" y="779"/>
                                      <a:pt x="3692" y="778"/>
                                    </a:cubicBezTo>
                                    <a:cubicBezTo>
                                      <a:pt x="3659" y="776"/>
                                      <a:pt x="3630" y="801"/>
                                      <a:pt x="3628" y="834"/>
                                    </a:cubicBezTo>
                                    <a:cubicBezTo>
                                      <a:pt x="3628" y="840"/>
                                      <a:pt x="3628" y="845"/>
                                      <a:pt x="3629" y="851"/>
                                    </a:cubicBezTo>
                                    <a:cubicBezTo>
                                      <a:pt x="3617" y="856"/>
                                      <a:pt x="3605" y="861"/>
                                      <a:pt x="3592" y="864"/>
                                    </a:cubicBezTo>
                                    <a:moveTo>
                                      <a:pt x="3780" y="1853"/>
                                    </a:moveTo>
                                    <a:cubicBezTo>
                                      <a:pt x="3779" y="1857"/>
                                      <a:pt x="3777" y="1861"/>
                                      <a:pt x="3775" y="1865"/>
                                    </a:cubicBezTo>
                                    <a:cubicBezTo>
                                      <a:pt x="3762" y="1886"/>
                                      <a:pt x="3737" y="1895"/>
                                      <a:pt x="3713" y="1887"/>
                                    </a:cubicBezTo>
                                    <a:cubicBezTo>
                                      <a:pt x="3685" y="1878"/>
                                      <a:pt x="3670" y="1848"/>
                                      <a:pt x="3679" y="1821"/>
                                    </a:cubicBezTo>
                                    <a:cubicBezTo>
                                      <a:pt x="3680" y="1816"/>
                                      <a:pt x="3682" y="1813"/>
                                      <a:pt x="3684" y="1809"/>
                                    </a:cubicBezTo>
                                    <a:cubicBezTo>
                                      <a:pt x="3697" y="1788"/>
                                      <a:pt x="3723" y="1779"/>
                                      <a:pt x="3746" y="1786"/>
                                    </a:cubicBezTo>
                                    <a:cubicBezTo>
                                      <a:pt x="3774" y="1795"/>
                                      <a:pt x="3789" y="1825"/>
                                      <a:pt x="3780" y="1853"/>
                                    </a:cubicBezTo>
                                    <a:moveTo>
                                      <a:pt x="2176" y="1939"/>
                                    </a:moveTo>
                                    <a:cubicBezTo>
                                      <a:pt x="2155" y="1936"/>
                                      <a:pt x="2136" y="1925"/>
                                      <a:pt x="2123" y="1907"/>
                                    </a:cubicBezTo>
                                    <a:cubicBezTo>
                                      <a:pt x="2110" y="1890"/>
                                      <a:pt x="2104" y="1869"/>
                                      <a:pt x="2107" y="1847"/>
                                    </a:cubicBezTo>
                                    <a:cubicBezTo>
                                      <a:pt x="2109" y="1836"/>
                                      <a:pt x="2113" y="1826"/>
                                      <a:pt x="2119" y="1816"/>
                                    </a:cubicBezTo>
                                    <a:cubicBezTo>
                                      <a:pt x="2136" y="1789"/>
                                      <a:pt x="2167" y="1774"/>
                                      <a:pt x="2199" y="1779"/>
                                    </a:cubicBezTo>
                                    <a:cubicBezTo>
                                      <a:pt x="2221" y="1782"/>
                                      <a:pt x="2240" y="1793"/>
                                      <a:pt x="2253" y="1810"/>
                                    </a:cubicBezTo>
                                    <a:cubicBezTo>
                                      <a:pt x="2266" y="1828"/>
                                      <a:pt x="2271" y="1849"/>
                                      <a:pt x="2268" y="1871"/>
                                    </a:cubicBezTo>
                                    <a:cubicBezTo>
                                      <a:pt x="2266" y="1882"/>
                                      <a:pt x="2262" y="1892"/>
                                      <a:pt x="2257" y="1902"/>
                                    </a:cubicBezTo>
                                    <a:cubicBezTo>
                                      <a:pt x="2240" y="1929"/>
                                      <a:pt x="2208" y="1944"/>
                                      <a:pt x="2176" y="1939"/>
                                    </a:cubicBezTo>
                                    <a:close/>
                                    <a:moveTo>
                                      <a:pt x="180" y="5090"/>
                                    </a:moveTo>
                                    <a:cubicBezTo>
                                      <a:pt x="168" y="5072"/>
                                      <a:pt x="168" y="5050"/>
                                      <a:pt x="179" y="5032"/>
                                    </a:cubicBezTo>
                                    <a:cubicBezTo>
                                      <a:pt x="183" y="5026"/>
                                      <a:pt x="188" y="5020"/>
                                      <a:pt x="194" y="5016"/>
                                    </a:cubicBezTo>
                                    <a:cubicBezTo>
                                      <a:pt x="219" y="5000"/>
                                      <a:pt x="252" y="5006"/>
                                      <a:pt x="268" y="5031"/>
                                    </a:cubicBezTo>
                                    <a:cubicBezTo>
                                      <a:pt x="280" y="5048"/>
                                      <a:pt x="280" y="5071"/>
                                      <a:pt x="269" y="5088"/>
                                    </a:cubicBezTo>
                                    <a:cubicBezTo>
                                      <a:pt x="265" y="5095"/>
                                      <a:pt x="260" y="5100"/>
                                      <a:pt x="253" y="5104"/>
                                    </a:cubicBezTo>
                                    <a:cubicBezTo>
                                      <a:pt x="229" y="5121"/>
                                      <a:pt x="196" y="5114"/>
                                      <a:pt x="180" y="5090"/>
                                    </a:cubicBezTo>
                                    <a:close/>
                                    <a:moveTo>
                                      <a:pt x="1054" y="5596"/>
                                    </a:moveTo>
                                    <a:cubicBezTo>
                                      <a:pt x="1044" y="5563"/>
                                      <a:pt x="1049" y="5528"/>
                                      <a:pt x="1067" y="5498"/>
                                    </a:cubicBezTo>
                                    <a:cubicBezTo>
                                      <a:pt x="1082" y="5474"/>
                                      <a:pt x="1105" y="5456"/>
                                      <a:pt x="1133" y="5447"/>
                                    </a:cubicBezTo>
                                    <a:cubicBezTo>
                                      <a:pt x="1196" y="5428"/>
                                      <a:pt x="1262" y="5463"/>
                                      <a:pt x="1281" y="5526"/>
                                    </a:cubicBezTo>
                                    <a:cubicBezTo>
                                      <a:pt x="1292" y="5559"/>
                                      <a:pt x="1287" y="5594"/>
                                      <a:pt x="1269" y="5624"/>
                                    </a:cubicBezTo>
                                    <a:cubicBezTo>
                                      <a:pt x="1254" y="5648"/>
                                      <a:pt x="1230" y="5666"/>
                                      <a:pt x="1203" y="5674"/>
                                    </a:cubicBezTo>
                                    <a:cubicBezTo>
                                      <a:pt x="1140" y="5694"/>
                                      <a:pt x="1074" y="5659"/>
                                      <a:pt x="1054" y="5596"/>
                                    </a:cubicBezTo>
                                    <a:moveTo>
                                      <a:pt x="574" y="7793"/>
                                    </a:moveTo>
                                    <a:cubicBezTo>
                                      <a:pt x="596" y="7820"/>
                                      <a:pt x="599" y="7857"/>
                                      <a:pt x="581" y="7887"/>
                                    </a:cubicBezTo>
                                    <a:cubicBezTo>
                                      <a:pt x="576" y="7895"/>
                                      <a:pt x="570" y="7901"/>
                                      <a:pt x="563" y="7907"/>
                                    </a:cubicBezTo>
                                    <a:cubicBezTo>
                                      <a:pt x="546" y="7921"/>
                                      <a:pt x="525" y="7927"/>
                                      <a:pt x="503" y="7925"/>
                                    </a:cubicBezTo>
                                    <a:cubicBezTo>
                                      <a:pt x="482" y="7923"/>
                                      <a:pt x="462" y="7912"/>
                                      <a:pt x="449" y="7896"/>
                                    </a:cubicBezTo>
                                    <a:cubicBezTo>
                                      <a:pt x="427" y="7869"/>
                                      <a:pt x="424" y="7831"/>
                                      <a:pt x="443" y="7801"/>
                                    </a:cubicBezTo>
                                    <a:cubicBezTo>
                                      <a:pt x="447" y="7794"/>
                                      <a:pt x="453" y="7787"/>
                                      <a:pt x="460" y="7781"/>
                                    </a:cubicBezTo>
                                    <a:cubicBezTo>
                                      <a:pt x="477" y="7768"/>
                                      <a:pt x="498" y="7761"/>
                                      <a:pt x="520" y="7763"/>
                                    </a:cubicBezTo>
                                    <a:cubicBezTo>
                                      <a:pt x="541" y="7766"/>
                                      <a:pt x="561" y="7776"/>
                                      <a:pt x="574" y="7793"/>
                                    </a:cubicBezTo>
                                    <a:moveTo>
                                      <a:pt x="4743" y="2375"/>
                                    </a:moveTo>
                                    <a:lnTo>
                                      <a:pt x="5066" y="2664"/>
                                    </a:lnTo>
                                    <a:cubicBezTo>
                                      <a:pt x="5056" y="2678"/>
                                      <a:pt x="5052" y="2695"/>
                                      <a:pt x="5056" y="2713"/>
                                    </a:cubicBezTo>
                                    <a:cubicBezTo>
                                      <a:pt x="5059" y="2725"/>
                                      <a:pt x="5065" y="2735"/>
                                      <a:pt x="5073" y="2743"/>
                                    </a:cubicBezTo>
                                    <a:lnTo>
                                      <a:pt x="4786" y="3187"/>
                                    </a:lnTo>
                                    <a:cubicBezTo>
                                      <a:pt x="4767" y="3175"/>
                                      <a:pt x="4746" y="3167"/>
                                      <a:pt x="4724" y="3165"/>
                                    </a:cubicBezTo>
                                    <a:lnTo>
                                      <a:pt x="4743" y="2375"/>
                                    </a:lnTo>
                                    <a:close/>
                                    <a:moveTo>
                                      <a:pt x="4750" y="3411"/>
                                    </a:moveTo>
                                    <a:cubicBezTo>
                                      <a:pt x="4770" y="3405"/>
                                      <a:pt x="4787" y="3395"/>
                                      <a:pt x="4800" y="3381"/>
                                    </a:cubicBezTo>
                                    <a:lnTo>
                                      <a:pt x="5100" y="3661"/>
                                    </a:lnTo>
                                    <a:cubicBezTo>
                                      <a:pt x="5090" y="3675"/>
                                      <a:pt x="5085" y="3692"/>
                                      <a:pt x="5089" y="3710"/>
                                    </a:cubicBezTo>
                                    <a:cubicBezTo>
                                      <a:pt x="5091" y="3718"/>
                                      <a:pt x="5095" y="3726"/>
                                      <a:pt x="5100" y="3732"/>
                                    </a:cubicBezTo>
                                    <a:cubicBezTo>
                                      <a:pt x="5093" y="3741"/>
                                      <a:pt x="5087" y="3750"/>
                                      <a:pt x="5081" y="3760"/>
                                    </a:cubicBezTo>
                                    <a:cubicBezTo>
                                      <a:pt x="5036" y="3832"/>
                                      <a:pt x="5015" y="3914"/>
                                      <a:pt x="5018" y="3997"/>
                                    </a:cubicBezTo>
                                    <a:lnTo>
                                      <a:pt x="5015" y="3998"/>
                                    </a:lnTo>
                                    <a:cubicBezTo>
                                      <a:pt x="4986" y="4004"/>
                                      <a:pt x="4966" y="4031"/>
                                      <a:pt x="4968" y="4060"/>
                                    </a:cubicBezTo>
                                    <a:lnTo>
                                      <a:pt x="4354" y="4169"/>
                                    </a:lnTo>
                                    <a:cubicBezTo>
                                      <a:pt x="4353" y="4167"/>
                                      <a:pt x="4353" y="4164"/>
                                      <a:pt x="4352" y="4161"/>
                                    </a:cubicBezTo>
                                    <a:cubicBezTo>
                                      <a:pt x="4335" y="4105"/>
                                      <a:pt x="4281" y="4070"/>
                                      <a:pt x="4225" y="4073"/>
                                    </a:cubicBezTo>
                                    <a:lnTo>
                                      <a:pt x="4166" y="3522"/>
                                    </a:lnTo>
                                    <a:cubicBezTo>
                                      <a:pt x="4198" y="3515"/>
                                      <a:pt x="4228" y="3497"/>
                                      <a:pt x="4248" y="3468"/>
                                    </a:cubicBezTo>
                                    <a:cubicBezTo>
                                      <a:pt x="4249" y="3466"/>
                                      <a:pt x="4250" y="3464"/>
                                      <a:pt x="4252" y="3462"/>
                                    </a:cubicBezTo>
                                    <a:cubicBezTo>
                                      <a:pt x="4268" y="3435"/>
                                      <a:pt x="4274" y="3405"/>
                                      <a:pt x="4270" y="3376"/>
                                    </a:cubicBezTo>
                                    <a:lnTo>
                                      <a:pt x="4589" y="3307"/>
                                    </a:lnTo>
                                    <a:cubicBezTo>
                                      <a:pt x="4590" y="3314"/>
                                      <a:pt x="4591" y="3321"/>
                                      <a:pt x="4593" y="3328"/>
                                    </a:cubicBezTo>
                                    <a:cubicBezTo>
                                      <a:pt x="4613" y="3394"/>
                                      <a:pt x="4684" y="3431"/>
                                      <a:pt x="4750" y="3411"/>
                                    </a:cubicBezTo>
                                    <a:moveTo>
                                      <a:pt x="5170" y="4309"/>
                                    </a:moveTo>
                                    <a:cubicBezTo>
                                      <a:pt x="5164" y="4321"/>
                                      <a:pt x="5162" y="4335"/>
                                      <a:pt x="5165" y="4349"/>
                                    </a:cubicBezTo>
                                    <a:cubicBezTo>
                                      <a:pt x="5168" y="4363"/>
                                      <a:pt x="5176" y="4374"/>
                                      <a:pt x="5186" y="4382"/>
                                    </a:cubicBezTo>
                                    <a:lnTo>
                                      <a:pt x="4816" y="4953"/>
                                    </a:lnTo>
                                    <a:cubicBezTo>
                                      <a:pt x="4799" y="4943"/>
                                      <a:pt x="4780" y="4937"/>
                                      <a:pt x="4760" y="4935"/>
                                    </a:cubicBezTo>
                                    <a:cubicBezTo>
                                      <a:pt x="4710" y="4932"/>
                                      <a:pt x="4663" y="4956"/>
                                      <a:pt x="4636" y="4998"/>
                                    </a:cubicBezTo>
                                    <a:cubicBezTo>
                                      <a:pt x="4625" y="5016"/>
                                      <a:pt x="4619" y="5037"/>
                                      <a:pt x="4617" y="5058"/>
                                    </a:cubicBezTo>
                                    <a:cubicBezTo>
                                      <a:pt x="4616" y="5069"/>
                                      <a:pt x="4617" y="5079"/>
                                      <a:pt x="4618" y="5090"/>
                                    </a:cubicBezTo>
                                    <a:lnTo>
                                      <a:pt x="3646" y="5290"/>
                                    </a:lnTo>
                                    <a:cubicBezTo>
                                      <a:pt x="3633" y="5245"/>
                                      <a:pt x="3587" y="5218"/>
                                      <a:pt x="3542" y="5229"/>
                                    </a:cubicBezTo>
                                    <a:lnTo>
                                      <a:pt x="3540" y="5229"/>
                                    </a:lnTo>
                                    <a:lnTo>
                                      <a:pt x="3431" y="4917"/>
                                    </a:lnTo>
                                    <a:cubicBezTo>
                                      <a:pt x="3452" y="4907"/>
                                      <a:pt x="3470" y="4892"/>
                                      <a:pt x="3483" y="4873"/>
                                    </a:cubicBezTo>
                                    <a:cubicBezTo>
                                      <a:pt x="3484" y="4871"/>
                                      <a:pt x="3485" y="4869"/>
                                      <a:pt x="3487" y="4867"/>
                                    </a:cubicBezTo>
                                    <a:cubicBezTo>
                                      <a:pt x="3513" y="4825"/>
                                      <a:pt x="3512" y="4773"/>
                                      <a:pt x="3490" y="4732"/>
                                    </a:cubicBezTo>
                                    <a:lnTo>
                                      <a:pt x="3791" y="4519"/>
                                    </a:lnTo>
                                    <a:lnTo>
                                      <a:pt x="4021" y="4677"/>
                                    </a:lnTo>
                                    <a:cubicBezTo>
                                      <a:pt x="4007" y="4703"/>
                                      <a:pt x="4013" y="4734"/>
                                      <a:pt x="4036" y="4753"/>
                                    </a:cubicBezTo>
                                    <a:cubicBezTo>
                                      <a:pt x="4062" y="4773"/>
                                      <a:pt x="4100" y="4769"/>
                                      <a:pt x="4121" y="4743"/>
                                    </a:cubicBezTo>
                                    <a:cubicBezTo>
                                      <a:pt x="4142" y="4717"/>
                                      <a:pt x="4138" y="4679"/>
                                      <a:pt x="4112" y="4658"/>
                                    </a:cubicBezTo>
                                    <a:cubicBezTo>
                                      <a:pt x="4086" y="4638"/>
                                      <a:pt x="4050" y="4642"/>
                                      <a:pt x="4029" y="4666"/>
                                    </a:cubicBezTo>
                                    <a:lnTo>
                                      <a:pt x="3804" y="4510"/>
                                    </a:lnTo>
                                    <a:lnTo>
                                      <a:pt x="4133" y="4277"/>
                                    </a:lnTo>
                                    <a:cubicBezTo>
                                      <a:pt x="4164" y="4316"/>
                                      <a:pt x="4218" y="4334"/>
                                      <a:pt x="4269" y="4319"/>
                                    </a:cubicBezTo>
                                    <a:cubicBezTo>
                                      <a:pt x="4328" y="4300"/>
                                      <a:pt x="4364" y="4243"/>
                                      <a:pt x="4356" y="4183"/>
                                    </a:cubicBezTo>
                                    <a:lnTo>
                                      <a:pt x="4971" y="4074"/>
                                    </a:lnTo>
                                    <a:cubicBezTo>
                                      <a:pt x="4980" y="4103"/>
                                      <a:pt x="5009" y="4121"/>
                                      <a:pt x="5039" y="4116"/>
                                    </a:cubicBezTo>
                                    <a:cubicBezTo>
                                      <a:pt x="5065" y="4194"/>
                                      <a:pt x="5111" y="4260"/>
                                      <a:pt x="5170" y="4309"/>
                                    </a:cubicBezTo>
                                    <a:moveTo>
                                      <a:pt x="3062" y="4815"/>
                                    </a:moveTo>
                                    <a:cubicBezTo>
                                      <a:pt x="3017" y="4696"/>
                                      <a:pt x="2922" y="4608"/>
                                      <a:pt x="2809" y="4567"/>
                                    </a:cubicBezTo>
                                    <a:cubicBezTo>
                                      <a:pt x="2810" y="4560"/>
                                      <a:pt x="2810" y="4551"/>
                                      <a:pt x="2808" y="4543"/>
                                    </a:cubicBezTo>
                                    <a:cubicBezTo>
                                      <a:pt x="2803" y="4521"/>
                                      <a:pt x="2786" y="4505"/>
                                      <a:pt x="2766" y="4499"/>
                                    </a:cubicBezTo>
                                    <a:lnTo>
                                      <a:pt x="2805" y="4302"/>
                                    </a:lnTo>
                                    <a:cubicBezTo>
                                      <a:pt x="2851" y="4309"/>
                                      <a:pt x="2899" y="4290"/>
                                      <a:pt x="2927" y="4249"/>
                                    </a:cubicBezTo>
                                    <a:cubicBezTo>
                                      <a:pt x="2937" y="4234"/>
                                      <a:pt x="2944" y="4217"/>
                                      <a:pt x="2947" y="4200"/>
                                    </a:cubicBezTo>
                                    <a:lnTo>
                                      <a:pt x="3327" y="4248"/>
                                    </a:lnTo>
                                    <a:cubicBezTo>
                                      <a:pt x="3326" y="4256"/>
                                      <a:pt x="3327" y="4264"/>
                                      <a:pt x="3328" y="4272"/>
                                    </a:cubicBezTo>
                                    <a:cubicBezTo>
                                      <a:pt x="3337" y="4308"/>
                                      <a:pt x="3367" y="4334"/>
                                      <a:pt x="3402" y="4339"/>
                                    </a:cubicBezTo>
                                    <a:lnTo>
                                      <a:pt x="3382" y="4664"/>
                                    </a:lnTo>
                                    <a:cubicBezTo>
                                      <a:pt x="3337" y="4661"/>
                                      <a:pt x="3291" y="4681"/>
                                      <a:pt x="3264" y="4721"/>
                                    </a:cubicBezTo>
                                    <a:cubicBezTo>
                                      <a:pt x="3243" y="4752"/>
                                      <a:pt x="3236" y="4787"/>
                                      <a:pt x="3242" y="4820"/>
                                    </a:cubicBezTo>
                                    <a:lnTo>
                                      <a:pt x="3127" y="4852"/>
                                    </a:lnTo>
                                    <a:cubicBezTo>
                                      <a:pt x="3117" y="4826"/>
                                      <a:pt x="3090" y="4810"/>
                                      <a:pt x="3062" y="4815"/>
                                    </a:cubicBezTo>
                                    <a:moveTo>
                                      <a:pt x="2344" y="4692"/>
                                    </a:moveTo>
                                    <a:cubicBezTo>
                                      <a:pt x="2332" y="4685"/>
                                      <a:pt x="2317" y="4683"/>
                                      <a:pt x="2303" y="4686"/>
                                    </a:cubicBezTo>
                                    <a:cubicBezTo>
                                      <a:pt x="2289" y="4690"/>
                                      <a:pt x="2277" y="4698"/>
                                      <a:pt x="2269" y="4708"/>
                                    </a:cubicBezTo>
                                    <a:lnTo>
                                      <a:pt x="2018" y="4549"/>
                                    </a:lnTo>
                                    <a:cubicBezTo>
                                      <a:pt x="2034" y="4520"/>
                                      <a:pt x="2039" y="4485"/>
                                      <a:pt x="2031" y="4453"/>
                                    </a:cubicBezTo>
                                    <a:lnTo>
                                      <a:pt x="2706" y="4225"/>
                                    </a:lnTo>
                                    <a:cubicBezTo>
                                      <a:pt x="2715" y="4247"/>
                                      <a:pt x="2730" y="4267"/>
                                      <a:pt x="2751" y="4281"/>
                                    </a:cubicBezTo>
                                    <a:cubicBezTo>
                                      <a:pt x="2764" y="4290"/>
                                      <a:pt x="2777" y="4296"/>
                                      <a:pt x="2791" y="4299"/>
                                    </a:cubicBezTo>
                                    <a:lnTo>
                                      <a:pt x="2752" y="4497"/>
                                    </a:lnTo>
                                    <a:cubicBezTo>
                                      <a:pt x="2746" y="4497"/>
                                      <a:pt x="2741" y="4497"/>
                                      <a:pt x="2735" y="4498"/>
                                    </a:cubicBezTo>
                                    <a:cubicBezTo>
                                      <a:pt x="2712" y="4504"/>
                                      <a:pt x="2696" y="4522"/>
                                      <a:pt x="2691" y="4543"/>
                                    </a:cubicBezTo>
                                    <a:cubicBezTo>
                                      <a:pt x="2642" y="4541"/>
                                      <a:pt x="2591" y="4546"/>
                                      <a:pt x="2542" y="4562"/>
                                    </a:cubicBezTo>
                                    <a:cubicBezTo>
                                      <a:pt x="2464" y="4585"/>
                                      <a:pt x="2396" y="4631"/>
                                      <a:pt x="2344" y="4692"/>
                                    </a:cubicBezTo>
                                    <a:moveTo>
                                      <a:pt x="2659" y="3524"/>
                                    </a:moveTo>
                                    <a:lnTo>
                                      <a:pt x="2659" y="3524"/>
                                    </a:lnTo>
                                    <a:cubicBezTo>
                                      <a:pt x="2690" y="3514"/>
                                      <a:pt x="2716" y="3494"/>
                                      <a:pt x="2733" y="3467"/>
                                    </a:cubicBezTo>
                                    <a:cubicBezTo>
                                      <a:pt x="2749" y="3442"/>
                                      <a:pt x="2755" y="3413"/>
                                      <a:pt x="2753" y="3385"/>
                                    </a:cubicBezTo>
                                    <a:lnTo>
                                      <a:pt x="3261" y="3319"/>
                                    </a:lnTo>
                                    <a:lnTo>
                                      <a:pt x="3262" y="3321"/>
                                    </a:lnTo>
                                    <a:cubicBezTo>
                                      <a:pt x="3273" y="3368"/>
                                      <a:pt x="3320" y="3398"/>
                                      <a:pt x="3368" y="3387"/>
                                    </a:cubicBezTo>
                                    <a:cubicBezTo>
                                      <a:pt x="3403" y="3379"/>
                                      <a:pt x="3428" y="3351"/>
                                      <a:pt x="3434" y="3318"/>
                                    </a:cubicBezTo>
                                    <a:lnTo>
                                      <a:pt x="4006" y="3383"/>
                                    </a:lnTo>
                                    <a:cubicBezTo>
                                      <a:pt x="4003" y="3426"/>
                                      <a:pt x="4021" y="3469"/>
                                      <a:pt x="4057" y="3497"/>
                                    </a:cubicBezTo>
                                    <a:lnTo>
                                      <a:pt x="3825" y="3858"/>
                                    </a:lnTo>
                                    <a:cubicBezTo>
                                      <a:pt x="3813" y="3852"/>
                                      <a:pt x="3799" y="3850"/>
                                      <a:pt x="3785" y="3853"/>
                                    </a:cubicBezTo>
                                    <a:cubicBezTo>
                                      <a:pt x="3752" y="3861"/>
                                      <a:pt x="3732" y="3893"/>
                                      <a:pt x="3740" y="3925"/>
                                    </a:cubicBezTo>
                                    <a:cubicBezTo>
                                      <a:pt x="3748" y="3958"/>
                                      <a:pt x="3780" y="3978"/>
                                      <a:pt x="3812" y="3970"/>
                                    </a:cubicBezTo>
                                    <a:cubicBezTo>
                                      <a:pt x="3845" y="3963"/>
                                      <a:pt x="3865" y="3930"/>
                                      <a:pt x="3857" y="3898"/>
                                    </a:cubicBezTo>
                                    <a:cubicBezTo>
                                      <a:pt x="3854" y="3885"/>
                                      <a:pt x="3847" y="3874"/>
                                      <a:pt x="3837" y="3865"/>
                                    </a:cubicBezTo>
                                    <a:lnTo>
                                      <a:pt x="4069" y="3505"/>
                                    </a:lnTo>
                                    <a:cubicBezTo>
                                      <a:pt x="4095" y="3521"/>
                                      <a:pt x="4124" y="3527"/>
                                      <a:pt x="4152" y="3524"/>
                                    </a:cubicBezTo>
                                    <a:lnTo>
                                      <a:pt x="4211" y="4074"/>
                                    </a:lnTo>
                                    <a:cubicBezTo>
                                      <a:pt x="4205" y="4075"/>
                                      <a:pt x="4200" y="4076"/>
                                      <a:pt x="4194" y="4078"/>
                                    </a:cubicBezTo>
                                    <a:cubicBezTo>
                                      <a:pt x="4128" y="4098"/>
                                      <a:pt x="4091" y="4169"/>
                                      <a:pt x="4111" y="4235"/>
                                    </a:cubicBezTo>
                                    <a:cubicBezTo>
                                      <a:pt x="4114" y="4246"/>
                                      <a:pt x="4119" y="4256"/>
                                      <a:pt x="4125" y="4265"/>
                                    </a:cubicBezTo>
                                    <a:lnTo>
                                      <a:pt x="3791" y="4501"/>
                                    </a:lnTo>
                                    <a:lnTo>
                                      <a:pt x="3492" y="4294"/>
                                    </a:lnTo>
                                    <a:cubicBezTo>
                                      <a:pt x="3502" y="4276"/>
                                      <a:pt x="3506" y="4253"/>
                                      <a:pt x="3500" y="4231"/>
                                    </a:cubicBezTo>
                                    <a:cubicBezTo>
                                      <a:pt x="3489" y="4184"/>
                                      <a:pt x="3442" y="4154"/>
                                      <a:pt x="3394" y="4165"/>
                                    </a:cubicBezTo>
                                    <a:cubicBezTo>
                                      <a:pt x="3360" y="4174"/>
                                      <a:pt x="3335" y="4201"/>
                                      <a:pt x="3328" y="4234"/>
                                    </a:cubicBezTo>
                                    <a:lnTo>
                                      <a:pt x="2949" y="4185"/>
                                    </a:lnTo>
                                    <a:cubicBezTo>
                                      <a:pt x="2951" y="4143"/>
                                      <a:pt x="2932" y="4100"/>
                                      <a:pt x="2895" y="4074"/>
                                    </a:cubicBezTo>
                                    <a:cubicBezTo>
                                      <a:pt x="2865" y="4054"/>
                                      <a:pt x="2830" y="4048"/>
                                      <a:pt x="2798" y="4054"/>
                                    </a:cubicBezTo>
                                    <a:lnTo>
                                      <a:pt x="2659" y="3524"/>
                                    </a:lnTo>
                                    <a:close/>
                                    <a:moveTo>
                                      <a:pt x="3396" y="4666"/>
                                    </a:moveTo>
                                    <a:lnTo>
                                      <a:pt x="3416" y="4340"/>
                                    </a:lnTo>
                                    <a:cubicBezTo>
                                      <a:pt x="3422" y="4340"/>
                                      <a:pt x="3429" y="4339"/>
                                      <a:pt x="3435" y="4337"/>
                                    </a:cubicBezTo>
                                    <a:cubicBezTo>
                                      <a:pt x="3455" y="4333"/>
                                      <a:pt x="3472" y="4321"/>
                                      <a:pt x="3484" y="4306"/>
                                    </a:cubicBezTo>
                                    <a:lnTo>
                                      <a:pt x="3779" y="4510"/>
                                    </a:lnTo>
                                    <a:lnTo>
                                      <a:pt x="3482" y="4720"/>
                                    </a:lnTo>
                                    <a:cubicBezTo>
                                      <a:pt x="3473" y="4708"/>
                                      <a:pt x="3462" y="4697"/>
                                      <a:pt x="3449" y="4687"/>
                                    </a:cubicBezTo>
                                    <a:cubicBezTo>
                                      <a:pt x="3433" y="4676"/>
                                      <a:pt x="3415" y="4669"/>
                                      <a:pt x="3396" y="4666"/>
                                    </a:cubicBezTo>
                                    <a:moveTo>
                                      <a:pt x="3272" y="4735"/>
                                    </a:moveTo>
                                    <a:cubicBezTo>
                                      <a:pt x="3273" y="4733"/>
                                      <a:pt x="3274" y="4731"/>
                                      <a:pt x="3276" y="4729"/>
                                    </a:cubicBezTo>
                                    <a:cubicBezTo>
                                      <a:pt x="3313" y="4676"/>
                                      <a:pt x="3387" y="4662"/>
                                      <a:pt x="3441" y="4699"/>
                                    </a:cubicBezTo>
                                    <a:cubicBezTo>
                                      <a:pt x="3495" y="4736"/>
                                      <a:pt x="3508" y="4810"/>
                                      <a:pt x="3471" y="4865"/>
                                    </a:cubicBezTo>
                                    <a:cubicBezTo>
                                      <a:pt x="3453" y="4891"/>
                                      <a:pt x="3426" y="4908"/>
                                      <a:pt x="3395" y="4914"/>
                                    </a:cubicBezTo>
                                    <a:cubicBezTo>
                                      <a:pt x="3363" y="4920"/>
                                      <a:pt x="3332" y="4913"/>
                                      <a:pt x="3306" y="4895"/>
                                    </a:cubicBezTo>
                                    <a:cubicBezTo>
                                      <a:pt x="3254" y="4859"/>
                                      <a:pt x="3239" y="4788"/>
                                      <a:pt x="3272" y="4735"/>
                                    </a:cubicBezTo>
                                    <a:moveTo>
                                      <a:pt x="4117" y="3275"/>
                                    </a:moveTo>
                                    <a:cubicBezTo>
                                      <a:pt x="4148" y="3269"/>
                                      <a:pt x="4180" y="3276"/>
                                      <a:pt x="4206" y="3294"/>
                                    </a:cubicBezTo>
                                    <a:cubicBezTo>
                                      <a:pt x="4260" y="3331"/>
                                      <a:pt x="4274" y="3405"/>
                                      <a:pt x="4236" y="3459"/>
                                    </a:cubicBezTo>
                                    <a:cubicBezTo>
                                      <a:pt x="4199" y="3513"/>
                                      <a:pt x="4125" y="3527"/>
                                      <a:pt x="4071" y="3490"/>
                                    </a:cubicBezTo>
                                    <a:cubicBezTo>
                                      <a:pt x="4019" y="3454"/>
                                      <a:pt x="4004" y="3383"/>
                                      <a:pt x="4037" y="3329"/>
                                    </a:cubicBezTo>
                                    <a:cubicBezTo>
                                      <a:pt x="4038" y="3328"/>
                                      <a:pt x="4039" y="3326"/>
                                      <a:pt x="4041" y="3324"/>
                                    </a:cubicBezTo>
                                    <a:cubicBezTo>
                                      <a:pt x="4059" y="3298"/>
                                      <a:pt x="4086" y="3281"/>
                                      <a:pt x="4117" y="3275"/>
                                    </a:cubicBezTo>
                                    <a:moveTo>
                                      <a:pt x="4050" y="3292"/>
                                    </a:moveTo>
                                    <a:cubicBezTo>
                                      <a:pt x="4042" y="3299"/>
                                      <a:pt x="4035" y="3307"/>
                                      <a:pt x="4029" y="3316"/>
                                    </a:cubicBezTo>
                                    <a:cubicBezTo>
                                      <a:pt x="4018" y="3332"/>
                                      <a:pt x="4011" y="3350"/>
                                      <a:pt x="4007" y="3369"/>
                                    </a:cubicBezTo>
                                    <a:lnTo>
                                      <a:pt x="3436" y="3304"/>
                                    </a:lnTo>
                                    <a:cubicBezTo>
                                      <a:pt x="3436" y="3296"/>
                                      <a:pt x="3435" y="3288"/>
                                      <a:pt x="3434" y="3281"/>
                                    </a:cubicBezTo>
                                    <a:cubicBezTo>
                                      <a:pt x="3425" y="3244"/>
                                      <a:pt x="3394" y="3218"/>
                                      <a:pt x="3358" y="3213"/>
                                    </a:cubicBezTo>
                                    <a:lnTo>
                                      <a:pt x="3371" y="2916"/>
                                    </a:lnTo>
                                    <a:cubicBezTo>
                                      <a:pt x="3374" y="2915"/>
                                      <a:pt x="3377" y="2915"/>
                                      <a:pt x="3380" y="2914"/>
                                    </a:cubicBezTo>
                                    <a:cubicBezTo>
                                      <a:pt x="3405" y="2909"/>
                                      <a:pt x="3422" y="2889"/>
                                      <a:pt x="3426" y="2866"/>
                                    </a:cubicBezTo>
                                    <a:cubicBezTo>
                                      <a:pt x="3470" y="2869"/>
                                      <a:pt x="3515" y="2864"/>
                                      <a:pt x="3559" y="2850"/>
                                    </a:cubicBezTo>
                                    <a:cubicBezTo>
                                      <a:pt x="3580" y="2844"/>
                                      <a:pt x="3601" y="2835"/>
                                      <a:pt x="3620" y="2825"/>
                                    </a:cubicBezTo>
                                    <a:cubicBezTo>
                                      <a:pt x="3634" y="2844"/>
                                      <a:pt x="3659" y="2854"/>
                                      <a:pt x="3683" y="2848"/>
                                    </a:cubicBezTo>
                                    <a:cubicBezTo>
                                      <a:pt x="3689" y="2847"/>
                                      <a:pt x="3695" y="2844"/>
                                      <a:pt x="3700" y="2841"/>
                                    </a:cubicBezTo>
                                    <a:lnTo>
                                      <a:pt x="4050" y="3292"/>
                                    </a:lnTo>
                                    <a:close/>
                                    <a:moveTo>
                                      <a:pt x="3617" y="2174"/>
                                    </a:moveTo>
                                    <a:cubicBezTo>
                                      <a:pt x="3634" y="2183"/>
                                      <a:pt x="3651" y="2194"/>
                                      <a:pt x="3666" y="2205"/>
                                    </a:cubicBezTo>
                                    <a:cubicBezTo>
                                      <a:pt x="3656" y="2219"/>
                                      <a:pt x="3652" y="2237"/>
                                      <a:pt x="3656" y="2254"/>
                                    </a:cubicBezTo>
                                    <a:cubicBezTo>
                                      <a:pt x="3663" y="2287"/>
                                      <a:pt x="3695" y="2307"/>
                                      <a:pt x="3728" y="2300"/>
                                    </a:cubicBezTo>
                                    <a:cubicBezTo>
                                      <a:pt x="3735" y="2298"/>
                                      <a:pt x="3741" y="2295"/>
                                      <a:pt x="3747" y="2291"/>
                                    </a:cubicBezTo>
                                    <a:cubicBezTo>
                                      <a:pt x="3767" y="2320"/>
                                      <a:pt x="3782" y="2352"/>
                                      <a:pt x="3793" y="2386"/>
                                    </a:cubicBezTo>
                                    <a:cubicBezTo>
                                      <a:pt x="3823" y="2486"/>
                                      <a:pt x="3810" y="2594"/>
                                      <a:pt x="3755" y="2682"/>
                                    </a:cubicBezTo>
                                    <a:cubicBezTo>
                                      <a:pt x="3741" y="2704"/>
                                      <a:pt x="3725" y="2725"/>
                                      <a:pt x="3707" y="2743"/>
                                    </a:cubicBezTo>
                                    <a:cubicBezTo>
                                      <a:pt x="3693" y="2732"/>
                                      <a:pt x="3674" y="2727"/>
                                      <a:pt x="3655" y="2731"/>
                                    </a:cubicBezTo>
                                    <a:cubicBezTo>
                                      <a:pt x="3623" y="2739"/>
                                      <a:pt x="3603" y="2771"/>
                                      <a:pt x="3610" y="2803"/>
                                    </a:cubicBezTo>
                                    <a:cubicBezTo>
                                      <a:pt x="3611" y="2807"/>
                                      <a:pt x="3612" y="2810"/>
                                      <a:pt x="3614" y="2813"/>
                                    </a:cubicBezTo>
                                    <a:cubicBezTo>
                                      <a:pt x="3595" y="2822"/>
                                      <a:pt x="3575" y="2830"/>
                                      <a:pt x="3555" y="2837"/>
                                    </a:cubicBezTo>
                                    <a:cubicBezTo>
                                      <a:pt x="3513" y="2850"/>
                                      <a:pt x="3469" y="2855"/>
                                      <a:pt x="3427" y="2852"/>
                                    </a:cubicBezTo>
                                    <a:cubicBezTo>
                                      <a:pt x="3427" y="2849"/>
                                      <a:pt x="3426" y="2845"/>
                                      <a:pt x="3425" y="2842"/>
                                    </a:cubicBezTo>
                                    <a:cubicBezTo>
                                      <a:pt x="3418" y="2809"/>
                                      <a:pt x="3385" y="2789"/>
                                      <a:pt x="3353" y="2797"/>
                                    </a:cubicBezTo>
                                    <a:cubicBezTo>
                                      <a:pt x="3336" y="2801"/>
                                      <a:pt x="3322" y="2812"/>
                                      <a:pt x="3314" y="2827"/>
                                    </a:cubicBezTo>
                                    <a:cubicBezTo>
                                      <a:pt x="3303" y="2822"/>
                                      <a:pt x="3291" y="2817"/>
                                      <a:pt x="3280" y="2811"/>
                                    </a:cubicBezTo>
                                    <a:cubicBezTo>
                                      <a:pt x="3195" y="2766"/>
                                      <a:pt x="3133" y="2691"/>
                                      <a:pt x="3105" y="2599"/>
                                    </a:cubicBezTo>
                                    <a:cubicBezTo>
                                      <a:pt x="3084" y="2533"/>
                                      <a:pt x="3084" y="2464"/>
                                      <a:pt x="3101" y="2399"/>
                                    </a:cubicBezTo>
                                    <a:cubicBezTo>
                                      <a:pt x="3109" y="2400"/>
                                      <a:pt x="3117" y="2400"/>
                                      <a:pt x="3125" y="2398"/>
                                    </a:cubicBezTo>
                                    <a:cubicBezTo>
                                      <a:pt x="3158" y="2391"/>
                                      <a:pt x="3178" y="2358"/>
                                      <a:pt x="3171" y="2326"/>
                                    </a:cubicBezTo>
                                    <a:cubicBezTo>
                                      <a:pt x="3168" y="2312"/>
                                      <a:pt x="3160" y="2301"/>
                                      <a:pt x="3150" y="2292"/>
                                    </a:cubicBezTo>
                                    <a:cubicBezTo>
                                      <a:pt x="3192" y="2229"/>
                                      <a:pt x="3253" y="2181"/>
                                      <a:pt x="3324" y="2155"/>
                                    </a:cubicBezTo>
                                    <a:cubicBezTo>
                                      <a:pt x="3336" y="2180"/>
                                      <a:pt x="3364" y="2194"/>
                                      <a:pt x="3392" y="2188"/>
                                    </a:cubicBezTo>
                                    <a:cubicBezTo>
                                      <a:pt x="3419" y="2182"/>
                                      <a:pt x="3437" y="2159"/>
                                      <a:pt x="3438" y="2133"/>
                                    </a:cubicBezTo>
                                    <a:cubicBezTo>
                                      <a:pt x="3500" y="2131"/>
                                      <a:pt x="3561" y="2145"/>
                                      <a:pt x="3617" y="2174"/>
                                    </a:cubicBezTo>
                                    <a:close/>
                                    <a:moveTo>
                                      <a:pt x="2722" y="1579"/>
                                    </a:moveTo>
                                    <a:cubicBezTo>
                                      <a:pt x="2709" y="1561"/>
                                      <a:pt x="2704" y="1540"/>
                                      <a:pt x="2707" y="1518"/>
                                    </a:cubicBezTo>
                                    <a:cubicBezTo>
                                      <a:pt x="2709" y="1507"/>
                                      <a:pt x="2712" y="1497"/>
                                      <a:pt x="2718" y="1487"/>
                                    </a:cubicBezTo>
                                    <a:cubicBezTo>
                                      <a:pt x="2735" y="1460"/>
                                      <a:pt x="2767" y="1445"/>
                                      <a:pt x="2799" y="1450"/>
                                    </a:cubicBezTo>
                                    <a:cubicBezTo>
                                      <a:pt x="2843" y="1456"/>
                                      <a:pt x="2874" y="1497"/>
                                      <a:pt x="2868" y="1542"/>
                                    </a:cubicBezTo>
                                    <a:cubicBezTo>
                                      <a:pt x="2866" y="1553"/>
                                      <a:pt x="2862" y="1563"/>
                                      <a:pt x="2856" y="1573"/>
                                    </a:cubicBezTo>
                                    <a:cubicBezTo>
                                      <a:pt x="2839" y="1600"/>
                                      <a:pt x="2808" y="1615"/>
                                      <a:pt x="2776" y="1610"/>
                                    </a:cubicBezTo>
                                    <a:cubicBezTo>
                                      <a:pt x="2754" y="1607"/>
                                      <a:pt x="2735" y="1596"/>
                                      <a:pt x="2722" y="1579"/>
                                    </a:cubicBezTo>
                                    <a:close/>
                                    <a:moveTo>
                                      <a:pt x="2792" y="1625"/>
                                    </a:moveTo>
                                    <a:cubicBezTo>
                                      <a:pt x="2823" y="1623"/>
                                      <a:pt x="2852" y="1607"/>
                                      <a:pt x="2869" y="1580"/>
                                    </a:cubicBezTo>
                                    <a:cubicBezTo>
                                      <a:pt x="2876" y="1569"/>
                                      <a:pt x="2880" y="1557"/>
                                      <a:pt x="2882" y="1544"/>
                                    </a:cubicBezTo>
                                    <a:cubicBezTo>
                                      <a:pt x="2882" y="1540"/>
                                      <a:pt x="2883" y="1537"/>
                                      <a:pt x="2883" y="1533"/>
                                    </a:cubicBezTo>
                                    <a:lnTo>
                                      <a:pt x="3137" y="1524"/>
                                    </a:lnTo>
                                    <a:cubicBezTo>
                                      <a:pt x="3137" y="1532"/>
                                      <a:pt x="3139" y="1540"/>
                                      <a:pt x="3141" y="1548"/>
                                    </a:cubicBezTo>
                                    <a:cubicBezTo>
                                      <a:pt x="3159" y="1608"/>
                                      <a:pt x="3218" y="1644"/>
                                      <a:pt x="3278" y="1636"/>
                                    </a:cubicBezTo>
                                    <a:lnTo>
                                      <a:pt x="3362" y="2071"/>
                                    </a:lnTo>
                                    <a:cubicBezTo>
                                      <a:pt x="3332" y="2080"/>
                                      <a:pt x="3313" y="2111"/>
                                      <a:pt x="3320" y="2142"/>
                                    </a:cubicBezTo>
                                    <a:cubicBezTo>
                                      <a:pt x="3245" y="2169"/>
                                      <a:pt x="3182" y="2219"/>
                                      <a:pt x="3138" y="2285"/>
                                    </a:cubicBezTo>
                                    <a:cubicBezTo>
                                      <a:pt x="3126" y="2279"/>
                                      <a:pt x="3112" y="2277"/>
                                      <a:pt x="3099" y="2280"/>
                                    </a:cubicBezTo>
                                    <a:cubicBezTo>
                                      <a:pt x="3083" y="2284"/>
                                      <a:pt x="3071" y="2293"/>
                                      <a:pt x="3063" y="2305"/>
                                    </a:cubicBezTo>
                                    <a:lnTo>
                                      <a:pt x="2889" y="2222"/>
                                    </a:lnTo>
                                    <a:cubicBezTo>
                                      <a:pt x="2899" y="2196"/>
                                      <a:pt x="2901" y="2166"/>
                                      <a:pt x="2892" y="2137"/>
                                    </a:cubicBezTo>
                                    <a:cubicBezTo>
                                      <a:pt x="2877" y="2086"/>
                                      <a:pt x="2832" y="2053"/>
                                      <a:pt x="2781" y="2049"/>
                                    </a:cubicBezTo>
                                    <a:lnTo>
                                      <a:pt x="2792" y="1625"/>
                                    </a:lnTo>
                                    <a:close/>
                                    <a:moveTo>
                                      <a:pt x="2755" y="2299"/>
                                    </a:moveTo>
                                    <a:cubicBezTo>
                                      <a:pt x="2772" y="2302"/>
                                      <a:pt x="2791" y="2300"/>
                                      <a:pt x="2809" y="2295"/>
                                    </a:cubicBezTo>
                                    <a:cubicBezTo>
                                      <a:pt x="2842" y="2285"/>
                                      <a:pt x="2867" y="2263"/>
                                      <a:pt x="2882" y="2235"/>
                                    </a:cubicBezTo>
                                    <a:lnTo>
                                      <a:pt x="3056" y="2318"/>
                                    </a:lnTo>
                                    <a:cubicBezTo>
                                      <a:pt x="3052" y="2328"/>
                                      <a:pt x="3050" y="2340"/>
                                      <a:pt x="3053" y="2353"/>
                                    </a:cubicBezTo>
                                    <a:cubicBezTo>
                                      <a:pt x="3058" y="2372"/>
                                      <a:pt x="3071" y="2387"/>
                                      <a:pt x="3088" y="2394"/>
                                    </a:cubicBezTo>
                                    <a:cubicBezTo>
                                      <a:pt x="3069" y="2462"/>
                                      <a:pt x="3070" y="2534"/>
                                      <a:pt x="3091" y="2603"/>
                                    </a:cubicBezTo>
                                    <a:cubicBezTo>
                                      <a:pt x="3120" y="2699"/>
                                      <a:pt x="3185" y="2777"/>
                                      <a:pt x="3274" y="2824"/>
                                    </a:cubicBezTo>
                                    <a:cubicBezTo>
                                      <a:pt x="3285" y="2830"/>
                                      <a:pt x="3297" y="2835"/>
                                      <a:pt x="3309" y="2840"/>
                                    </a:cubicBezTo>
                                    <a:cubicBezTo>
                                      <a:pt x="3306" y="2849"/>
                                      <a:pt x="3306" y="2859"/>
                                      <a:pt x="3308" y="2869"/>
                                    </a:cubicBezTo>
                                    <a:cubicBezTo>
                                      <a:pt x="3314" y="2894"/>
                                      <a:pt x="3333" y="2911"/>
                                      <a:pt x="3356" y="2915"/>
                                    </a:cubicBezTo>
                                    <a:lnTo>
                                      <a:pt x="3344" y="3213"/>
                                    </a:lnTo>
                                    <a:cubicBezTo>
                                      <a:pt x="3339" y="3213"/>
                                      <a:pt x="3333" y="3213"/>
                                      <a:pt x="3327" y="3215"/>
                                    </a:cubicBezTo>
                                    <a:cubicBezTo>
                                      <a:pt x="3285" y="3225"/>
                                      <a:pt x="3257" y="3263"/>
                                      <a:pt x="3259" y="3305"/>
                                    </a:cubicBezTo>
                                    <a:lnTo>
                                      <a:pt x="2751" y="3371"/>
                                    </a:lnTo>
                                    <a:cubicBezTo>
                                      <a:pt x="2750" y="3366"/>
                                      <a:pt x="2749" y="3362"/>
                                      <a:pt x="2747" y="3357"/>
                                    </a:cubicBezTo>
                                    <a:cubicBezTo>
                                      <a:pt x="2737" y="3323"/>
                                      <a:pt x="2714" y="3296"/>
                                      <a:pt x="2682" y="3279"/>
                                    </a:cubicBezTo>
                                    <a:cubicBezTo>
                                      <a:pt x="2670" y="3272"/>
                                      <a:pt x="2656" y="3268"/>
                                      <a:pt x="2643" y="3266"/>
                                    </a:cubicBezTo>
                                    <a:lnTo>
                                      <a:pt x="2755" y="2299"/>
                                    </a:lnTo>
                                    <a:close/>
                                    <a:moveTo>
                                      <a:pt x="2507" y="3432"/>
                                    </a:moveTo>
                                    <a:cubicBezTo>
                                      <a:pt x="2496" y="3399"/>
                                      <a:pt x="2501" y="3363"/>
                                      <a:pt x="2519" y="3334"/>
                                    </a:cubicBezTo>
                                    <a:cubicBezTo>
                                      <a:pt x="2534" y="3310"/>
                                      <a:pt x="2558" y="3292"/>
                                      <a:pt x="2585" y="3283"/>
                                    </a:cubicBezTo>
                                    <a:cubicBezTo>
                                      <a:pt x="2615" y="3274"/>
                                      <a:pt x="2648" y="3277"/>
                                      <a:pt x="2676" y="3292"/>
                                    </a:cubicBezTo>
                                    <a:cubicBezTo>
                                      <a:pt x="2704" y="3307"/>
                                      <a:pt x="2724" y="3331"/>
                                      <a:pt x="2734" y="3362"/>
                                    </a:cubicBezTo>
                                    <a:cubicBezTo>
                                      <a:pt x="2744" y="3394"/>
                                      <a:pt x="2739" y="3430"/>
                                      <a:pt x="2721" y="3459"/>
                                    </a:cubicBezTo>
                                    <a:cubicBezTo>
                                      <a:pt x="2706" y="3484"/>
                                      <a:pt x="2683" y="3502"/>
                                      <a:pt x="2655" y="3510"/>
                                    </a:cubicBezTo>
                                    <a:cubicBezTo>
                                      <a:pt x="2593" y="3530"/>
                                      <a:pt x="2526" y="3494"/>
                                      <a:pt x="2507" y="3432"/>
                                    </a:cubicBezTo>
                                    <a:moveTo>
                                      <a:pt x="2645" y="3528"/>
                                    </a:moveTo>
                                    <a:lnTo>
                                      <a:pt x="2784" y="4058"/>
                                    </a:lnTo>
                                    <a:cubicBezTo>
                                      <a:pt x="2759" y="4066"/>
                                      <a:pt x="2736" y="4082"/>
                                      <a:pt x="2719" y="4106"/>
                                    </a:cubicBezTo>
                                    <a:cubicBezTo>
                                      <a:pt x="2715" y="4113"/>
                                      <a:pt x="2711" y="4119"/>
                                      <a:pt x="2708" y="4126"/>
                                    </a:cubicBezTo>
                                    <a:lnTo>
                                      <a:pt x="1997" y="3858"/>
                                    </a:lnTo>
                                    <a:cubicBezTo>
                                      <a:pt x="2003" y="3837"/>
                                      <a:pt x="2002" y="3814"/>
                                      <a:pt x="1991" y="3794"/>
                                    </a:cubicBezTo>
                                    <a:lnTo>
                                      <a:pt x="2512" y="3474"/>
                                    </a:lnTo>
                                    <a:cubicBezTo>
                                      <a:pt x="2541" y="3515"/>
                                      <a:pt x="2593" y="3537"/>
                                      <a:pt x="2645" y="3528"/>
                                    </a:cubicBezTo>
                                    <a:close/>
                                    <a:moveTo>
                                      <a:pt x="1919" y="3922"/>
                                    </a:moveTo>
                                    <a:cubicBezTo>
                                      <a:pt x="1931" y="3921"/>
                                      <a:pt x="1943" y="3917"/>
                                      <a:pt x="1955" y="3911"/>
                                    </a:cubicBezTo>
                                    <a:cubicBezTo>
                                      <a:pt x="1972" y="3902"/>
                                      <a:pt x="1984" y="3888"/>
                                      <a:pt x="1992" y="3871"/>
                                    </a:cubicBezTo>
                                    <a:lnTo>
                                      <a:pt x="2703" y="4140"/>
                                    </a:lnTo>
                                    <a:cubicBezTo>
                                      <a:pt x="2695" y="4163"/>
                                      <a:pt x="2695" y="4188"/>
                                      <a:pt x="2702" y="4211"/>
                                    </a:cubicBezTo>
                                    <a:lnTo>
                                      <a:pt x="2027" y="4439"/>
                                    </a:lnTo>
                                    <a:cubicBezTo>
                                      <a:pt x="2015" y="4408"/>
                                      <a:pt x="1994" y="4383"/>
                                      <a:pt x="1965" y="4367"/>
                                    </a:cubicBezTo>
                                    <a:cubicBezTo>
                                      <a:pt x="1950" y="4359"/>
                                      <a:pt x="1933" y="4354"/>
                                      <a:pt x="1917" y="4352"/>
                                    </a:cubicBezTo>
                                    <a:lnTo>
                                      <a:pt x="1919" y="3922"/>
                                    </a:lnTo>
                                    <a:close/>
                                    <a:moveTo>
                                      <a:pt x="1845" y="4589"/>
                                    </a:moveTo>
                                    <a:cubicBezTo>
                                      <a:pt x="1817" y="4574"/>
                                      <a:pt x="1797" y="4549"/>
                                      <a:pt x="1788" y="4519"/>
                                    </a:cubicBezTo>
                                    <a:cubicBezTo>
                                      <a:pt x="1778" y="4486"/>
                                      <a:pt x="1783" y="4451"/>
                                      <a:pt x="1801" y="4422"/>
                                    </a:cubicBezTo>
                                    <a:cubicBezTo>
                                      <a:pt x="1816" y="4397"/>
                                      <a:pt x="1840" y="4379"/>
                                      <a:pt x="1867" y="4371"/>
                                    </a:cubicBezTo>
                                    <a:cubicBezTo>
                                      <a:pt x="1898" y="4362"/>
                                      <a:pt x="1930" y="4365"/>
                                      <a:pt x="1958" y="4380"/>
                                    </a:cubicBezTo>
                                    <a:cubicBezTo>
                                      <a:pt x="1986" y="4395"/>
                                      <a:pt x="2006" y="4420"/>
                                      <a:pt x="2015" y="4450"/>
                                    </a:cubicBezTo>
                                    <a:cubicBezTo>
                                      <a:pt x="2025" y="4483"/>
                                      <a:pt x="2021" y="4518"/>
                                      <a:pt x="2003" y="4547"/>
                                    </a:cubicBezTo>
                                    <a:cubicBezTo>
                                      <a:pt x="1987" y="4572"/>
                                      <a:pt x="1964" y="4590"/>
                                      <a:pt x="1936" y="4598"/>
                                    </a:cubicBezTo>
                                    <a:cubicBezTo>
                                      <a:pt x="1905" y="4607"/>
                                      <a:pt x="1873" y="4604"/>
                                      <a:pt x="1845" y="4589"/>
                                    </a:cubicBezTo>
                                    <a:close/>
                                    <a:moveTo>
                                      <a:pt x="2293" y="4800"/>
                                    </a:moveTo>
                                    <a:cubicBezTo>
                                      <a:pt x="2304" y="4805"/>
                                      <a:pt x="2317" y="4807"/>
                                      <a:pt x="2330" y="4804"/>
                                    </a:cubicBezTo>
                                    <a:cubicBezTo>
                                      <a:pt x="2363" y="4796"/>
                                      <a:pt x="2383" y="4764"/>
                                      <a:pt x="2375" y="4731"/>
                                    </a:cubicBezTo>
                                    <a:cubicBezTo>
                                      <a:pt x="2372" y="4719"/>
                                      <a:pt x="2365" y="4708"/>
                                      <a:pt x="2356" y="4700"/>
                                    </a:cubicBezTo>
                                    <a:cubicBezTo>
                                      <a:pt x="2406" y="4642"/>
                                      <a:pt x="2472" y="4598"/>
                                      <a:pt x="2546" y="4575"/>
                                    </a:cubicBezTo>
                                    <a:cubicBezTo>
                                      <a:pt x="2594" y="4561"/>
                                      <a:pt x="2642" y="4555"/>
                                      <a:pt x="2689" y="4558"/>
                                    </a:cubicBezTo>
                                    <a:cubicBezTo>
                                      <a:pt x="2689" y="4562"/>
                                      <a:pt x="2689" y="4566"/>
                                      <a:pt x="2690" y="4571"/>
                                    </a:cubicBezTo>
                                    <a:cubicBezTo>
                                      <a:pt x="2698" y="4603"/>
                                      <a:pt x="2731" y="4623"/>
                                      <a:pt x="2763" y="4616"/>
                                    </a:cubicBezTo>
                                    <a:cubicBezTo>
                                      <a:pt x="2782" y="4611"/>
                                      <a:pt x="2797" y="4598"/>
                                      <a:pt x="2804" y="4581"/>
                                    </a:cubicBezTo>
                                    <a:cubicBezTo>
                                      <a:pt x="2913" y="4620"/>
                                      <a:pt x="3004" y="4705"/>
                                      <a:pt x="3048" y="4819"/>
                                    </a:cubicBezTo>
                                    <a:cubicBezTo>
                                      <a:pt x="3022" y="4830"/>
                                      <a:pt x="3006" y="4859"/>
                                      <a:pt x="3013" y="4888"/>
                                    </a:cubicBezTo>
                                    <a:cubicBezTo>
                                      <a:pt x="3020" y="4917"/>
                                      <a:pt x="3046" y="4936"/>
                                      <a:pt x="3075" y="4934"/>
                                    </a:cubicBezTo>
                                    <a:cubicBezTo>
                                      <a:pt x="3081" y="5020"/>
                                      <a:pt x="3061" y="5107"/>
                                      <a:pt x="3015" y="5182"/>
                                    </a:cubicBezTo>
                                    <a:cubicBezTo>
                                      <a:pt x="2963" y="5266"/>
                                      <a:pt x="2882" y="5328"/>
                                      <a:pt x="2787" y="5358"/>
                                    </a:cubicBezTo>
                                    <a:cubicBezTo>
                                      <a:pt x="2698" y="5385"/>
                                      <a:pt x="2605" y="5381"/>
                                      <a:pt x="2520" y="5348"/>
                                    </a:cubicBezTo>
                                    <a:cubicBezTo>
                                      <a:pt x="2524" y="5337"/>
                                      <a:pt x="2525" y="5325"/>
                                      <a:pt x="2522" y="5312"/>
                                    </a:cubicBezTo>
                                    <a:cubicBezTo>
                                      <a:pt x="2515" y="5280"/>
                                      <a:pt x="2482" y="5260"/>
                                      <a:pt x="2450" y="5267"/>
                                    </a:cubicBezTo>
                                    <a:cubicBezTo>
                                      <a:pt x="2436" y="5271"/>
                                      <a:pt x="2424" y="5279"/>
                                      <a:pt x="2416" y="5290"/>
                                    </a:cubicBezTo>
                                    <a:cubicBezTo>
                                      <a:pt x="2383" y="5265"/>
                                      <a:pt x="2355" y="5235"/>
                                      <a:pt x="2331" y="5202"/>
                                    </a:cubicBezTo>
                                    <a:cubicBezTo>
                                      <a:pt x="2347" y="5187"/>
                                      <a:pt x="2356" y="5165"/>
                                      <a:pt x="2350" y="5143"/>
                                    </a:cubicBezTo>
                                    <a:cubicBezTo>
                                      <a:pt x="2343" y="5111"/>
                                      <a:pt x="2311" y="5091"/>
                                      <a:pt x="2279" y="5098"/>
                                    </a:cubicBezTo>
                                    <a:cubicBezTo>
                                      <a:pt x="2278" y="5094"/>
                                      <a:pt x="2277" y="5091"/>
                                      <a:pt x="2275" y="5087"/>
                                    </a:cubicBezTo>
                                    <a:cubicBezTo>
                                      <a:pt x="2246" y="4992"/>
                                      <a:pt x="2253" y="4890"/>
                                      <a:pt x="2293" y="4800"/>
                                    </a:cubicBezTo>
                                    <a:moveTo>
                                      <a:pt x="2239" y="5186"/>
                                    </a:moveTo>
                                    <a:cubicBezTo>
                                      <a:pt x="2252" y="5209"/>
                                      <a:pt x="2279" y="5222"/>
                                      <a:pt x="2305" y="5215"/>
                                    </a:cubicBezTo>
                                    <a:cubicBezTo>
                                      <a:pt x="2310" y="5214"/>
                                      <a:pt x="2315" y="5212"/>
                                      <a:pt x="2320" y="5210"/>
                                    </a:cubicBezTo>
                                    <a:cubicBezTo>
                                      <a:pt x="2344" y="5245"/>
                                      <a:pt x="2374" y="5276"/>
                                      <a:pt x="2408" y="5302"/>
                                    </a:cubicBezTo>
                                    <a:cubicBezTo>
                                      <a:pt x="2403" y="5314"/>
                                      <a:pt x="2402" y="5327"/>
                                      <a:pt x="2405" y="5340"/>
                                    </a:cubicBezTo>
                                    <a:cubicBezTo>
                                      <a:pt x="2408" y="5356"/>
                                      <a:pt x="2418" y="5368"/>
                                      <a:pt x="2430" y="5376"/>
                                    </a:cubicBezTo>
                                    <a:lnTo>
                                      <a:pt x="2077" y="6001"/>
                                    </a:lnTo>
                                    <a:cubicBezTo>
                                      <a:pt x="2038" y="5981"/>
                                      <a:pt x="1992" y="5982"/>
                                      <a:pt x="1955" y="6003"/>
                                    </a:cubicBezTo>
                                    <a:lnTo>
                                      <a:pt x="1664" y="5558"/>
                                    </a:lnTo>
                                    <a:cubicBezTo>
                                      <a:pt x="1673" y="5551"/>
                                      <a:pt x="1681" y="5542"/>
                                      <a:pt x="1687" y="5531"/>
                                    </a:cubicBezTo>
                                    <a:cubicBezTo>
                                      <a:pt x="1701" y="5507"/>
                                      <a:pt x="1702" y="5480"/>
                                      <a:pt x="1692" y="5456"/>
                                    </a:cubicBezTo>
                                    <a:lnTo>
                                      <a:pt x="2239" y="5186"/>
                                    </a:lnTo>
                                    <a:close/>
                                    <a:moveTo>
                                      <a:pt x="2116" y="6187"/>
                                    </a:moveTo>
                                    <a:cubicBezTo>
                                      <a:pt x="2098" y="6213"/>
                                      <a:pt x="2070" y="6231"/>
                                      <a:pt x="2039" y="6236"/>
                                    </a:cubicBezTo>
                                    <a:cubicBezTo>
                                      <a:pt x="2008" y="6242"/>
                                      <a:pt x="1976" y="6235"/>
                                      <a:pt x="1950" y="6217"/>
                                    </a:cubicBezTo>
                                    <a:cubicBezTo>
                                      <a:pt x="1898" y="6181"/>
                                      <a:pt x="1883" y="6111"/>
                                      <a:pt x="1917" y="6057"/>
                                    </a:cubicBezTo>
                                    <a:cubicBezTo>
                                      <a:pt x="1918" y="6055"/>
                                      <a:pt x="1919" y="6054"/>
                                      <a:pt x="1920" y="6052"/>
                                    </a:cubicBezTo>
                                    <a:cubicBezTo>
                                      <a:pt x="1957" y="5998"/>
                                      <a:pt x="2032" y="5985"/>
                                      <a:pt x="2085" y="6022"/>
                                    </a:cubicBezTo>
                                    <a:cubicBezTo>
                                      <a:pt x="2139" y="6059"/>
                                      <a:pt x="2153" y="6133"/>
                                      <a:pt x="2116" y="6187"/>
                                    </a:cubicBezTo>
                                    <a:moveTo>
                                      <a:pt x="704" y="6311"/>
                                    </a:moveTo>
                                    <a:cubicBezTo>
                                      <a:pt x="674" y="6211"/>
                                      <a:pt x="688" y="6104"/>
                                      <a:pt x="742" y="6015"/>
                                    </a:cubicBezTo>
                                    <a:cubicBezTo>
                                      <a:pt x="788" y="5941"/>
                                      <a:pt x="859" y="5886"/>
                                      <a:pt x="942" y="5861"/>
                                    </a:cubicBezTo>
                                    <a:cubicBezTo>
                                      <a:pt x="983" y="5848"/>
                                      <a:pt x="1023" y="5843"/>
                                      <a:pt x="1063" y="5845"/>
                                    </a:cubicBezTo>
                                    <a:cubicBezTo>
                                      <a:pt x="1064" y="5857"/>
                                      <a:pt x="1068" y="5869"/>
                                      <a:pt x="1076" y="5879"/>
                                    </a:cubicBezTo>
                                    <a:cubicBezTo>
                                      <a:pt x="1098" y="5905"/>
                                      <a:pt x="1135" y="5909"/>
                                      <a:pt x="1161" y="5888"/>
                                    </a:cubicBezTo>
                                    <a:cubicBezTo>
                                      <a:pt x="1168" y="5882"/>
                                      <a:pt x="1173" y="5876"/>
                                      <a:pt x="1177" y="5869"/>
                                    </a:cubicBezTo>
                                    <a:cubicBezTo>
                                      <a:pt x="1192" y="5875"/>
                                      <a:pt x="1208" y="5882"/>
                                      <a:pt x="1222" y="5890"/>
                                    </a:cubicBezTo>
                                    <a:cubicBezTo>
                                      <a:pt x="1212" y="5910"/>
                                      <a:pt x="1214" y="5936"/>
                                      <a:pt x="1229" y="5955"/>
                                    </a:cubicBezTo>
                                    <a:cubicBezTo>
                                      <a:pt x="1250" y="5981"/>
                                      <a:pt x="1288" y="5985"/>
                                      <a:pt x="1314" y="5964"/>
                                    </a:cubicBezTo>
                                    <a:lnTo>
                                      <a:pt x="1315" y="5963"/>
                                    </a:lnTo>
                                    <a:cubicBezTo>
                                      <a:pt x="1350" y="6001"/>
                                      <a:pt x="1376" y="6046"/>
                                      <a:pt x="1392" y="6099"/>
                                    </a:cubicBezTo>
                                    <a:cubicBezTo>
                                      <a:pt x="1423" y="6198"/>
                                      <a:pt x="1409" y="6306"/>
                                      <a:pt x="1355" y="6394"/>
                                    </a:cubicBezTo>
                                    <a:cubicBezTo>
                                      <a:pt x="1309" y="6468"/>
                                      <a:pt x="1238" y="6523"/>
                                      <a:pt x="1155" y="6549"/>
                                    </a:cubicBezTo>
                                    <a:cubicBezTo>
                                      <a:pt x="1063" y="6577"/>
                                      <a:pt x="965" y="6568"/>
                                      <a:pt x="880" y="6523"/>
                                    </a:cubicBezTo>
                                    <a:cubicBezTo>
                                      <a:pt x="870" y="6518"/>
                                      <a:pt x="861" y="6512"/>
                                      <a:pt x="852" y="6506"/>
                                    </a:cubicBezTo>
                                    <a:cubicBezTo>
                                      <a:pt x="864" y="6485"/>
                                      <a:pt x="863" y="6458"/>
                                      <a:pt x="847" y="6437"/>
                                    </a:cubicBezTo>
                                    <a:cubicBezTo>
                                      <a:pt x="826" y="6413"/>
                                      <a:pt x="791" y="6408"/>
                                      <a:pt x="765" y="6427"/>
                                    </a:cubicBezTo>
                                    <a:cubicBezTo>
                                      <a:pt x="738" y="6393"/>
                                      <a:pt x="718" y="6354"/>
                                      <a:pt x="704" y="6311"/>
                                    </a:cubicBezTo>
                                    <a:moveTo>
                                      <a:pt x="682" y="6736"/>
                                    </a:moveTo>
                                    <a:cubicBezTo>
                                      <a:pt x="682" y="6722"/>
                                      <a:pt x="681" y="6709"/>
                                      <a:pt x="677" y="6696"/>
                                    </a:cubicBezTo>
                                    <a:cubicBezTo>
                                      <a:pt x="671" y="6677"/>
                                      <a:pt x="661" y="6660"/>
                                      <a:pt x="648" y="6646"/>
                                    </a:cubicBezTo>
                                    <a:lnTo>
                                      <a:pt x="765" y="6525"/>
                                    </a:lnTo>
                                    <a:cubicBezTo>
                                      <a:pt x="787" y="6540"/>
                                      <a:pt x="817" y="6540"/>
                                      <a:pt x="838" y="6522"/>
                                    </a:cubicBezTo>
                                    <a:cubicBezTo>
                                      <a:pt x="840" y="6521"/>
                                      <a:pt x="841" y="6519"/>
                                      <a:pt x="843" y="6518"/>
                                    </a:cubicBezTo>
                                    <a:cubicBezTo>
                                      <a:pt x="853" y="6524"/>
                                      <a:pt x="863" y="6530"/>
                                      <a:pt x="874" y="6536"/>
                                    </a:cubicBezTo>
                                    <a:cubicBezTo>
                                      <a:pt x="962" y="6582"/>
                                      <a:pt x="1063" y="6592"/>
                                      <a:pt x="1159" y="6562"/>
                                    </a:cubicBezTo>
                                    <a:cubicBezTo>
                                      <a:pt x="1245" y="6536"/>
                                      <a:pt x="1319" y="6479"/>
                                      <a:pt x="1367" y="6402"/>
                                    </a:cubicBezTo>
                                    <a:cubicBezTo>
                                      <a:pt x="1424" y="6310"/>
                                      <a:pt x="1438" y="6198"/>
                                      <a:pt x="1406" y="6094"/>
                                    </a:cubicBezTo>
                                    <a:cubicBezTo>
                                      <a:pt x="1389" y="6040"/>
                                      <a:pt x="1361" y="5992"/>
                                      <a:pt x="1325" y="5952"/>
                                    </a:cubicBezTo>
                                    <a:cubicBezTo>
                                      <a:pt x="1340" y="5931"/>
                                      <a:pt x="1340" y="5901"/>
                                      <a:pt x="1323" y="5879"/>
                                    </a:cubicBezTo>
                                    <a:cubicBezTo>
                                      <a:pt x="1321" y="5877"/>
                                      <a:pt x="1320" y="5876"/>
                                      <a:pt x="1318" y="5874"/>
                                    </a:cubicBezTo>
                                    <a:lnTo>
                                      <a:pt x="1562" y="5562"/>
                                    </a:lnTo>
                                    <a:cubicBezTo>
                                      <a:pt x="1564" y="5563"/>
                                      <a:pt x="1565" y="5564"/>
                                      <a:pt x="1567" y="5565"/>
                                    </a:cubicBezTo>
                                    <a:cubicBezTo>
                                      <a:pt x="1594" y="5581"/>
                                      <a:pt x="1627" y="5580"/>
                                      <a:pt x="1652" y="5566"/>
                                    </a:cubicBezTo>
                                    <a:lnTo>
                                      <a:pt x="1942" y="6010"/>
                                    </a:lnTo>
                                    <a:cubicBezTo>
                                      <a:pt x="1929" y="6019"/>
                                      <a:pt x="1918" y="6030"/>
                                      <a:pt x="1908" y="6044"/>
                                    </a:cubicBezTo>
                                    <a:cubicBezTo>
                                      <a:pt x="1878" y="6088"/>
                                      <a:pt x="1878" y="6144"/>
                                      <a:pt x="1903" y="6187"/>
                                    </a:cubicBezTo>
                                    <a:lnTo>
                                      <a:pt x="1092" y="6725"/>
                                    </a:lnTo>
                                    <a:cubicBezTo>
                                      <a:pt x="1085" y="6717"/>
                                      <a:pt x="1076" y="6709"/>
                                      <a:pt x="1065" y="6703"/>
                                    </a:cubicBezTo>
                                    <a:cubicBezTo>
                                      <a:pt x="1023" y="6679"/>
                                      <a:pt x="969" y="6694"/>
                                      <a:pt x="945" y="6737"/>
                                    </a:cubicBezTo>
                                    <a:cubicBezTo>
                                      <a:pt x="940" y="6745"/>
                                      <a:pt x="937" y="6754"/>
                                      <a:pt x="935" y="6763"/>
                                    </a:cubicBezTo>
                                    <a:lnTo>
                                      <a:pt x="682" y="6736"/>
                                    </a:lnTo>
                                    <a:close/>
                                    <a:moveTo>
                                      <a:pt x="1701" y="7449"/>
                                    </a:moveTo>
                                    <a:cubicBezTo>
                                      <a:pt x="1702" y="7448"/>
                                      <a:pt x="1703" y="7446"/>
                                      <a:pt x="1705" y="7444"/>
                                    </a:cubicBezTo>
                                    <a:cubicBezTo>
                                      <a:pt x="1715" y="7429"/>
                                      <a:pt x="1729" y="7417"/>
                                      <a:pt x="1744" y="7408"/>
                                    </a:cubicBezTo>
                                    <a:lnTo>
                                      <a:pt x="1750" y="7405"/>
                                    </a:lnTo>
                                    <a:cubicBezTo>
                                      <a:pt x="1788" y="7387"/>
                                      <a:pt x="1833" y="7389"/>
                                      <a:pt x="1870" y="7414"/>
                                    </a:cubicBezTo>
                                    <a:cubicBezTo>
                                      <a:pt x="1923" y="7451"/>
                                      <a:pt x="1937" y="7525"/>
                                      <a:pt x="1900" y="7579"/>
                                    </a:cubicBezTo>
                                    <a:cubicBezTo>
                                      <a:pt x="1863" y="7633"/>
                                      <a:pt x="1789" y="7647"/>
                                      <a:pt x="1735" y="7610"/>
                                    </a:cubicBezTo>
                                    <a:cubicBezTo>
                                      <a:pt x="1683" y="7574"/>
                                      <a:pt x="1668" y="7503"/>
                                      <a:pt x="1701" y="7449"/>
                                    </a:cubicBezTo>
                                    <a:moveTo>
                                      <a:pt x="945" y="8825"/>
                                    </a:moveTo>
                                    <a:cubicBezTo>
                                      <a:pt x="860" y="8780"/>
                                      <a:pt x="798" y="8705"/>
                                      <a:pt x="769" y="8613"/>
                                    </a:cubicBezTo>
                                    <a:cubicBezTo>
                                      <a:pt x="739" y="8513"/>
                                      <a:pt x="752" y="8406"/>
                                      <a:pt x="807" y="8317"/>
                                    </a:cubicBezTo>
                                    <a:cubicBezTo>
                                      <a:pt x="853" y="8243"/>
                                      <a:pt x="924" y="8188"/>
                                      <a:pt x="1007" y="8163"/>
                                    </a:cubicBezTo>
                                    <a:cubicBezTo>
                                      <a:pt x="1052" y="8149"/>
                                      <a:pt x="1098" y="8144"/>
                                      <a:pt x="1143" y="8148"/>
                                    </a:cubicBezTo>
                                    <a:cubicBezTo>
                                      <a:pt x="1141" y="8164"/>
                                      <a:pt x="1145" y="8181"/>
                                      <a:pt x="1156" y="8194"/>
                                    </a:cubicBezTo>
                                    <a:cubicBezTo>
                                      <a:pt x="1177" y="8220"/>
                                      <a:pt x="1215" y="8224"/>
                                      <a:pt x="1241" y="8203"/>
                                    </a:cubicBezTo>
                                    <a:cubicBezTo>
                                      <a:pt x="1249" y="8196"/>
                                      <a:pt x="1255" y="8187"/>
                                      <a:pt x="1259" y="8177"/>
                                    </a:cubicBezTo>
                                    <a:cubicBezTo>
                                      <a:pt x="1266" y="8181"/>
                                      <a:pt x="1274" y="8184"/>
                                      <a:pt x="1281" y="8188"/>
                                    </a:cubicBezTo>
                                    <a:cubicBezTo>
                                      <a:pt x="1329" y="8214"/>
                                      <a:pt x="1370" y="8249"/>
                                      <a:pt x="1402" y="8291"/>
                                    </a:cubicBezTo>
                                    <a:cubicBezTo>
                                      <a:pt x="1400" y="8292"/>
                                      <a:pt x="1398" y="8293"/>
                                      <a:pt x="1397" y="8294"/>
                                    </a:cubicBezTo>
                                    <a:cubicBezTo>
                                      <a:pt x="1371" y="8316"/>
                                      <a:pt x="1367" y="8353"/>
                                      <a:pt x="1388" y="8379"/>
                                    </a:cubicBezTo>
                                    <a:cubicBezTo>
                                      <a:pt x="1405" y="8400"/>
                                      <a:pt x="1433" y="8406"/>
                                      <a:pt x="1456" y="8397"/>
                                    </a:cubicBezTo>
                                    <a:lnTo>
                                      <a:pt x="1457" y="8401"/>
                                    </a:lnTo>
                                    <a:cubicBezTo>
                                      <a:pt x="1488" y="8500"/>
                                      <a:pt x="1474" y="8608"/>
                                      <a:pt x="1419" y="8696"/>
                                    </a:cubicBezTo>
                                    <a:cubicBezTo>
                                      <a:pt x="1418" y="8698"/>
                                      <a:pt x="1417" y="8699"/>
                                      <a:pt x="1416" y="8701"/>
                                    </a:cubicBezTo>
                                    <a:cubicBezTo>
                                      <a:pt x="1396" y="8693"/>
                                      <a:pt x="1373" y="8695"/>
                                      <a:pt x="1355" y="8710"/>
                                    </a:cubicBezTo>
                                    <a:cubicBezTo>
                                      <a:pt x="1332" y="8729"/>
                                      <a:pt x="1326" y="8761"/>
                                      <a:pt x="1340" y="8786"/>
                                    </a:cubicBezTo>
                                    <a:cubicBezTo>
                                      <a:pt x="1305" y="8815"/>
                                      <a:pt x="1264" y="8837"/>
                                      <a:pt x="1219" y="8851"/>
                                    </a:cubicBezTo>
                                    <a:cubicBezTo>
                                      <a:pt x="1127" y="8879"/>
                                      <a:pt x="1030" y="8870"/>
                                      <a:pt x="945" y="8825"/>
                                    </a:cubicBezTo>
                                    <a:moveTo>
                                      <a:pt x="1702" y="8942"/>
                                    </a:moveTo>
                                    <a:cubicBezTo>
                                      <a:pt x="1707" y="8963"/>
                                      <a:pt x="1703" y="8985"/>
                                      <a:pt x="1692" y="9003"/>
                                    </a:cubicBezTo>
                                    <a:cubicBezTo>
                                      <a:pt x="1680" y="9022"/>
                                      <a:pt x="1663" y="9035"/>
                                      <a:pt x="1641" y="9040"/>
                                    </a:cubicBezTo>
                                    <a:cubicBezTo>
                                      <a:pt x="1620" y="9045"/>
                                      <a:pt x="1599" y="9041"/>
                                      <a:pt x="1580" y="9030"/>
                                    </a:cubicBezTo>
                                    <a:cubicBezTo>
                                      <a:pt x="1562" y="9018"/>
                                      <a:pt x="1549" y="9000"/>
                                      <a:pt x="1544" y="8979"/>
                                    </a:cubicBezTo>
                                    <a:cubicBezTo>
                                      <a:pt x="1539" y="8958"/>
                                      <a:pt x="1543" y="8936"/>
                                      <a:pt x="1554" y="8918"/>
                                    </a:cubicBezTo>
                                    <a:cubicBezTo>
                                      <a:pt x="1565" y="8899"/>
                                      <a:pt x="1583" y="8887"/>
                                      <a:pt x="1604" y="8882"/>
                                    </a:cubicBezTo>
                                    <a:cubicBezTo>
                                      <a:pt x="1648" y="8871"/>
                                      <a:pt x="1692" y="8898"/>
                                      <a:pt x="1702" y="8942"/>
                                    </a:cubicBezTo>
                                    <a:close/>
                                    <a:moveTo>
                                      <a:pt x="1648" y="8868"/>
                                    </a:moveTo>
                                    <a:cubicBezTo>
                                      <a:pt x="1633" y="8864"/>
                                      <a:pt x="1617" y="8864"/>
                                      <a:pt x="1601" y="8868"/>
                                    </a:cubicBezTo>
                                    <a:cubicBezTo>
                                      <a:pt x="1584" y="8872"/>
                                      <a:pt x="1569" y="8880"/>
                                      <a:pt x="1557" y="8892"/>
                                    </a:cubicBezTo>
                                    <a:lnTo>
                                      <a:pt x="1442" y="8791"/>
                                    </a:lnTo>
                                    <a:cubicBezTo>
                                      <a:pt x="1457" y="8769"/>
                                      <a:pt x="1457" y="8740"/>
                                      <a:pt x="1440" y="8718"/>
                                    </a:cubicBezTo>
                                    <a:cubicBezTo>
                                      <a:pt x="1436" y="8714"/>
                                      <a:pt x="1433" y="8711"/>
                                      <a:pt x="1429" y="8708"/>
                                    </a:cubicBezTo>
                                    <a:cubicBezTo>
                                      <a:pt x="1430" y="8707"/>
                                      <a:pt x="1431" y="8705"/>
                                      <a:pt x="1432" y="8704"/>
                                    </a:cubicBezTo>
                                    <a:cubicBezTo>
                                      <a:pt x="1489" y="8612"/>
                                      <a:pt x="1503" y="8500"/>
                                      <a:pt x="1471" y="8396"/>
                                    </a:cubicBezTo>
                                    <a:cubicBezTo>
                                      <a:pt x="1470" y="8394"/>
                                      <a:pt x="1470" y="8392"/>
                                      <a:pt x="1469" y="8390"/>
                                    </a:cubicBezTo>
                                    <a:lnTo>
                                      <a:pt x="1473" y="8388"/>
                                    </a:lnTo>
                                    <a:cubicBezTo>
                                      <a:pt x="1494" y="8370"/>
                                      <a:pt x="1500" y="8341"/>
                                      <a:pt x="1490" y="8317"/>
                                    </a:cubicBezTo>
                                    <a:lnTo>
                                      <a:pt x="1849" y="8133"/>
                                    </a:lnTo>
                                    <a:cubicBezTo>
                                      <a:pt x="1863" y="8156"/>
                                      <a:pt x="1883" y="8173"/>
                                      <a:pt x="1906" y="8184"/>
                                    </a:cubicBezTo>
                                    <a:lnTo>
                                      <a:pt x="1648" y="8868"/>
                                    </a:lnTo>
                                    <a:close/>
                                    <a:moveTo>
                                      <a:pt x="2873" y="7793"/>
                                    </a:moveTo>
                                    <a:cubicBezTo>
                                      <a:pt x="2892" y="7804"/>
                                      <a:pt x="2904" y="7822"/>
                                      <a:pt x="2909" y="7843"/>
                                    </a:cubicBezTo>
                                    <a:cubicBezTo>
                                      <a:pt x="2914" y="7865"/>
                                      <a:pt x="2911" y="7886"/>
                                      <a:pt x="2899" y="7905"/>
                                    </a:cubicBezTo>
                                    <a:cubicBezTo>
                                      <a:pt x="2888" y="7923"/>
                                      <a:pt x="2870" y="7936"/>
                                      <a:pt x="2849" y="7941"/>
                                    </a:cubicBezTo>
                                    <a:cubicBezTo>
                                      <a:pt x="2805" y="7951"/>
                                      <a:pt x="2762" y="7924"/>
                                      <a:pt x="2751" y="7881"/>
                                    </a:cubicBezTo>
                                    <a:cubicBezTo>
                                      <a:pt x="2746" y="7859"/>
                                      <a:pt x="2750" y="7838"/>
                                      <a:pt x="2761" y="7819"/>
                                    </a:cubicBezTo>
                                    <a:cubicBezTo>
                                      <a:pt x="2765" y="7814"/>
                                      <a:pt x="2769" y="7809"/>
                                      <a:pt x="2774" y="7804"/>
                                    </a:cubicBezTo>
                                    <a:lnTo>
                                      <a:pt x="2774" y="7805"/>
                                    </a:lnTo>
                                    <a:lnTo>
                                      <a:pt x="2778" y="7800"/>
                                    </a:lnTo>
                                    <a:cubicBezTo>
                                      <a:pt x="2788" y="7792"/>
                                      <a:pt x="2799" y="7786"/>
                                      <a:pt x="2812" y="7783"/>
                                    </a:cubicBezTo>
                                    <a:cubicBezTo>
                                      <a:pt x="2833" y="7778"/>
                                      <a:pt x="2855" y="7782"/>
                                      <a:pt x="2873" y="7793"/>
                                    </a:cubicBezTo>
                                    <a:close/>
                                    <a:moveTo>
                                      <a:pt x="2762" y="7795"/>
                                    </a:moveTo>
                                    <a:cubicBezTo>
                                      <a:pt x="2757" y="7800"/>
                                      <a:pt x="2753" y="7806"/>
                                      <a:pt x="2749" y="7812"/>
                                    </a:cubicBezTo>
                                    <a:cubicBezTo>
                                      <a:pt x="2740" y="7827"/>
                                      <a:pt x="2735" y="7844"/>
                                      <a:pt x="2735" y="7862"/>
                                    </a:cubicBezTo>
                                    <a:lnTo>
                                      <a:pt x="2077" y="8031"/>
                                    </a:lnTo>
                                    <a:cubicBezTo>
                                      <a:pt x="2056" y="7965"/>
                                      <a:pt x="1986" y="7928"/>
                                      <a:pt x="1920" y="7949"/>
                                    </a:cubicBezTo>
                                    <a:cubicBezTo>
                                      <a:pt x="1854" y="7969"/>
                                      <a:pt x="1817" y="8040"/>
                                      <a:pt x="1837" y="8106"/>
                                    </a:cubicBezTo>
                                    <a:cubicBezTo>
                                      <a:pt x="1839" y="8111"/>
                                      <a:pt x="1840" y="8116"/>
                                      <a:pt x="1842" y="8120"/>
                                    </a:cubicBezTo>
                                    <a:lnTo>
                                      <a:pt x="1483" y="8305"/>
                                    </a:lnTo>
                                    <a:lnTo>
                                      <a:pt x="1481" y="8303"/>
                                    </a:lnTo>
                                    <a:cubicBezTo>
                                      <a:pt x="1465" y="8283"/>
                                      <a:pt x="1438" y="8276"/>
                                      <a:pt x="1415" y="8284"/>
                                    </a:cubicBezTo>
                                    <a:cubicBezTo>
                                      <a:pt x="1382" y="8240"/>
                                      <a:pt x="1339" y="8202"/>
                                      <a:pt x="1288" y="8176"/>
                                    </a:cubicBezTo>
                                    <a:cubicBezTo>
                                      <a:pt x="1280" y="8171"/>
                                      <a:pt x="1271" y="8167"/>
                                      <a:pt x="1262" y="8163"/>
                                    </a:cubicBezTo>
                                    <a:cubicBezTo>
                                      <a:pt x="1264" y="8148"/>
                                      <a:pt x="1260" y="8131"/>
                                      <a:pt x="1249" y="8118"/>
                                    </a:cubicBezTo>
                                    <a:cubicBezTo>
                                      <a:pt x="1242" y="8108"/>
                                      <a:pt x="1232" y="8102"/>
                                      <a:pt x="1221" y="8099"/>
                                    </a:cubicBezTo>
                                    <a:lnTo>
                                      <a:pt x="1264" y="7875"/>
                                    </a:lnTo>
                                    <a:cubicBezTo>
                                      <a:pt x="1274" y="7876"/>
                                      <a:pt x="1284" y="7876"/>
                                      <a:pt x="1294" y="7873"/>
                                    </a:cubicBezTo>
                                    <a:cubicBezTo>
                                      <a:pt x="1341" y="7862"/>
                                      <a:pt x="1371" y="7815"/>
                                      <a:pt x="1360" y="7767"/>
                                    </a:cubicBezTo>
                                    <a:cubicBezTo>
                                      <a:pt x="1359" y="7764"/>
                                      <a:pt x="1357" y="7761"/>
                                      <a:pt x="1356" y="7758"/>
                                    </a:cubicBezTo>
                                    <a:lnTo>
                                      <a:pt x="1688" y="7580"/>
                                    </a:lnTo>
                                    <a:cubicBezTo>
                                      <a:pt x="1698" y="7596"/>
                                      <a:pt x="1710" y="7610"/>
                                      <a:pt x="1726" y="7621"/>
                                    </a:cubicBezTo>
                                    <a:cubicBezTo>
                                      <a:pt x="1787" y="7663"/>
                                      <a:pt x="1870" y="7648"/>
                                      <a:pt x="1912" y="7588"/>
                                    </a:cubicBezTo>
                                    <a:cubicBezTo>
                                      <a:pt x="1913" y="7586"/>
                                      <a:pt x="1914" y="7584"/>
                                      <a:pt x="1916" y="7582"/>
                                    </a:cubicBezTo>
                                    <a:cubicBezTo>
                                      <a:pt x="1953" y="7522"/>
                                      <a:pt x="1936" y="7443"/>
                                      <a:pt x="1878" y="7402"/>
                                    </a:cubicBezTo>
                                    <a:cubicBezTo>
                                      <a:pt x="1839" y="7375"/>
                                      <a:pt x="1790" y="7372"/>
                                      <a:pt x="1749" y="7390"/>
                                    </a:cubicBezTo>
                                    <a:lnTo>
                                      <a:pt x="1522" y="6961"/>
                                    </a:lnTo>
                                    <a:cubicBezTo>
                                      <a:pt x="1530" y="6956"/>
                                      <a:pt x="1536" y="6949"/>
                                      <a:pt x="1541" y="6941"/>
                                    </a:cubicBezTo>
                                    <a:cubicBezTo>
                                      <a:pt x="1557" y="6912"/>
                                      <a:pt x="1547" y="6875"/>
                                      <a:pt x="1518" y="6859"/>
                                    </a:cubicBezTo>
                                    <a:cubicBezTo>
                                      <a:pt x="1489" y="6843"/>
                                      <a:pt x="1452" y="6853"/>
                                      <a:pt x="1436" y="6882"/>
                                    </a:cubicBezTo>
                                    <a:cubicBezTo>
                                      <a:pt x="1419" y="6911"/>
                                      <a:pt x="1430" y="6948"/>
                                      <a:pt x="1459" y="6964"/>
                                    </a:cubicBezTo>
                                    <a:cubicBezTo>
                                      <a:pt x="1475" y="6973"/>
                                      <a:pt x="1493" y="6974"/>
                                      <a:pt x="1510" y="6968"/>
                                    </a:cubicBezTo>
                                    <a:lnTo>
                                      <a:pt x="1736" y="7397"/>
                                    </a:lnTo>
                                    <a:cubicBezTo>
                                      <a:pt x="1727" y="7402"/>
                                      <a:pt x="1718" y="7408"/>
                                      <a:pt x="1710" y="7416"/>
                                    </a:cubicBezTo>
                                    <a:lnTo>
                                      <a:pt x="1090" y="6836"/>
                                    </a:lnTo>
                                    <a:cubicBezTo>
                                      <a:pt x="1094" y="6832"/>
                                      <a:pt x="1097" y="6828"/>
                                      <a:pt x="1099" y="6823"/>
                                    </a:cubicBezTo>
                                    <a:cubicBezTo>
                                      <a:pt x="1115" y="6796"/>
                                      <a:pt x="1114" y="6763"/>
                                      <a:pt x="1099" y="6737"/>
                                    </a:cubicBezTo>
                                    <a:lnTo>
                                      <a:pt x="1911" y="6199"/>
                                    </a:lnTo>
                                    <a:cubicBezTo>
                                      <a:pt x="1920" y="6211"/>
                                      <a:pt x="1930" y="6221"/>
                                      <a:pt x="1942" y="6229"/>
                                    </a:cubicBezTo>
                                    <a:cubicBezTo>
                                      <a:pt x="1971" y="6249"/>
                                      <a:pt x="2007" y="6257"/>
                                      <a:pt x="2042" y="6251"/>
                                    </a:cubicBezTo>
                                    <a:cubicBezTo>
                                      <a:pt x="2077" y="6244"/>
                                      <a:pt x="2107" y="6225"/>
                                      <a:pt x="2127" y="6195"/>
                                    </a:cubicBezTo>
                                    <a:cubicBezTo>
                                      <a:pt x="2129" y="6193"/>
                                      <a:pt x="2130" y="6192"/>
                                      <a:pt x="2131" y="6190"/>
                                    </a:cubicBezTo>
                                    <a:cubicBezTo>
                                      <a:pt x="2153" y="6154"/>
                                      <a:pt x="2156" y="6112"/>
                                      <a:pt x="2143" y="6075"/>
                                    </a:cubicBezTo>
                                    <a:lnTo>
                                      <a:pt x="2533" y="5908"/>
                                    </a:lnTo>
                                    <a:cubicBezTo>
                                      <a:pt x="2545" y="5926"/>
                                      <a:pt x="2563" y="5939"/>
                                      <a:pt x="2583" y="5945"/>
                                    </a:cubicBezTo>
                                    <a:lnTo>
                                      <a:pt x="2249" y="7242"/>
                                    </a:lnTo>
                                    <a:cubicBezTo>
                                      <a:pt x="2230" y="7238"/>
                                      <a:pt x="2208" y="7239"/>
                                      <a:pt x="2188" y="7245"/>
                                    </a:cubicBezTo>
                                    <a:cubicBezTo>
                                      <a:pt x="2121" y="7266"/>
                                      <a:pt x="2084" y="7336"/>
                                      <a:pt x="2105" y="7402"/>
                                    </a:cubicBezTo>
                                    <a:cubicBezTo>
                                      <a:pt x="2125" y="7469"/>
                                      <a:pt x="2196" y="7506"/>
                                      <a:pt x="2262" y="7486"/>
                                    </a:cubicBezTo>
                                    <a:cubicBezTo>
                                      <a:pt x="2285" y="7479"/>
                                      <a:pt x="2305" y="7465"/>
                                      <a:pt x="2319" y="7448"/>
                                    </a:cubicBezTo>
                                    <a:lnTo>
                                      <a:pt x="2762" y="7795"/>
                                    </a:lnTo>
                                    <a:close/>
                                    <a:moveTo>
                                      <a:pt x="2837" y="6987"/>
                                    </a:moveTo>
                                    <a:cubicBezTo>
                                      <a:pt x="2803" y="7016"/>
                                      <a:pt x="2751" y="7010"/>
                                      <a:pt x="2723" y="6976"/>
                                    </a:cubicBezTo>
                                    <a:cubicBezTo>
                                      <a:pt x="2701" y="6949"/>
                                      <a:pt x="2699" y="6911"/>
                                      <a:pt x="2717" y="6882"/>
                                    </a:cubicBezTo>
                                    <a:cubicBezTo>
                                      <a:pt x="2722" y="6874"/>
                                      <a:pt x="2728" y="6867"/>
                                      <a:pt x="2735" y="6862"/>
                                    </a:cubicBezTo>
                                    <a:cubicBezTo>
                                      <a:pt x="2769" y="6833"/>
                                      <a:pt x="2820" y="6838"/>
                                      <a:pt x="2849" y="6873"/>
                                    </a:cubicBezTo>
                                    <a:cubicBezTo>
                                      <a:pt x="2871" y="6900"/>
                                      <a:pt x="2873" y="6938"/>
                                      <a:pt x="2855" y="6967"/>
                                    </a:cubicBezTo>
                                    <a:cubicBezTo>
                                      <a:pt x="2850" y="6975"/>
                                      <a:pt x="2844" y="6982"/>
                                      <a:pt x="2837" y="6987"/>
                                    </a:cubicBezTo>
                                    <a:close/>
                                    <a:moveTo>
                                      <a:pt x="2881" y="6933"/>
                                    </a:moveTo>
                                    <a:cubicBezTo>
                                      <a:pt x="2883" y="6909"/>
                                      <a:pt x="2876" y="6884"/>
                                      <a:pt x="2860" y="6864"/>
                                    </a:cubicBezTo>
                                    <a:cubicBezTo>
                                      <a:pt x="2827" y="6823"/>
                                      <a:pt x="2766" y="6817"/>
                                      <a:pt x="2726" y="6850"/>
                                    </a:cubicBezTo>
                                    <a:cubicBezTo>
                                      <a:pt x="2717" y="6857"/>
                                      <a:pt x="2710" y="6865"/>
                                      <a:pt x="2705" y="6874"/>
                                    </a:cubicBezTo>
                                    <a:cubicBezTo>
                                      <a:pt x="2685" y="6907"/>
                                      <a:pt x="2686" y="6948"/>
                                      <a:pt x="2708" y="6979"/>
                                    </a:cubicBezTo>
                                    <a:lnTo>
                                      <a:pt x="2322" y="7285"/>
                                    </a:lnTo>
                                    <a:cubicBezTo>
                                      <a:pt x="2307" y="7267"/>
                                      <a:pt x="2286" y="7253"/>
                                      <a:pt x="2263" y="7245"/>
                                    </a:cubicBezTo>
                                    <a:lnTo>
                                      <a:pt x="2597" y="5948"/>
                                    </a:lnTo>
                                    <a:cubicBezTo>
                                      <a:pt x="2607" y="5949"/>
                                      <a:pt x="2617" y="5949"/>
                                      <a:pt x="2628" y="5946"/>
                                    </a:cubicBezTo>
                                    <a:cubicBezTo>
                                      <a:pt x="2661" y="5939"/>
                                      <a:pt x="2685" y="5913"/>
                                      <a:pt x="2693" y="5882"/>
                                    </a:cubicBezTo>
                                    <a:lnTo>
                                      <a:pt x="2974" y="5921"/>
                                    </a:lnTo>
                                    <a:cubicBezTo>
                                      <a:pt x="2973" y="5939"/>
                                      <a:pt x="2978" y="5957"/>
                                      <a:pt x="2989" y="5971"/>
                                    </a:cubicBezTo>
                                    <a:cubicBezTo>
                                      <a:pt x="3013" y="6000"/>
                                      <a:pt x="3055" y="6004"/>
                                      <a:pt x="3084" y="5980"/>
                                    </a:cubicBezTo>
                                    <a:cubicBezTo>
                                      <a:pt x="3090" y="5976"/>
                                      <a:pt x="3095" y="5970"/>
                                      <a:pt x="3099" y="5964"/>
                                    </a:cubicBezTo>
                                    <a:cubicBezTo>
                                      <a:pt x="3114" y="5939"/>
                                      <a:pt x="3112" y="5908"/>
                                      <a:pt x="3094" y="5885"/>
                                    </a:cubicBezTo>
                                    <a:cubicBezTo>
                                      <a:pt x="3070" y="5857"/>
                                      <a:pt x="3028" y="5852"/>
                                      <a:pt x="2999" y="5876"/>
                                    </a:cubicBezTo>
                                    <a:cubicBezTo>
                                      <a:pt x="2993" y="5881"/>
                                      <a:pt x="2988" y="5886"/>
                                      <a:pt x="2984" y="5893"/>
                                    </a:cubicBezTo>
                                    <a:cubicBezTo>
                                      <a:pt x="2981" y="5897"/>
                                      <a:pt x="2979" y="5902"/>
                                      <a:pt x="2978" y="5907"/>
                                    </a:cubicBezTo>
                                    <a:lnTo>
                                      <a:pt x="2695" y="5868"/>
                                    </a:lnTo>
                                    <a:cubicBezTo>
                                      <a:pt x="2696" y="5859"/>
                                      <a:pt x="2696" y="5849"/>
                                      <a:pt x="2694" y="5840"/>
                                    </a:cubicBezTo>
                                    <a:cubicBezTo>
                                      <a:pt x="2682" y="5793"/>
                                      <a:pt x="2635" y="5763"/>
                                      <a:pt x="2587" y="5774"/>
                                    </a:cubicBezTo>
                                    <a:cubicBezTo>
                                      <a:pt x="2540" y="5786"/>
                                      <a:pt x="2510" y="5833"/>
                                      <a:pt x="2522" y="5881"/>
                                    </a:cubicBezTo>
                                    <a:cubicBezTo>
                                      <a:pt x="2523" y="5886"/>
                                      <a:pt x="2525" y="5891"/>
                                      <a:pt x="2527" y="5895"/>
                                    </a:cubicBezTo>
                                    <a:lnTo>
                                      <a:pt x="2138" y="6061"/>
                                    </a:lnTo>
                                    <a:cubicBezTo>
                                      <a:pt x="2128" y="6041"/>
                                      <a:pt x="2113" y="6024"/>
                                      <a:pt x="2094" y="6010"/>
                                    </a:cubicBezTo>
                                    <a:lnTo>
                                      <a:pt x="2090" y="6008"/>
                                    </a:lnTo>
                                    <a:lnTo>
                                      <a:pt x="2443" y="5383"/>
                                    </a:lnTo>
                                    <a:cubicBezTo>
                                      <a:pt x="2454" y="5387"/>
                                      <a:pt x="2466" y="5388"/>
                                      <a:pt x="2477" y="5385"/>
                                    </a:cubicBezTo>
                                    <a:cubicBezTo>
                                      <a:pt x="2492" y="5381"/>
                                      <a:pt x="2504" y="5373"/>
                                      <a:pt x="2512" y="5361"/>
                                    </a:cubicBezTo>
                                    <a:cubicBezTo>
                                      <a:pt x="2601" y="5396"/>
                                      <a:pt x="2699" y="5400"/>
                                      <a:pt x="2792" y="5371"/>
                                    </a:cubicBezTo>
                                    <a:cubicBezTo>
                                      <a:pt x="2889" y="5341"/>
                                      <a:pt x="2973" y="5277"/>
                                      <a:pt x="3027" y="5190"/>
                                    </a:cubicBezTo>
                                    <a:cubicBezTo>
                                      <a:pt x="3075" y="5112"/>
                                      <a:pt x="3096" y="5021"/>
                                      <a:pt x="3089" y="4932"/>
                                    </a:cubicBezTo>
                                    <a:cubicBezTo>
                                      <a:pt x="3117" y="4923"/>
                                      <a:pt x="3135" y="4895"/>
                                      <a:pt x="3131" y="4865"/>
                                    </a:cubicBezTo>
                                    <a:lnTo>
                                      <a:pt x="3245" y="4834"/>
                                    </a:lnTo>
                                    <a:cubicBezTo>
                                      <a:pt x="3254" y="4863"/>
                                      <a:pt x="3271" y="4888"/>
                                      <a:pt x="3298" y="4907"/>
                                    </a:cubicBezTo>
                                    <a:cubicBezTo>
                                      <a:pt x="3327" y="4927"/>
                                      <a:pt x="3362" y="4934"/>
                                      <a:pt x="3397" y="4928"/>
                                    </a:cubicBezTo>
                                    <a:cubicBezTo>
                                      <a:pt x="3404" y="4927"/>
                                      <a:pt x="3411" y="4925"/>
                                      <a:pt x="3418" y="4922"/>
                                    </a:cubicBezTo>
                                    <a:lnTo>
                                      <a:pt x="3526" y="5234"/>
                                    </a:lnTo>
                                    <a:cubicBezTo>
                                      <a:pt x="3488" y="5251"/>
                                      <a:pt x="3466" y="5293"/>
                                      <a:pt x="3476" y="5335"/>
                                    </a:cubicBezTo>
                                    <a:cubicBezTo>
                                      <a:pt x="3478" y="5345"/>
                                      <a:pt x="3482" y="5354"/>
                                      <a:pt x="3488" y="5362"/>
                                    </a:cubicBezTo>
                                    <a:lnTo>
                                      <a:pt x="3329" y="5484"/>
                                    </a:lnTo>
                                    <a:cubicBezTo>
                                      <a:pt x="3307" y="5462"/>
                                      <a:pt x="3272" y="5459"/>
                                      <a:pt x="3248" y="5479"/>
                                    </a:cubicBezTo>
                                    <a:cubicBezTo>
                                      <a:pt x="3222" y="5500"/>
                                      <a:pt x="3218" y="5538"/>
                                      <a:pt x="3239" y="5564"/>
                                    </a:cubicBezTo>
                                    <a:cubicBezTo>
                                      <a:pt x="3260" y="5590"/>
                                      <a:pt x="3298" y="5594"/>
                                      <a:pt x="3324" y="5573"/>
                                    </a:cubicBezTo>
                                    <a:cubicBezTo>
                                      <a:pt x="3348" y="5554"/>
                                      <a:pt x="3353" y="5521"/>
                                      <a:pt x="3338" y="5495"/>
                                    </a:cubicBezTo>
                                    <a:lnTo>
                                      <a:pt x="3497" y="5374"/>
                                    </a:lnTo>
                                    <a:cubicBezTo>
                                      <a:pt x="3517" y="5397"/>
                                      <a:pt x="3549" y="5408"/>
                                      <a:pt x="3582" y="5401"/>
                                    </a:cubicBezTo>
                                    <a:cubicBezTo>
                                      <a:pt x="3626" y="5390"/>
                                      <a:pt x="3654" y="5348"/>
                                      <a:pt x="3649" y="5304"/>
                                    </a:cubicBezTo>
                                    <a:lnTo>
                                      <a:pt x="4622" y="5104"/>
                                    </a:lnTo>
                                    <a:cubicBezTo>
                                      <a:pt x="4634" y="5150"/>
                                      <a:pt x="4671" y="5186"/>
                                      <a:pt x="4719" y="5197"/>
                                    </a:cubicBezTo>
                                    <a:lnTo>
                                      <a:pt x="4579" y="5734"/>
                                    </a:lnTo>
                                    <a:lnTo>
                                      <a:pt x="4577" y="5734"/>
                                    </a:lnTo>
                                    <a:cubicBezTo>
                                      <a:pt x="4541" y="5729"/>
                                      <a:pt x="4507" y="5746"/>
                                      <a:pt x="4489" y="5775"/>
                                    </a:cubicBezTo>
                                    <a:lnTo>
                                      <a:pt x="4315" y="5681"/>
                                    </a:lnTo>
                                    <a:lnTo>
                                      <a:pt x="4301" y="5568"/>
                                    </a:lnTo>
                                    <a:cubicBezTo>
                                      <a:pt x="4333" y="5560"/>
                                      <a:pt x="4352" y="5528"/>
                                      <a:pt x="4345" y="5496"/>
                                    </a:cubicBezTo>
                                    <a:cubicBezTo>
                                      <a:pt x="4337" y="5464"/>
                                      <a:pt x="4305" y="5444"/>
                                      <a:pt x="4272" y="5451"/>
                                    </a:cubicBezTo>
                                    <a:cubicBezTo>
                                      <a:pt x="4240" y="5459"/>
                                      <a:pt x="4220" y="5491"/>
                                      <a:pt x="4227" y="5524"/>
                                    </a:cubicBezTo>
                                    <a:cubicBezTo>
                                      <a:pt x="4234" y="5552"/>
                                      <a:pt x="4259" y="5571"/>
                                      <a:pt x="4287" y="5570"/>
                                    </a:cubicBezTo>
                                    <a:lnTo>
                                      <a:pt x="4299" y="5673"/>
                                    </a:lnTo>
                                    <a:lnTo>
                                      <a:pt x="4012" y="5518"/>
                                    </a:lnTo>
                                    <a:cubicBezTo>
                                      <a:pt x="4015" y="5512"/>
                                      <a:pt x="4018" y="5505"/>
                                      <a:pt x="4019" y="5498"/>
                                    </a:cubicBezTo>
                                    <a:cubicBezTo>
                                      <a:pt x="4021" y="5480"/>
                                      <a:pt x="4017" y="5462"/>
                                      <a:pt x="4006" y="5448"/>
                                    </a:cubicBezTo>
                                    <a:cubicBezTo>
                                      <a:pt x="3995" y="5434"/>
                                      <a:pt x="3980" y="5424"/>
                                      <a:pt x="3962" y="5422"/>
                                    </a:cubicBezTo>
                                    <a:cubicBezTo>
                                      <a:pt x="3935" y="5418"/>
                                      <a:pt x="3909" y="5430"/>
                                      <a:pt x="3895" y="5453"/>
                                    </a:cubicBezTo>
                                    <a:cubicBezTo>
                                      <a:pt x="3890" y="5461"/>
                                      <a:pt x="3887" y="5470"/>
                                      <a:pt x="3885" y="5479"/>
                                    </a:cubicBezTo>
                                    <a:cubicBezTo>
                                      <a:pt x="3880" y="5516"/>
                                      <a:pt x="3906" y="5550"/>
                                      <a:pt x="3942" y="5555"/>
                                    </a:cubicBezTo>
                                    <a:cubicBezTo>
                                      <a:pt x="3966" y="5559"/>
                                      <a:pt x="3990" y="5549"/>
                                      <a:pt x="4005" y="5530"/>
                                    </a:cubicBezTo>
                                    <a:lnTo>
                                      <a:pt x="4301" y="5690"/>
                                    </a:lnTo>
                                    <a:lnTo>
                                      <a:pt x="4321" y="5860"/>
                                    </a:lnTo>
                                    <a:lnTo>
                                      <a:pt x="4070" y="5908"/>
                                    </a:lnTo>
                                    <a:cubicBezTo>
                                      <a:pt x="4061" y="5878"/>
                                      <a:pt x="4030" y="5860"/>
                                      <a:pt x="3999" y="5867"/>
                                    </a:cubicBezTo>
                                    <a:cubicBezTo>
                                      <a:pt x="3967" y="5875"/>
                                      <a:pt x="3946" y="5907"/>
                                      <a:pt x="3954" y="5940"/>
                                    </a:cubicBezTo>
                                    <a:cubicBezTo>
                                      <a:pt x="3962" y="5972"/>
                                      <a:pt x="3994" y="5992"/>
                                      <a:pt x="4027" y="5984"/>
                                    </a:cubicBezTo>
                                    <a:cubicBezTo>
                                      <a:pt x="4056" y="5978"/>
                                      <a:pt x="4075" y="5951"/>
                                      <a:pt x="4073" y="5922"/>
                                    </a:cubicBezTo>
                                    <a:lnTo>
                                      <a:pt x="4323" y="5874"/>
                                    </a:lnTo>
                                    <a:lnTo>
                                      <a:pt x="4459" y="7022"/>
                                    </a:lnTo>
                                    <a:cubicBezTo>
                                      <a:pt x="4454" y="7023"/>
                                      <a:pt x="4449" y="7024"/>
                                      <a:pt x="4444" y="7026"/>
                                    </a:cubicBezTo>
                                    <a:cubicBezTo>
                                      <a:pt x="4394" y="7041"/>
                                      <a:pt x="4360" y="7085"/>
                                      <a:pt x="4355" y="7134"/>
                                    </a:cubicBezTo>
                                    <a:lnTo>
                                      <a:pt x="4217" y="7129"/>
                                    </a:lnTo>
                                    <a:cubicBezTo>
                                      <a:pt x="4217" y="7124"/>
                                      <a:pt x="4217" y="7118"/>
                                      <a:pt x="4215" y="7113"/>
                                    </a:cubicBezTo>
                                    <a:cubicBezTo>
                                      <a:pt x="4209" y="7086"/>
                                      <a:pt x="4186" y="7068"/>
                                      <a:pt x="4159" y="7067"/>
                                    </a:cubicBezTo>
                                    <a:cubicBezTo>
                                      <a:pt x="4157" y="7037"/>
                                      <a:pt x="4151" y="7007"/>
                                      <a:pt x="4142" y="6978"/>
                                    </a:cubicBezTo>
                                    <a:cubicBezTo>
                                      <a:pt x="4109" y="6870"/>
                                      <a:pt x="4035" y="6782"/>
                                      <a:pt x="3935" y="6729"/>
                                    </a:cubicBezTo>
                                    <a:cubicBezTo>
                                      <a:pt x="3835" y="6676"/>
                                      <a:pt x="3721" y="6665"/>
                                      <a:pt x="3612" y="6699"/>
                                    </a:cubicBezTo>
                                    <a:cubicBezTo>
                                      <a:pt x="3514" y="6729"/>
                                      <a:pt x="3431" y="6793"/>
                                      <a:pt x="3377" y="6880"/>
                                    </a:cubicBezTo>
                                    <a:cubicBezTo>
                                      <a:pt x="3360" y="6909"/>
                                      <a:pt x="3346" y="6939"/>
                                      <a:pt x="3335" y="6970"/>
                                    </a:cubicBezTo>
                                    <a:cubicBezTo>
                                      <a:pt x="3328" y="6969"/>
                                      <a:pt x="3320" y="6969"/>
                                      <a:pt x="3313" y="6971"/>
                                    </a:cubicBezTo>
                                    <a:cubicBezTo>
                                      <a:pt x="3295" y="6975"/>
                                      <a:pt x="3280" y="6987"/>
                                      <a:pt x="3273" y="7003"/>
                                    </a:cubicBezTo>
                                    <a:lnTo>
                                      <a:pt x="2881" y="6933"/>
                                    </a:lnTo>
                                    <a:close/>
                                    <a:moveTo>
                                      <a:pt x="2992" y="5910"/>
                                    </a:moveTo>
                                    <a:cubicBezTo>
                                      <a:pt x="2993" y="5907"/>
                                      <a:pt x="2994" y="5903"/>
                                      <a:pt x="2996" y="5900"/>
                                    </a:cubicBezTo>
                                    <a:cubicBezTo>
                                      <a:pt x="2999" y="5895"/>
                                      <a:pt x="3003" y="5891"/>
                                      <a:pt x="3008" y="5887"/>
                                    </a:cubicBezTo>
                                    <a:cubicBezTo>
                                      <a:pt x="3031" y="5868"/>
                                      <a:pt x="3064" y="5872"/>
                                      <a:pt x="3083" y="5894"/>
                                    </a:cubicBezTo>
                                    <a:cubicBezTo>
                                      <a:pt x="3097" y="5912"/>
                                      <a:pt x="3099" y="5937"/>
                                      <a:pt x="3087" y="5956"/>
                                    </a:cubicBezTo>
                                    <a:cubicBezTo>
                                      <a:pt x="3084" y="5961"/>
                                      <a:pt x="3080" y="5965"/>
                                      <a:pt x="3075" y="5969"/>
                                    </a:cubicBezTo>
                                    <a:cubicBezTo>
                                      <a:pt x="3052" y="5988"/>
                                      <a:pt x="3019" y="5984"/>
                                      <a:pt x="3000" y="5962"/>
                                    </a:cubicBezTo>
                                    <a:cubicBezTo>
                                      <a:pt x="2991" y="5951"/>
                                      <a:pt x="2987" y="5937"/>
                                      <a:pt x="2989" y="5923"/>
                                    </a:cubicBezTo>
                                    <a:lnTo>
                                      <a:pt x="2992" y="5910"/>
                                    </a:lnTo>
                                    <a:close/>
                                    <a:moveTo>
                                      <a:pt x="4477" y="5809"/>
                                    </a:moveTo>
                                    <a:cubicBezTo>
                                      <a:pt x="4476" y="5816"/>
                                      <a:pt x="4476" y="5824"/>
                                      <a:pt x="4476" y="5831"/>
                                    </a:cubicBezTo>
                                    <a:lnTo>
                                      <a:pt x="4335" y="5857"/>
                                    </a:lnTo>
                                    <a:lnTo>
                                      <a:pt x="4317" y="5699"/>
                                    </a:lnTo>
                                    <a:lnTo>
                                      <a:pt x="4482" y="5788"/>
                                    </a:lnTo>
                                    <a:cubicBezTo>
                                      <a:pt x="4480" y="5795"/>
                                      <a:pt x="4478" y="5801"/>
                                      <a:pt x="4477" y="5809"/>
                                    </a:cubicBezTo>
                                    <a:moveTo>
                                      <a:pt x="3944" y="5541"/>
                                    </a:moveTo>
                                    <a:cubicBezTo>
                                      <a:pt x="3915" y="5537"/>
                                      <a:pt x="3895" y="5510"/>
                                      <a:pt x="3899" y="5481"/>
                                    </a:cubicBezTo>
                                    <a:cubicBezTo>
                                      <a:pt x="3901" y="5474"/>
                                      <a:pt x="3903" y="5467"/>
                                      <a:pt x="3907" y="5460"/>
                                    </a:cubicBezTo>
                                    <a:cubicBezTo>
                                      <a:pt x="3918" y="5442"/>
                                      <a:pt x="3939" y="5433"/>
                                      <a:pt x="3960" y="5436"/>
                                    </a:cubicBezTo>
                                    <a:cubicBezTo>
                                      <a:pt x="3974" y="5438"/>
                                      <a:pt x="3986" y="5445"/>
                                      <a:pt x="3995" y="5457"/>
                                    </a:cubicBezTo>
                                    <a:cubicBezTo>
                                      <a:pt x="4003" y="5468"/>
                                      <a:pt x="4007" y="5482"/>
                                      <a:pt x="4005" y="5496"/>
                                    </a:cubicBezTo>
                                    <a:cubicBezTo>
                                      <a:pt x="4004" y="5503"/>
                                      <a:pt x="4001" y="5510"/>
                                      <a:pt x="3997" y="5516"/>
                                    </a:cubicBezTo>
                                    <a:cubicBezTo>
                                      <a:pt x="3986" y="5534"/>
                                      <a:pt x="3965" y="5544"/>
                                      <a:pt x="3944" y="5541"/>
                                    </a:cubicBezTo>
                                    <a:close/>
                                    <a:moveTo>
                                      <a:pt x="3346" y="7224"/>
                                    </a:moveTo>
                                    <a:cubicBezTo>
                                      <a:pt x="3333" y="7180"/>
                                      <a:pt x="3327" y="7135"/>
                                      <a:pt x="3328" y="7090"/>
                                    </a:cubicBezTo>
                                    <a:cubicBezTo>
                                      <a:pt x="3332" y="7090"/>
                                      <a:pt x="3336" y="7089"/>
                                      <a:pt x="3340" y="7088"/>
                                    </a:cubicBezTo>
                                    <a:cubicBezTo>
                                      <a:pt x="3373" y="7080"/>
                                      <a:pt x="3393" y="7048"/>
                                      <a:pt x="3385" y="7016"/>
                                    </a:cubicBezTo>
                                    <a:cubicBezTo>
                                      <a:pt x="3381" y="6996"/>
                                      <a:pt x="3367" y="6981"/>
                                      <a:pt x="3349" y="6974"/>
                                    </a:cubicBezTo>
                                    <a:cubicBezTo>
                                      <a:pt x="3359" y="6944"/>
                                      <a:pt x="3372" y="6915"/>
                                      <a:pt x="3389" y="6888"/>
                                    </a:cubicBezTo>
                                    <a:cubicBezTo>
                                      <a:pt x="3441" y="6804"/>
                                      <a:pt x="3522" y="6741"/>
                                      <a:pt x="3617" y="6712"/>
                                    </a:cubicBezTo>
                                    <a:cubicBezTo>
                                      <a:pt x="3721" y="6680"/>
                                      <a:pt x="3832" y="6690"/>
                                      <a:pt x="3929" y="6741"/>
                                    </a:cubicBezTo>
                                    <a:cubicBezTo>
                                      <a:pt x="4025" y="6793"/>
                                      <a:pt x="4096" y="6878"/>
                                      <a:pt x="4128" y="6983"/>
                                    </a:cubicBezTo>
                                    <a:cubicBezTo>
                                      <a:pt x="4137" y="7011"/>
                                      <a:pt x="4143" y="7039"/>
                                      <a:pt x="4145" y="7068"/>
                                    </a:cubicBezTo>
                                    <a:lnTo>
                                      <a:pt x="4143" y="7068"/>
                                    </a:lnTo>
                                    <a:cubicBezTo>
                                      <a:pt x="4111" y="7076"/>
                                      <a:pt x="4090" y="7108"/>
                                      <a:pt x="4098" y="7141"/>
                                    </a:cubicBezTo>
                                    <a:cubicBezTo>
                                      <a:pt x="4103" y="7162"/>
                                      <a:pt x="4119" y="7178"/>
                                      <a:pt x="4138" y="7184"/>
                                    </a:cubicBezTo>
                                    <a:cubicBezTo>
                                      <a:pt x="4129" y="7231"/>
                                      <a:pt x="4111" y="7277"/>
                                      <a:pt x="4085" y="7319"/>
                                    </a:cubicBezTo>
                                    <a:cubicBezTo>
                                      <a:pt x="4033" y="7403"/>
                                      <a:pt x="3953" y="7465"/>
                                      <a:pt x="3858" y="7495"/>
                                    </a:cubicBezTo>
                                    <a:cubicBezTo>
                                      <a:pt x="3754" y="7527"/>
                                      <a:pt x="3643" y="7516"/>
                                      <a:pt x="3546" y="7465"/>
                                    </a:cubicBezTo>
                                    <a:cubicBezTo>
                                      <a:pt x="3538" y="7461"/>
                                      <a:pt x="3531" y="7457"/>
                                      <a:pt x="3523" y="7452"/>
                                    </a:cubicBezTo>
                                    <a:cubicBezTo>
                                      <a:pt x="3527" y="7442"/>
                                      <a:pt x="3527" y="7431"/>
                                      <a:pt x="3525" y="7419"/>
                                    </a:cubicBezTo>
                                    <a:cubicBezTo>
                                      <a:pt x="3517" y="7387"/>
                                      <a:pt x="3485" y="7367"/>
                                      <a:pt x="3452" y="7374"/>
                                    </a:cubicBezTo>
                                    <a:cubicBezTo>
                                      <a:pt x="3446" y="7376"/>
                                      <a:pt x="3441" y="7378"/>
                                      <a:pt x="3436" y="7381"/>
                                    </a:cubicBezTo>
                                    <a:cubicBezTo>
                                      <a:pt x="3395" y="7337"/>
                                      <a:pt x="3364" y="7283"/>
                                      <a:pt x="3346" y="7224"/>
                                    </a:cubicBezTo>
                                    <a:moveTo>
                                      <a:pt x="4085" y="7749"/>
                                    </a:moveTo>
                                    <a:cubicBezTo>
                                      <a:pt x="4084" y="7760"/>
                                      <a:pt x="4080" y="7771"/>
                                      <a:pt x="4074" y="7780"/>
                                    </a:cubicBezTo>
                                    <a:cubicBezTo>
                                      <a:pt x="4057" y="7808"/>
                                      <a:pt x="4025" y="7823"/>
                                      <a:pt x="3993" y="7818"/>
                                    </a:cubicBezTo>
                                    <a:cubicBezTo>
                                      <a:pt x="3972" y="7815"/>
                                      <a:pt x="3953" y="7804"/>
                                      <a:pt x="3940" y="7786"/>
                                    </a:cubicBezTo>
                                    <a:cubicBezTo>
                                      <a:pt x="3927" y="7769"/>
                                      <a:pt x="3921" y="7748"/>
                                      <a:pt x="3925" y="7726"/>
                                    </a:cubicBezTo>
                                    <a:cubicBezTo>
                                      <a:pt x="3926" y="7715"/>
                                      <a:pt x="3930" y="7704"/>
                                      <a:pt x="3936" y="7695"/>
                                    </a:cubicBezTo>
                                    <a:cubicBezTo>
                                      <a:pt x="3953" y="7668"/>
                                      <a:pt x="3984" y="7653"/>
                                      <a:pt x="4016" y="7657"/>
                                    </a:cubicBezTo>
                                    <a:cubicBezTo>
                                      <a:pt x="4061" y="7664"/>
                                      <a:pt x="4091" y="7705"/>
                                      <a:pt x="4085" y="7749"/>
                                    </a:cubicBezTo>
                                    <a:close/>
                                    <a:moveTo>
                                      <a:pt x="4063" y="7662"/>
                                    </a:moveTo>
                                    <a:cubicBezTo>
                                      <a:pt x="4050" y="7652"/>
                                      <a:pt x="4035" y="7646"/>
                                      <a:pt x="4018" y="7643"/>
                                    </a:cubicBezTo>
                                    <a:cubicBezTo>
                                      <a:pt x="3981" y="7638"/>
                                      <a:pt x="3944" y="7655"/>
                                      <a:pt x="3924" y="7687"/>
                                    </a:cubicBezTo>
                                    <a:cubicBezTo>
                                      <a:pt x="3918" y="7697"/>
                                      <a:pt x="3914" y="7707"/>
                                      <a:pt x="3911" y="7718"/>
                                    </a:cubicBezTo>
                                    <a:lnTo>
                                      <a:pt x="3373" y="7728"/>
                                    </a:lnTo>
                                    <a:cubicBezTo>
                                      <a:pt x="3372" y="7719"/>
                                      <a:pt x="3370" y="7710"/>
                                      <a:pt x="3368" y="7701"/>
                                    </a:cubicBezTo>
                                    <a:cubicBezTo>
                                      <a:pt x="3361" y="7678"/>
                                      <a:pt x="3347" y="7659"/>
                                      <a:pt x="3331" y="7644"/>
                                    </a:cubicBezTo>
                                    <a:lnTo>
                                      <a:pt x="3441" y="7488"/>
                                    </a:lnTo>
                                    <a:cubicBezTo>
                                      <a:pt x="3453" y="7493"/>
                                      <a:pt x="3466" y="7495"/>
                                      <a:pt x="3480" y="7492"/>
                                    </a:cubicBezTo>
                                    <a:cubicBezTo>
                                      <a:pt x="3496" y="7488"/>
                                      <a:pt x="3509" y="7478"/>
                                      <a:pt x="3517" y="7465"/>
                                    </a:cubicBezTo>
                                    <a:cubicBezTo>
                                      <a:pt x="3524" y="7470"/>
                                      <a:pt x="3532" y="7474"/>
                                      <a:pt x="3539" y="7478"/>
                                    </a:cubicBezTo>
                                    <a:cubicBezTo>
                                      <a:pt x="3639" y="7531"/>
                                      <a:pt x="3754" y="7542"/>
                                      <a:pt x="3862" y="7508"/>
                                    </a:cubicBezTo>
                                    <a:cubicBezTo>
                                      <a:pt x="3960" y="7478"/>
                                      <a:pt x="4044" y="7413"/>
                                      <a:pt x="4098" y="7326"/>
                                    </a:cubicBezTo>
                                    <a:cubicBezTo>
                                      <a:pt x="4124" y="7283"/>
                                      <a:pt x="4143" y="7236"/>
                                      <a:pt x="4153" y="7187"/>
                                    </a:cubicBezTo>
                                    <a:cubicBezTo>
                                      <a:pt x="4158" y="7187"/>
                                      <a:pt x="4164" y="7187"/>
                                      <a:pt x="4171" y="7186"/>
                                    </a:cubicBezTo>
                                    <a:cubicBezTo>
                                      <a:pt x="4193" y="7180"/>
                                      <a:pt x="4209" y="7164"/>
                                      <a:pt x="4215" y="7143"/>
                                    </a:cubicBezTo>
                                    <a:lnTo>
                                      <a:pt x="4355" y="7149"/>
                                    </a:lnTo>
                                    <a:cubicBezTo>
                                      <a:pt x="4355" y="7160"/>
                                      <a:pt x="4357" y="7172"/>
                                      <a:pt x="4360" y="7183"/>
                                    </a:cubicBezTo>
                                    <a:cubicBezTo>
                                      <a:pt x="4368" y="7206"/>
                                      <a:pt x="4381" y="7225"/>
                                      <a:pt x="4397" y="7240"/>
                                    </a:cubicBezTo>
                                    <a:lnTo>
                                      <a:pt x="4063" y="7662"/>
                                    </a:lnTo>
                                    <a:close/>
                                    <a:moveTo>
                                      <a:pt x="4496" y="7021"/>
                                    </a:moveTo>
                                    <a:cubicBezTo>
                                      <a:pt x="4488" y="7020"/>
                                      <a:pt x="4481" y="7020"/>
                                      <a:pt x="4473" y="7021"/>
                                    </a:cubicBezTo>
                                    <a:lnTo>
                                      <a:pt x="4337" y="5872"/>
                                    </a:lnTo>
                                    <a:lnTo>
                                      <a:pt x="4479" y="5845"/>
                                    </a:lnTo>
                                    <a:cubicBezTo>
                                      <a:pt x="4488" y="5878"/>
                                      <a:pt x="4516" y="5904"/>
                                      <a:pt x="4551" y="5909"/>
                                    </a:cubicBezTo>
                                    <a:cubicBezTo>
                                      <a:pt x="4572" y="5912"/>
                                      <a:pt x="4592" y="5907"/>
                                      <a:pt x="4609" y="5897"/>
                                    </a:cubicBezTo>
                                    <a:lnTo>
                                      <a:pt x="4683" y="5998"/>
                                    </a:lnTo>
                                    <a:cubicBezTo>
                                      <a:pt x="4680" y="6001"/>
                                      <a:pt x="4678" y="6004"/>
                                      <a:pt x="4676" y="6008"/>
                                    </a:cubicBezTo>
                                    <a:cubicBezTo>
                                      <a:pt x="4666" y="6023"/>
                                      <a:pt x="4663" y="6041"/>
                                      <a:pt x="4667" y="6058"/>
                                    </a:cubicBezTo>
                                    <a:cubicBezTo>
                                      <a:pt x="4676" y="6095"/>
                                      <a:pt x="4712" y="6117"/>
                                      <a:pt x="4748" y="6109"/>
                                    </a:cubicBezTo>
                                    <a:cubicBezTo>
                                      <a:pt x="4766" y="6105"/>
                                      <a:pt x="4781" y="6094"/>
                                      <a:pt x="4791" y="6079"/>
                                    </a:cubicBezTo>
                                    <a:cubicBezTo>
                                      <a:pt x="4800" y="6064"/>
                                      <a:pt x="4803" y="6046"/>
                                      <a:pt x="4799" y="6028"/>
                                    </a:cubicBezTo>
                                    <a:cubicBezTo>
                                      <a:pt x="4791" y="5992"/>
                                      <a:pt x="4755" y="5969"/>
                                      <a:pt x="4718" y="5977"/>
                                    </a:cubicBezTo>
                                    <a:cubicBezTo>
                                      <a:pt x="4709" y="5979"/>
                                      <a:pt x="4701" y="5983"/>
                                      <a:pt x="4694" y="5989"/>
                                    </a:cubicBezTo>
                                    <a:lnTo>
                                      <a:pt x="4621" y="5889"/>
                                    </a:lnTo>
                                    <a:cubicBezTo>
                                      <a:pt x="4637" y="5876"/>
                                      <a:pt x="4648" y="5857"/>
                                      <a:pt x="4652" y="5834"/>
                                    </a:cubicBezTo>
                                    <a:cubicBezTo>
                                      <a:pt x="4658" y="5791"/>
                                      <a:pt x="4632" y="5752"/>
                                      <a:pt x="4593" y="5738"/>
                                    </a:cubicBezTo>
                                    <a:lnTo>
                                      <a:pt x="4733" y="5200"/>
                                    </a:lnTo>
                                    <a:cubicBezTo>
                                      <a:pt x="4735" y="5200"/>
                                      <a:pt x="4737" y="5201"/>
                                      <a:pt x="4740" y="5201"/>
                                    </a:cubicBezTo>
                                    <a:cubicBezTo>
                                      <a:pt x="4788" y="5204"/>
                                      <a:pt x="4833" y="5182"/>
                                      <a:pt x="4860" y="5143"/>
                                    </a:cubicBezTo>
                                    <a:lnTo>
                                      <a:pt x="5342" y="5516"/>
                                    </a:lnTo>
                                    <a:cubicBezTo>
                                      <a:pt x="5318" y="5550"/>
                                      <a:pt x="5322" y="5595"/>
                                      <a:pt x="5349" y="5625"/>
                                    </a:cubicBezTo>
                                    <a:lnTo>
                                      <a:pt x="4699" y="6327"/>
                                    </a:lnTo>
                                    <a:cubicBezTo>
                                      <a:pt x="4691" y="6323"/>
                                      <a:pt x="4683" y="6321"/>
                                      <a:pt x="4675" y="6320"/>
                                    </a:cubicBezTo>
                                    <a:cubicBezTo>
                                      <a:pt x="4637" y="6314"/>
                                      <a:pt x="4600" y="6332"/>
                                      <a:pt x="4580" y="6364"/>
                                    </a:cubicBezTo>
                                    <a:cubicBezTo>
                                      <a:pt x="4573" y="6375"/>
                                      <a:pt x="4569" y="6388"/>
                                      <a:pt x="4567" y="6401"/>
                                    </a:cubicBezTo>
                                    <a:cubicBezTo>
                                      <a:pt x="4563" y="6426"/>
                                      <a:pt x="4569" y="6451"/>
                                      <a:pt x="4585" y="6472"/>
                                    </a:cubicBezTo>
                                    <a:cubicBezTo>
                                      <a:pt x="4587" y="6474"/>
                                      <a:pt x="4589" y="6477"/>
                                      <a:pt x="4591" y="6479"/>
                                    </a:cubicBezTo>
                                    <a:lnTo>
                                      <a:pt x="4496" y="7021"/>
                                    </a:lnTo>
                                    <a:close/>
                                    <a:moveTo>
                                      <a:pt x="4721" y="5991"/>
                                    </a:moveTo>
                                    <a:cubicBezTo>
                                      <a:pt x="4750" y="5985"/>
                                      <a:pt x="4779" y="6003"/>
                                      <a:pt x="4785" y="6031"/>
                                    </a:cubicBezTo>
                                    <a:cubicBezTo>
                                      <a:pt x="4791" y="6059"/>
                                      <a:pt x="4773" y="6089"/>
                                      <a:pt x="4745" y="6095"/>
                                    </a:cubicBezTo>
                                    <a:cubicBezTo>
                                      <a:pt x="4716" y="6102"/>
                                      <a:pt x="4688" y="6084"/>
                                      <a:pt x="4681" y="6055"/>
                                    </a:cubicBezTo>
                                    <a:cubicBezTo>
                                      <a:pt x="4678" y="6041"/>
                                      <a:pt x="4681" y="6027"/>
                                      <a:pt x="4688" y="6015"/>
                                    </a:cubicBezTo>
                                    <a:cubicBezTo>
                                      <a:pt x="4696" y="6003"/>
                                      <a:pt x="4707" y="5995"/>
                                      <a:pt x="4721" y="5991"/>
                                    </a:cubicBezTo>
                                    <a:close/>
                                    <a:moveTo>
                                      <a:pt x="4741" y="6426"/>
                                    </a:moveTo>
                                    <a:cubicBezTo>
                                      <a:pt x="4740" y="6437"/>
                                      <a:pt x="4736" y="6448"/>
                                      <a:pt x="4730" y="6457"/>
                                    </a:cubicBezTo>
                                    <a:cubicBezTo>
                                      <a:pt x="4713" y="6485"/>
                                      <a:pt x="4682" y="6499"/>
                                      <a:pt x="4650" y="6495"/>
                                    </a:cubicBezTo>
                                    <a:cubicBezTo>
                                      <a:pt x="4628" y="6492"/>
                                      <a:pt x="4609" y="6480"/>
                                      <a:pt x="4596" y="6463"/>
                                    </a:cubicBezTo>
                                    <a:cubicBezTo>
                                      <a:pt x="4583" y="6446"/>
                                      <a:pt x="4578" y="6424"/>
                                      <a:pt x="4581" y="6403"/>
                                    </a:cubicBezTo>
                                    <a:cubicBezTo>
                                      <a:pt x="4582" y="6392"/>
                                      <a:pt x="4586" y="6381"/>
                                      <a:pt x="4592" y="6372"/>
                                    </a:cubicBezTo>
                                    <a:cubicBezTo>
                                      <a:pt x="4609" y="6344"/>
                                      <a:pt x="4641" y="6330"/>
                                      <a:pt x="4673" y="6334"/>
                                    </a:cubicBezTo>
                                    <a:cubicBezTo>
                                      <a:pt x="4717" y="6341"/>
                                      <a:pt x="4748" y="6382"/>
                                      <a:pt x="4741" y="6426"/>
                                    </a:cubicBezTo>
                                    <a:moveTo>
                                      <a:pt x="4868" y="5077"/>
                                    </a:moveTo>
                                    <a:cubicBezTo>
                                      <a:pt x="4867" y="5096"/>
                                      <a:pt x="4861" y="5115"/>
                                      <a:pt x="4851" y="5131"/>
                                    </a:cubicBezTo>
                                    <a:cubicBezTo>
                                      <a:pt x="4827" y="5168"/>
                                      <a:pt x="4785" y="5190"/>
                                      <a:pt x="4741" y="5187"/>
                                    </a:cubicBezTo>
                                    <a:cubicBezTo>
                                      <a:pt x="4676" y="5182"/>
                                      <a:pt x="4626" y="5125"/>
                                      <a:pt x="4631" y="5059"/>
                                    </a:cubicBezTo>
                                    <a:cubicBezTo>
                                      <a:pt x="4633" y="5040"/>
                                      <a:pt x="4639" y="5022"/>
                                      <a:pt x="4649" y="5006"/>
                                    </a:cubicBezTo>
                                    <a:cubicBezTo>
                                      <a:pt x="4672" y="4968"/>
                                      <a:pt x="4714" y="4946"/>
                                      <a:pt x="4759" y="4950"/>
                                    </a:cubicBezTo>
                                    <a:cubicBezTo>
                                      <a:pt x="4824" y="4955"/>
                                      <a:pt x="4873" y="5012"/>
                                      <a:pt x="4868" y="5077"/>
                                    </a:cubicBezTo>
                                    <a:close/>
                                    <a:moveTo>
                                      <a:pt x="5832" y="3862"/>
                                    </a:moveTo>
                                    <a:cubicBezTo>
                                      <a:pt x="5867" y="3975"/>
                                      <a:pt x="5851" y="4098"/>
                                      <a:pt x="5789" y="4199"/>
                                    </a:cubicBezTo>
                                    <a:cubicBezTo>
                                      <a:pt x="5737" y="4283"/>
                                      <a:pt x="5656" y="4345"/>
                                      <a:pt x="5562" y="4374"/>
                                    </a:cubicBezTo>
                                    <a:cubicBezTo>
                                      <a:pt x="5465" y="4404"/>
                                      <a:pt x="5366" y="4396"/>
                                      <a:pt x="5280" y="4359"/>
                                    </a:cubicBezTo>
                                    <a:cubicBezTo>
                                      <a:pt x="5284" y="4348"/>
                                      <a:pt x="5286" y="4335"/>
                                      <a:pt x="5283" y="4322"/>
                                    </a:cubicBezTo>
                                    <a:cubicBezTo>
                                      <a:pt x="5276" y="4290"/>
                                      <a:pt x="5243" y="4269"/>
                                      <a:pt x="5211" y="4277"/>
                                    </a:cubicBezTo>
                                    <a:cubicBezTo>
                                      <a:pt x="5198" y="4280"/>
                                      <a:pt x="5187" y="4287"/>
                                      <a:pt x="5178" y="4297"/>
                                    </a:cubicBezTo>
                                    <a:cubicBezTo>
                                      <a:pt x="5122" y="4249"/>
                                      <a:pt x="5077" y="4186"/>
                                      <a:pt x="5053" y="4112"/>
                                    </a:cubicBezTo>
                                    <a:cubicBezTo>
                                      <a:pt x="5078" y="4100"/>
                                      <a:pt x="5094" y="4072"/>
                                      <a:pt x="5087" y="4043"/>
                                    </a:cubicBezTo>
                                    <a:cubicBezTo>
                                      <a:pt x="5081" y="4016"/>
                                      <a:pt x="5058" y="3998"/>
                                      <a:pt x="5032" y="3997"/>
                                    </a:cubicBezTo>
                                    <a:cubicBezTo>
                                      <a:pt x="5029" y="3917"/>
                                      <a:pt x="5050" y="3837"/>
                                      <a:pt x="5093" y="3767"/>
                                    </a:cubicBezTo>
                                    <a:cubicBezTo>
                                      <a:pt x="5098" y="3759"/>
                                      <a:pt x="5104" y="3751"/>
                                      <a:pt x="5110" y="3743"/>
                                    </a:cubicBezTo>
                                    <a:cubicBezTo>
                                      <a:pt x="5124" y="3754"/>
                                      <a:pt x="5142" y="3760"/>
                                      <a:pt x="5161" y="3755"/>
                                    </a:cubicBezTo>
                                    <a:cubicBezTo>
                                      <a:pt x="5194" y="3748"/>
                                      <a:pt x="5214" y="3716"/>
                                      <a:pt x="5207" y="3683"/>
                                    </a:cubicBezTo>
                                    <a:cubicBezTo>
                                      <a:pt x="5205" y="3673"/>
                                      <a:pt x="5200" y="3664"/>
                                      <a:pt x="5193" y="3657"/>
                                    </a:cubicBezTo>
                                    <a:cubicBezTo>
                                      <a:pt x="5231" y="3628"/>
                                      <a:pt x="5274" y="3606"/>
                                      <a:pt x="5320" y="3592"/>
                                    </a:cubicBezTo>
                                    <a:cubicBezTo>
                                      <a:pt x="5327" y="3590"/>
                                      <a:pt x="5333" y="3588"/>
                                      <a:pt x="5340" y="3586"/>
                                    </a:cubicBezTo>
                                    <a:cubicBezTo>
                                      <a:pt x="5349" y="3617"/>
                                      <a:pt x="5380" y="3636"/>
                                      <a:pt x="5411" y="3629"/>
                                    </a:cubicBezTo>
                                    <a:cubicBezTo>
                                      <a:pt x="5438" y="3623"/>
                                      <a:pt x="5456" y="3600"/>
                                      <a:pt x="5458" y="3574"/>
                                    </a:cubicBezTo>
                                    <a:cubicBezTo>
                                      <a:pt x="5626" y="3581"/>
                                      <a:pt x="5780" y="3692"/>
                                      <a:pt x="5832" y="3862"/>
                                    </a:cubicBezTo>
                                    <a:moveTo>
                                      <a:pt x="5389" y="3295"/>
                                    </a:moveTo>
                                    <a:cubicBezTo>
                                      <a:pt x="5346" y="3305"/>
                                      <a:pt x="5302" y="3278"/>
                                      <a:pt x="5292" y="3234"/>
                                    </a:cubicBezTo>
                                    <a:cubicBezTo>
                                      <a:pt x="5287" y="3213"/>
                                      <a:pt x="5290" y="3191"/>
                                      <a:pt x="5302" y="3173"/>
                                    </a:cubicBezTo>
                                    <a:cubicBezTo>
                                      <a:pt x="5313" y="3155"/>
                                      <a:pt x="5331" y="3142"/>
                                      <a:pt x="5352" y="3137"/>
                                    </a:cubicBezTo>
                                    <a:cubicBezTo>
                                      <a:pt x="5373" y="3132"/>
                                      <a:pt x="5395" y="3135"/>
                                      <a:pt x="5414" y="3147"/>
                                    </a:cubicBezTo>
                                    <a:cubicBezTo>
                                      <a:pt x="5432" y="3158"/>
                                      <a:pt x="5445" y="3176"/>
                                      <a:pt x="5450" y="3197"/>
                                    </a:cubicBezTo>
                                    <a:cubicBezTo>
                                      <a:pt x="5455" y="3218"/>
                                      <a:pt x="5451" y="3240"/>
                                      <a:pt x="5440" y="3258"/>
                                    </a:cubicBezTo>
                                    <a:cubicBezTo>
                                      <a:pt x="5428" y="3277"/>
                                      <a:pt x="5411" y="3290"/>
                                      <a:pt x="5389" y="3295"/>
                                    </a:cubicBezTo>
                                    <a:close/>
                                  </a:path>
                                </a:pathLst>
                              </a:custGeom>
                              <a:solidFill>
                                <a:srgbClr val="E1E1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6"/>
                            <wps:cNvSpPr>
                              <a:spLocks noEditPoints="1"/>
                            </wps:cNvSpPr>
                            <wps:spPr bwMode="auto">
                              <a:xfrm>
                                <a:off x="3086395" y="180000"/>
                                <a:ext cx="2788285" cy="2255520"/>
                              </a:xfrm>
                              <a:custGeom>
                                <a:avLst/>
                                <a:gdLst>
                                  <a:gd name="T0" fmla="*/ 3469 w 3984"/>
                                  <a:gd name="T1" fmla="*/ 613 h 3221"/>
                                  <a:gd name="T2" fmla="*/ 3562 w 3984"/>
                                  <a:gd name="T3" fmla="*/ 361 h 3221"/>
                                  <a:gd name="T4" fmla="*/ 3303 w 3984"/>
                                  <a:gd name="T5" fmla="*/ 648 h 3221"/>
                                  <a:gd name="T6" fmla="*/ 3067 w 3984"/>
                                  <a:gd name="T7" fmla="*/ 735 h 3221"/>
                                  <a:gd name="T8" fmla="*/ 2837 w 3984"/>
                                  <a:gd name="T9" fmla="*/ 1 h 3221"/>
                                  <a:gd name="T10" fmla="*/ 2428 w 3984"/>
                                  <a:gd name="T11" fmla="*/ 484 h 3221"/>
                                  <a:gd name="T12" fmla="*/ 1356 w 3984"/>
                                  <a:gd name="T13" fmla="*/ 790 h 3221"/>
                                  <a:gd name="T14" fmla="*/ 971 w 3984"/>
                                  <a:gd name="T15" fmla="*/ 488 h 3221"/>
                                  <a:gd name="T16" fmla="*/ 805 w 3984"/>
                                  <a:gd name="T17" fmla="*/ 1002 h 3221"/>
                                  <a:gd name="T18" fmla="*/ 54 w 3984"/>
                                  <a:gd name="T19" fmla="*/ 987 h 3221"/>
                                  <a:gd name="T20" fmla="*/ 136 w 3984"/>
                                  <a:gd name="T21" fmla="*/ 1065 h 3221"/>
                                  <a:gd name="T22" fmla="*/ 1367 w 3984"/>
                                  <a:gd name="T23" fmla="*/ 818 h 3221"/>
                                  <a:gd name="T24" fmla="*/ 1187 w 3984"/>
                                  <a:gd name="T25" fmla="*/ 1428 h 3221"/>
                                  <a:gd name="T26" fmla="*/ 411 w 3984"/>
                                  <a:gd name="T27" fmla="*/ 1887 h 3221"/>
                                  <a:gd name="T28" fmla="*/ 530 w 3984"/>
                                  <a:gd name="T29" fmla="*/ 1897 h 3221"/>
                                  <a:gd name="T30" fmla="*/ 1266 w 3984"/>
                                  <a:gd name="T31" fmla="*/ 1822 h 3221"/>
                                  <a:gd name="T32" fmla="*/ 1455 w 3984"/>
                                  <a:gd name="T33" fmla="*/ 2596 h 3221"/>
                                  <a:gd name="T34" fmla="*/ 1590 w 3984"/>
                                  <a:gd name="T35" fmla="*/ 3159 h 3221"/>
                                  <a:gd name="T36" fmla="*/ 2132 w 3984"/>
                                  <a:gd name="T37" fmla="*/ 2960 h 3221"/>
                                  <a:gd name="T38" fmla="*/ 2477 w 3984"/>
                                  <a:gd name="T39" fmla="*/ 3140 h 3221"/>
                                  <a:gd name="T40" fmla="*/ 2144 w 3984"/>
                                  <a:gd name="T41" fmla="*/ 2783 h 3221"/>
                                  <a:gd name="T42" fmla="*/ 1610 w 3984"/>
                                  <a:gd name="T43" fmla="*/ 2915 h 3221"/>
                                  <a:gd name="T44" fmla="*/ 1700 w 3984"/>
                                  <a:gd name="T45" fmla="*/ 2189 h 3221"/>
                                  <a:gd name="T46" fmla="*/ 2100 w 3984"/>
                                  <a:gd name="T47" fmla="*/ 2051 h 3221"/>
                                  <a:gd name="T48" fmla="*/ 2446 w 3984"/>
                                  <a:gd name="T49" fmla="*/ 2297 h 3221"/>
                                  <a:gd name="T50" fmla="*/ 2717 w 3984"/>
                                  <a:gd name="T51" fmla="*/ 2678 h 3221"/>
                                  <a:gd name="T52" fmla="*/ 2578 w 3984"/>
                                  <a:gd name="T53" fmla="*/ 2266 h 3221"/>
                                  <a:gd name="T54" fmla="*/ 3000 w 3984"/>
                                  <a:gd name="T55" fmla="*/ 2039 h 3221"/>
                                  <a:gd name="T56" fmla="*/ 2207 w 3984"/>
                                  <a:gd name="T57" fmla="*/ 1989 h 3221"/>
                                  <a:gd name="T58" fmla="*/ 1942 w 3984"/>
                                  <a:gd name="T59" fmla="*/ 1372 h 3221"/>
                                  <a:gd name="T60" fmla="*/ 2782 w 3984"/>
                                  <a:gd name="T61" fmla="*/ 1778 h 3221"/>
                                  <a:gd name="T62" fmla="*/ 1901 w 3984"/>
                                  <a:gd name="T63" fmla="*/ 1235 h 3221"/>
                                  <a:gd name="T64" fmla="*/ 1462 w 3984"/>
                                  <a:gd name="T65" fmla="*/ 888 h 3221"/>
                                  <a:gd name="T66" fmla="*/ 2483 w 3984"/>
                                  <a:gd name="T67" fmla="*/ 535 h 3221"/>
                                  <a:gd name="T68" fmla="*/ 3038 w 3984"/>
                                  <a:gd name="T69" fmla="*/ 741 h 3221"/>
                                  <a:gd name="T70" fmla="*/ 3114 w 3984"/>
                                  <a:gd name="T71" fmla="*/ 1446 h 3221"/>
                                  <a:gd name="T72" fmla="*/ 3262 w 3984"/>
                                  <a:gd name="T73" fmla="*/ 1241 h 3221"/>
                                  <a:gd name="T74" fmla="*/ 3736 w 3984"/>
                                  <a:gd name="T75" fmla="*/ 1120 h 3221"/>
                                  <a:gd name="T76" fmla="*/ 3455 w 3984"/>
                                  <a:gd name="T77" fmla="*/ 714 h 3221"/>
                                  <a:gd name="T78" fmla="*/ 3971 w 3984"/>
                                  <a:gd name="T79" fmla="*/ 459 h 3221"/>
                                  <a:gd name="T80" fmla="*/ 24 w 3984"/>
                                  <a:gd name="T81" fmla="*/ 1025 h 3221"/>
                                  <a:gd name="T82" fmla="*/ 513 w 3984"/>
                                  <a:gd name="T83" fmla="*/ 1951 h 3221"/>
                                  <a:gd name="T84" fmla="*/ 511 w 3984"/>
                                  <a:gd name="T85" fmla="*/ 1891 h 3221"/>
                                  <a:gd name="T86" fmla="*/ 1597 w 3984"/>
                                  <a:gd name="T87" fmla="*/ 3146 h 3221"/>
                                  <a:gd name="T88" fmla="*/ 2576 w 3984"/>
                                  <a:gd name="T89" fmla="*/ 2198 h 3221"/>
                                  <a:gd name="T90" fmla="*/ 2428 w 3984"/>
                                  <a:gd name="T91" fmla="*/ 2173 h 3221"/>
                                  <a:gd name="T92" fmla="*/ 1509 w 3984"/>
                                  <a:gd name="T93" fmla="*/ 2502 h 3221"/>
                                  <a:gd name="T94" fmla="*/ 966 w 3984"/>
                                  <a:gd name="T95" fmla="*/ 2193 h 3221"/>
                                  <a:gd name="T96" fmla="*/ 1643 w 3984"/>
                                  <a:gd name="T97" fmla="*/ 2021 h 3221"/>
                                  <a:gd name="T98" fmla="*/ 1787 w 3984"/>
                                  <a:gd name="T99" fmla="*/ 1287 h 3221"/>
                                  <a:gd name="T100" fmla="*/ 1784 w 3984"/>
                                  <a:gd name="T101" fmla="*/ 1349 h 3221"/>
                                  <a:gd name="T102" fmla="*/ 2045 w 3984"/>
                                  <a:gd name="T103" fmla="*/ 1811 h 3221"/>
                                  <a:gd name="T104" fmla="*/ 1656 w 3984"/>
                                  <a:gd name="T105" fmla="*/ 2014 h 3221"/>
                                  <a:gd name="T106" fmla="*/ 1438 w 3984"/>
                                  <a:gd name="T107" fmla="*/ 1427 h 3221"/>
                                  <a:gd name="T108" fmla="*/ 1587 w 3984"/>
                                  <a:gd name="T109" fmla="*/ 820 h 3221"/>
                                  <a:gd name="T110" fmla="*/ 1546 w 3984"/>
                                  <a:gd name="T111" fmla="*/ 655 h 3221"/>
                                  <a:gd name="T112" fmla="*/ 2513 w 3984"/>
                                  <a:gd name="T113" fmla="*/ 529 h 3221"/>
                                  <a:gd name="T114" fmla="*/ 2532 w 3984"/>
                                  <a:gd name="T115" fmla="*/ 187 h 3221"/>
                                  <a:gd name="T116" fmla="*/ 3046 w 3984"/>
                                  <a:gd name="T117" fmla="*/ 621 h 3221"/>
                                  <a:gd name="T118" fmla="*/ 3339 w 3984"/>
                                  <a:gd name="T119" fmla="*/ 1388 h 3221"/>
                                  <a:gd name="T120" fmla="*/ 3121 w 3984"/>
                                  <a:gd name="T121" fmla="*/ 1306 h 3221"/>
                                  <a:gd name="T122" fmla="*/ 3929 w 3984"/>
                                  <a:gd name="T123" fmla="*/ 475 h 32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3984" h="3221">
                                    <a:moveTo>
                                      <a:pt x="3893" y="359"/>
                                    </a:moveTo>
                                    <a:cubicBezTo>
                                      <a:pt x="3878" y="364"/>
                                      <a:pt x="3865" y="375"/>
                                      <a:pt x="3856" y="388"/>
                                    </a:cubicBezTo>
                                    <a:cubicBezTo>
                                      <a:pt x="3846" y="405"/>
                                      <a:pt x="3843" y="425"/>
                                      <a:pt x="3849" y="444"/>
                                    </a:cubicBezTo>
                                    <a:lnTo>
                                      <a:pt x="3850" y="447"/>
                                    </a:lnTo>
                                    <a:lnTo>
                                      <a:pt x="3469" y="613"/>
                                    </a:lnTo>
                                    <a:cubicBezTo>
                                      <a:pt x="3465" y="604"/>
                                      <a:pt x="3459" y="596"/>
                                      <a:pt x="3452" y="590"/>
                                    </a:cubicBezTo>
                                    <a:lnTo>
                                      <a:pt x="3549" y="469"/>
                                    </a:lnTo>
                                    <a:cubicBezTo>
                                      <a:pt x="3563" y="478"/>
                                      <a:pt x="3581" y="481"/>
                                      <a:pt x="3599" y="476"/>
                                    </a:cubicBezTo>
                                    <a:cubicBezTo>
                                      <a:pt x="3630" y="466"/>
                                      <a:pt x="3648" y="432"/>
                                      <a:pt x="3638" y="400"/>
                                    </a:cubicBezTo>
                                    <a:cubicBezTo>
                                      <a:pt x="3628" y="368"/>
                                      <a:pt x="3594" y="351"/>
                                      <a:pt x="3562" y="361"/>
                                    </a:cubicBezTo>
                                    <a:cubicBezTo>
                                      <a:pt x="3530" y="371"/>
                                      <a:pt x="3513" y="405"/>
                                      <a:pt x="3523" y="437"/>
                                    </a:cubicBezTo>
                                    <a:cubicBezTo>
                                      <a:pt x="3526" y="446"/>
                                      <a:pt x="3531" y="454"/>
                                      <a:pt x="3537" y="460"/>
                                    </a:cubicBezTo>
                                    <a:lnTo>
                                      <a:pt x="3441" y="581"/>
                                    </a:lnTo>
                                    <a:cubicBezTo>
                                      <a:pt x="3428" y="572"/>
                                      <a:pt x="3413" y="567"/>
                                      <a:pt x="3397" y="566"/>
                                    </a:cubicBezTo>
                                    <a:cubicBezTo>
                                      <a:pt x="3348" y="563"/>
                                      <a:pt x="3306" y="599"/>
                                      <a:pt x="3303" y="648"/>
                                    </a:cubicBezTo>
                                    <a:cubicBezTo>
                                      <a:pt x="3300" y="689"/>
                                      <a:pt x="3326" y="726"/>
                                      <a:pt x="3364" y="738"/>
                                    </a:cubicBezTo>
                                    <a:lnTo>
                                      <a:pt x="3248" y="1238"/>
                                    </a:lnTo>
                                    <a:lnTo>
                                      <a:pt x="3244" y="1237"/>
                                    </a:lnTo>
                                    <a:cubicBezTo>
                                      <a:pt x="3233" y="1235"/>
                                      <a:pt x="3222" y="1235"/>
                                      <a:pt x="3212" y="1236"/>
                                    </a:cubicBezTo>
                                    <a:lnTo>
                                      <a:pt x="3067" y="735"/>
                                    </a:lnTo>
                                    <a:cubicBezTo>
                                      <a:pt x="3087" y="726"/>
                                      <a:pt x="3101" y="707"/>
                                      <a:pt x="3102" y="685"/>
                                    </a:cubicBezTo>
                                    <a:cubicBezTo>
                                      <a:pt x="3103" y="672"/>
                                      <a:pt x="3100" y="660"/>
                                      <a:pt x="3094" y="650"/>
                                    </a:cubicBezTo>
                                    <a:cubicBezTo>
                                      <a:pt x="3118" y="627"/>
                                      <a:pt x="3139" y="601"/>
                                      <a:pt x="3157" y="573"/>
                                    </a:cubicBezTo>
                                    <a:cubicBezTo>
                                      <a:pt x="3194" y="513"/>
                                      <a:pt x="3213" y="444"/>
                                      <a:pt x="3213" y="374"/>
                                    </a:cubicBezTo>
                                    <a:cubicBezTo>
                                      <a:pt x="3212" y="168"/>
                                      <a:pt x="3043" y="0"/>
                                      <a:pt x="2837" y="1"/>
                                    </a:cubicBezTo>
                                    <a:cubicBezTo>
                                      <a:pt x="2707" y="2"/>
                                      <a:pt x="2588" y="68"/>
                                      <a:pt x="2520" y="179"/>
                                    </a:cubicBezTo>
                                    <a:cubicBezTo>
                                      <a:pt x="2483" y="239"/>
                                      <a:pt x="2464" y="307"/>
                                      <a:pt x="2464" y="378"/>
                                    </a:cubicBezTo>
                                    <a:cubicBezTo>
                                      <a:pt x="2464" y="391"/>
                                      <a:pt x="2465" y="405"/>
                                      <a:pt x="2467" y="418"/>
                                    </a:cubicBezTo>
                                    <a:cubicBezTo>
                                      <a:pt x="2445" y="426"/>
                                      <a:pt x="2429" y="446"/>
                                      <a:pt x="2427" y="471"/>
                                    </a:cubicBezTo>
                                    <a:cubicBezTo>
                                      <a:pt x="2427" y="476"/>
                                      <a:pt x="2427" y="480"/>
                                      <a:pt x="2428" y="484"/>
                                    </a:cubicBezTo>
                                    <a:lnTo>
                                      <a:pt x="1611" y="714"/>
                                    </a:lnTo>
                                    <a:cubicBezTo>
                                      <a:pt x="1601" y="684"/>
                                      <a:pt x="1581" y="659"/>
                                      <a:pt x="1554" y="643"/>
                                    </a:cubicBezTo>
                                    <a:cubicBezTo>
                                      <a:pt x="1492" y="606"/>
                                      <a:pt x="1410" y="626"/>
                                      <a:pt x="1372" y="687"/>
                                    </a:cubicBezTo>
                                    <a:lnTo>
                                      <a:pt x="1371" y="689"/>
                                    </a:lnTo>
                                    <a:cubicBezTo>
                                      <a:pt x="1353" y="720"/>
                                      <a:pt x="1348" y="756"/>
                                      <a:pt x="1356" y="790"/>
                                    </a:cubicBezTo>
                                    <a:cubicBezTo>
                                      <a:pt x="1358" y="795"/>
                                      <a:pt x="1360" y="800"/>
                                      <a:pt x="1361" y="805"/>
                                    </a:cubicBezTo>
                                    <a:lnTo>
                                      <a:pt x="864" y="1044"/>
                                    </a:lnTo>
                                    <a:cubicBezTo>
                                      <a:pt x="854" y="1027"/>
                                      <a:pt x="838" y="1013"/>
                                      <a:pt x="819" y="1006"/>
                                    </a:cubicBezTo>
                                    <a:lnTo>
                                      <a:pt x="967" y="488"/>
                                    </a:lnTo>
                                    <a:lnTo>
                                      <a:pt x="971" y="488"/>
                                    </a:lnTo>
                                    <a:cubicBezTo>
                                      <a:pt x="1004" y="490"/>
                                      <a:pt x="1032" y="465"/>
                                      <a:pt x="1035" y="432"/>
                                    </a:cubicBezTo>
                                    <a:cubicBezTo>
                                      <a:pt x="1037" y="399"/>
                                      <a:pt x="1012" y="370"/>
                                      <a:pt x="978" y="368"/>
                                    </a:cubicBezTo>
                                    <a:cubicBezTo>
                                      <a:pt x="945" y="366"/>
                                      <a:pt x="916" y="391"/>
                                      <a:pt x="914" y="424"/>
                                    </a:cubicBezTo>
                                    <a:cubicBezTo>
                                      <a:pt x="912" y="451"/>
                                      <a:pt x="929" y="475"/>
                                      <a:pt x="953" y="484"/>
                                    </a:cubicBezTo>
                                    <a:lnTo>
                                      <a:pt x="805" y="1002"/>
                                    </a:lnTo>
                                    <a:cubicBezTo>
                                      <a:pt x="802" y="1002"/>
                                      <a:pt x="798" y="1001"/>
                                      <a:pt x="794" y="1001"/>
                                    </a:cubicBezTo>
                                    <a:cubicBezTo>
                                      <a:pt x="747" y="998"/>
                                      <a:pt x="707" y="1032"/>
                                      <a:pt x="701" y="1078"/>
                                    </a:cubicBezTo>
                                    <a:lnTo>
                                      <a:pt x="137" y="1051"/>
                                    </a:lnTo>
                                    <a:cubicBezTo>
                                      <a:pt x="137" y="1046"/>
                                      <a:pt x="136" y="1042"/>
                                      <a:pt x="135" y="1037"/>
                                    </a:cubicBezTo>
                                    <a:cubicBezTo>
                                      <a:pt x="127" y="1001"/>
                                      <a:pt x="90" y="978"/>
                                      <a:pt x="54" y="987"/>
                                    </a:cubicBezTo>
                                    <a:cubicBezTo>
                                      <a:pt x="37" y="991"/>
                                      <a:pt x="22" y="1002"/>
                                      <a:pt x="12" y="1017"/>
                                    </a:cubicBezTo>
                                    <a:cubicBezTo>
                                      <a:pt x="3" y="1032"/>
                                      <a:pt x="0" y="1051"/>
                                      <a:pt x="4" y="1068"/>
                                    </a:cubicBezTo>
                                    <a:cubicBezTo>
                                      <a:pt x="12" y="1104"/>
                                      <a:pt x="49" y="1127"/>
                                      <a:pt x="85" y="1118"/>
                                    </a:cubicBezTo>
                                    <a:cubicBezTo>
                                      <a:pt x="103" y="1114"/>
                                      <a:pt x="117" y="1104"/>
                                      <a:pt x="127" y="1088"/>
                                    </a:cubicBezTo>
                                    <a:cubicBezTo>
                                      <a:pt x="131" y="1081"/>
                                      <a:pt x="134" y="1073"/>
                                      <a:pt x="136" y="1065"/>
                                    </a:cubicBezTo>
                                    <a:lnTo>
                                      <a:pt x="700" y="1092"/>
                                    </a:lnTo>
                                    <a:cubicBezTo>
                                      <a:pt x="701" y="1137"/>
                                      <a:pt x="737" y="1174"/>
                                      <a:pt x="783" y="1177"/>
                                    </a:cubicBezTo>
                                    <a:cubicBezTo>
                                      <a:pt x="831" y="1180"/>
                                      <a:pt x="873" y="1143"/>
                                      <a:pt x="876" y="1095"/>
                                    </a:cubicBezTo>
                                    <a:cubicBezTo>
                                      <a:pt x="877" y="1082"/>
                                      <a:pt x="875" y="1069"/>
                                      <a:pt x="871" y="1057"/>
                                    </a:cubicBezTo>
                                    <a:lnTo>
                                      <a:pt x="1367" y="818"/>
                                    </a:lnTo>
                                    <a:cubicBezTo>
                                      <a:pt x="1379" y="840"/>
                                      <a:pt x="1396" y="859"/>
                                      <a:pt x="1417" y="872"/>
                                    </a:cubicBezTo>
                                    <a:cubicBezTo>
                                      <a:pt x="1427" y="878"/>
                                      <a:pt x="1438" y="882"/>
                                      <a:pt x="1448" y="885"/>
                                    </a:cubicBezTo>
                                    <a:lnTo>
                                      <a:pt x="1338" y="1305"/>
                                    </a:lnTo>
                                    <a:cubicBezTo>
                                      <a:pt x="1330" y="1303"/>
                                      <a:pt x="1321" y="1302"/>
                                      <a:pt x="1312" y="1302"/>
                                    </a:cubicBezTo>
                                    <a:cubicBezTo>
                                      <a:pt x="1242" y="1302"/>
                                      <a:pt x="1186" y="1359"/>
                                      <a:pt x="1187" y="1428"/>
                                    </a:cubicBezTo>
                                    <a:cubicBezTo>
                                      <a:pt x="1187" y="1449"/>
                                      <a:pt x="1192" y="1468"/>
                                      <a:pt x="1201" y="1485"/>
                                    </a:cubicBezTo>
                                    <a:lnTo>
                                      <a:pt x="523" y="1885"/>
                                    </a:lnTo>
                                    <a:lnTo>
                                      <a:pt x="522" y="1882"/>
                                    </a:lnTo>
                                    <a:cubicBezTo>
                                      <a:pt x="511" y="1868"/>
                                      <a:pt x="496" y="1859"/>
                                      <a:pt x="478" y="1856"/>
                                    </a:cubicBezTo>
                                    <a:cubicBezTo>
                                      <a:pt x="451" y="1852"/>
                                      <a:pt x="425" y="1865"/>
                                      <a:pt x="411" y="1887"/>
                                    </a:cubicBezTo>
                                    <a:cubicBezTo>
                                      <a:pt x="406" y="1895"/>
                                      <a:pt x="403" y="1904"/>
                                      <a:pt x="401" y="1913"/>
                                    </a:cubicBezTo>
                                    <a:cubicBezTo>
                                      <a:pt x="396" y="1950"/>
                                      <a:pt x="422" y="1984"/>
                                      <a:pt x="458" y="1990"/>
                                    </a:cubicBezTo>
                                    <a:cubicBezTo>
                                      <a:pt x="485" y="1994"/>
                                      <a:pt x="511" y="1981"/>
                                      <a:pt x="526" y="1958"/>
                                    </a:cubicBezTo>
                                    <a:cubicBezTo>
                                      <a:pt x="530" y="1950"/>
                                      <a:pt x="534" y="1942"/>
                                      <a:pt x="535" y="1933"/>
                                    </a:cubicBezTo>
                                    <a:cubicBezTo>
                                      <a:pt x="537" y="1920"/>
                                      <a:pt x="535" y="1908"/>
                                      <a:pt x="530" y="1897"/>
                                    </a:cubicBezTo>
                                    <a:lnTo>
                                      <a:pt x="1208" y="1498"/>
                                    </a:lnTo>
                                    <a:cubicBezTo>
                                      <a:pt x="1230" y="1531"/>
                                      <a:pt x="1267" y="1553"/>
                                      <a:pt x="1309" y="1554"/>
                                    </a:cubicBezTo>
                                    <a:lnTo>
                                      <a:pt x="1315" y="1764"/>
                                    </a:lnTo>
                                    <a:cubicBezTo>
                                      <a:pt x="1289" y="1769"/>
                                      <a:pt x="1268" y="1791"/>
                                      <a:pt x="1266" y="1819"/>
                                    </a:cubicBezTo>
                                    <a:lnTo>
                                      <a:pt x="1266" y="1822"/>
                                    </a:lnTo>
                                    <a:cubicBezTo>
                                      <a:pt x="1159" y="1839"/>
                                      <a:pt x="1065" y="1901"/>
                                      <a:pt x="1007" y="1994"/>
                                    </a:cubicBezTo>
                                    <a:cubicBezTo>
                                      <a:pt x="971" y="2054"/>
                                      <a:pt x="951" y="2123"/>
                                      <a:pt x="952" y="2193"/>
                                    </a:cubicBezTo>
                                    <a:cubicBezTo>
                                      <a:pt x="953" y="2399"/>
                                      <a:pt x="1121" y="2567"/>
                                      <a:pt x="1328" y="2566"/>
                                    </a:cubicBezTo>
                                    <a:cubicBezTo>
                                      <a:pt x="1354" y="2565"/>
                                      <a:pt x="1379" y="2563"/>
                                      <a:pt x="1403" y="2558"/>
                                    </a:cubicBezTo>
                                    <a:cubicBezTo>
                                      <a:pt x="1411" y="2579"/>
                                      <a:pt x="1431" y="2595"/>
                                      <a:pt x="1455" y="2596"/>
                                    </a:cubicBezTo>
                                    <a:cubicBezTo>
                                      <a:pt x="1462" y="2597"/>
                                      <a:pt x="1468" y="2596"/>
                                      <a:pt x="1474" y="2594"/>
                                    </a:cubicBezTo>
                                    <a:lnTo>
                                      <a:pt x="1596" y="2920"/>
                                    </a:lnTo>
                                    <a:cubicBezTo>
                                      <a:pt x="1573" y="2931"/>
                                      <a:pt x="1553" y="2949"/>
                                      <a:pt x="1539" y="2971"/>
                                    </a:cubicBezTo>
                                    <a:cubicBezTo>
                                      <a:pt x="1519" y="3004"/>
                                      <a:pt x="1514" y="3043"/>
                                      <a:pt x="1525" y="3080"/>
                                    </a:cubicBezTo>
                                    <a:cubicBezTo>
                                      <a:pt x="1535" y="3114"/>
                                      <a:pt x="1559" y="3142"/>
                                      <a:pt x="1590" y="3159"/>
                                    </a:cubicBezTo>
                                    <a:cubicBezTo>
                                      <a:pt x="1621" y="3175"/>
                                      <a:pt x="1657" y="3179"/>
                                      <a:pt x="1691" y="3168"/>
                                    </a:cubicBezTo>
                                    <a:cubicBezTo>
                                      <a:pt x="1722" y="3159"/>
                                      <a:pt x="1748" y="3138"/>
                                      <a:pt x="1765" y="3111"/>
                                    </a:cubicBezTo>
                                    <a:cubicBezTo>
                                      <a:pt x="1784" y="3080"/>
                                      <a:pt x="1790" y="3043"/>
                                      <a:pt x="1781" y="3008"/>
                                    </a:cubicBezTo>
                                    <a:lnTo>
                                      <a:pt x="2058" y="2908"/>
                                    </a:lnTo>
                                    <a:cubicBezTo>
                                      <a:pt x="2071" y="2937"/>
                                      <a:pt x="2099" y="2958"/>
                                      <a:pt x="2132" y="2960"/>
                                    </a:cubicBezTo>
                                    <a:cubicBezTo>
                                      <a:pt x="2157" y="2961"/>
                                      <a:pt x="2179" y="2953"/>
                                      <a:pt x="2196" y="2938"/>
                                    </a:cubicBezTo>
                                    <a:lnTo>
                                      <a:pt x="2372" y="3117"/>
                                    </a:lnTo>
                                    <a:cubicBezTo>
                                      <a:pt x="2361" y="3131"/>
                                      <a:pt x="2356" y="3149"/>
                                      <a:pt x="2360" y="3168"/>
                                    </a:cubicBezTo>
                                    <a:cubicBezTo>
                                      <a:pt x="2368" y="3200"/>
                                      <a:pt x="2400" y="3221"/>
                                      <a:pt x="2432" y="3213"/>
                                    </a:cubicBezTo>
                                    <a:cubicBezTo>
                                      <a:pt x="2465" y="3205"/>
                                      <a:pt x="2485" y="3173"/>
                                      <a:pt x="2477" y="3140"/>
                                    </a:cubicBezTo>
                                    <a:cubicBezTo>
                                      <a:pt x="2470" y="3108"/>
                                      <a:pt x="2437" y="3088"/>
                                      <a:pt x="2405" y="3095"/>
                                    </a:cubicBezTo>
                                    <a:cubicBezTo>
                                      <a:pt x="2396" y="3098"/>
                                      <a:pt x="2389" y="3101"/>
                                      <a:pt x="2382" y="3107"/>
                                    </a:cubicBezTo>
                                    <a:lnTo>
                                      <a:pt x="2206" y="2928"/>
                                    </a:lnTo>
                                    <a:cubicBezTo>
                                      <a:pt x="2218" y="2914"/>
                                      <a:pt x="2225" y="2896"/>
                                      <a:pt x="2226" y="2877"/>
                                    </a:cubicBezTo>
                                    <a:cubicBezTo>
                                      <a:pt x="2229" y="2828"/>
                                      <a:pt x="2192" y="2787"/>
                                      <a:pt x="2144" y="2783"/>
                                    </a:cubicBezTo>
                                    <a:cubicBezTo>
                                      <a:pt x="2095" y="2780"/>
                                      <a:pt x="2053" y="2817"/>
                                      <a:pt x="2050" y="2866"/>
                                    </a:cubicBezTo>
                                    <a:cubicBezTo>
                                      <a:pt x="2049" y="2876"/>
                                      <a:pt x="2050" y="2886"/>
                                      <a:pt x="2053" y="2895"/>
                                    </a:cubicBezTo>
                                    <a:lnTo>
                                      <a:pt x="1777" y="2995"/>
                                    </a:lnTo>
                                    <a:cubicBezTo>
                                      <a:pt x="1752" y="2929"/>
                                      <a:pt x="1681" y="2893"/>
                                      <a:pt x="1613" y="2914"/>
                                    </a:cubicBezTo>
                                    <a:lnTo>
                                      <a:pt x="1610" y="2915"/>
                                    </a:lnTo>
                                    <a:lnTo>
                                      <a:pt x="1488" y="2589"/>
                                    </a:lnTo>
                                    <a:cubicBezTo>
                                      <a:pt x="1505" y="2579"/>
                                      <a:pt x="1518" y="2561"/>
                                      <a:pt x="1520" y="2540"/>
                                    </a:cubicBezTo>
                                    <a:cubicBezTo>
                                      <a:pt x="1520" y="2531"/>
                                      <a:pt x="1519" y="2522"/>
                                      <a:pt x="1515" y="2514"/>
                                    </a:cubicBezTo>
                                    <a:cubicBezTo>
                                      <a:pt x="1567" y="2484"/>
                                      <a:pt x="1612" y="2441"/>
                                      <a:pt x="1645" y="2388"/>
                                    </a:cubicBezTo>
                                    <a:cubicBezTo>
                                      <a:pt x="1681" y="2328"/>
                                      <a:pt x="1701" y="2260"/>
                                      <a:pt x="1700" y="2189"/>
                                    </a:cubicBezTo>
                                    <a:cubicBezTo>
                                      <a:pt x="1700" y="2169"/>
                                      <a:pt x="1698" y="2148"/>
                                      <a:pt x="1695" y="2128"/>
                                    </a:cubicBezTo>
                                    <a:cubicBezTo>
                                      <a:pt x="1718" y="2121"/>
                                      <a:pt x="1735" y="2100"/>
                                      <a:pt x="1737" y="2075"/>
                                    </a:cubicBezTo>
                                    <a:cubicBezTo>
                                      <a:pt x="1738" y="2069"/>
                                      <a:pt x="1737" y="2063"/>
                                      <a:pt x="1735" y="2057"/>
                                    </a:cubicBezTo>
                                    <a:lnTo>
                                      <a:pt x="1983" y="1972"/>
                                    </a:lnTo>
                                    <a:cubicBezTo>
                                      <a:pt x="2001" y="2018"/>
                                      <a:pt x="2047" y="2051"/>
                                      <a:pt x="2100" y="2051"/>
                                    </a:cubicBezTo>
                                    <a:cubicBezTo>
                                      <a:pt x="2140" y="2050"/>
                                      <a:pt x="2176" y="2031"/>
                                      <a:pt x="2199" y="2001"/>
                                    </a:cubicBezTo>
                                    <a:lnTo>
                                      <a:pt x="2417" y="2164"/>
                                    </a:lnTo>
                                    <a:lnTo>
                                      <a:pt x="2415" y="2166"/>
                                    </a:lnTo>
                                    <a:cubicBezTo>
                                      <a:pt x="2402" y="2187"/>
                                      <a:pt x="2398" y="2212"/>
                                      <a:pt x="2404" y="2237"/>
                                    </a:cubicBezTo>
                                    <a:cubicBezTo>
                                      <a:pt x="2409" y="2262"/>
                                      <a:pt x="2424" y="2283"/>
                                      <a:pt x="2446" y="2297"/>
                                    </a:cubicBezTo>
                                    <a:cubicBezTo>
                                      <a:pt x="2467" y="2310"/>
                                      <a:pt x="2493" y="2315"/>
                                      <a:pt x="2518" y="2309"/>
                                    </a:cubicBezTo>
                                    <a:cubicBezTo>
                                      <a:pt x="2524" y="2308"/>
                                      <a:pt x="2529" y="2306"/>
                                      <a:pt x="2534" y="2304"/>
                                    </a:cubicBezTo>
                                    <a:lnTo>
                                      <a:pt x="2670" y="2569"/>
                                    </a:lnTo>
                                    <a:cubicBezTo>
                                      <a:pt x="2649" y="2582"/>
                                      <a:pt x="2638" y="2607"/>
                                      <a:pt x="2644" y="2633"/>
                                    </a:cubicBezTo>
                                    <a:cubicBezTo>
                                      <a:pt x="2652" y="2665"/>
                                      <a:pt x="2684" y="2685"/>
                                      <a:pt x="2717" y="2678"/>
                                    </a:cubicBezTo>
                                    <a:cubicBezTo>
                                      <a:pt x="2749" y="2670"/>
                                      <a:pt x="2769" y="2638"/>
                                      <a:pt x="2762" y="2605"/>
                                    </a:cubicBezTo>
                                    <a:cubicBezTo>
                                      <a:pt x="2754" y="2573"/>
                                      <a:pt x="2721" y="2553"/>
                                      <a:pt x="2689" y="2560"/>
                                    </a:cubicBezTo>
                                    <a:cubicBezTo>
                                      <a:pt x="2687" y="2561"/>
                                      <a:pt x="2685" y="2562"/>
                                      <a:pt x="2683" y="2562"/>
                                    </a:cubicBezTo>
                                    <a:lnTo>
                                      <a:pt x="2547" y="2297"/>
                                    </a:lnTo>
                                    <a:cubicBezTo>
                                      <a:pt x="2559" y="2289"/>
                                      <a:pt x="2570" y="2279"/>
                                      <a:pt x="2578" y="2266"/>
                                    </a:cubicBezTo>
                                    <a:cubicBezTo>
                                      <a:pt x="2590" y="2246"/>
                                      <a:pt x="2595" y="2224"/>
                                      <a:pt x="2591" y="2201"/>
                                    </a:cubicBezTo>
                                    <a:lnTo>
                                      <a:pt x="2957" y="2116"/>
                                    </a:lnTo>
                                    <a:cubicBezTo>
                                      <a:pt x="2966" y="2145"/>
                                      <a:pt x="2997" y="2163"/>
                                      <a:pt x="3028" y="2156"/>
                                    </a:cubicBezTo>
                                    <a:cubicBezTo>
                                      <a:pt x="3060" y="2148"/>
                                      <a:pt x="3080" y="2116"/>
                                      <a:pt x="3072" y="2084"/>
                                    </a:cubicBezTo>
                                    <a:cubicBezTo>
                                      <a:pt x="3065" y="2051"/>
                                      <a:pt x="3032" y="2031"/>
                                      <a:pt x="3000" y="2039"/>
                                    </a:cubicBezTo>
                                    <a:cubicBezTo>
                                      <a:pt x="2971" y="2045"/>
                                      <a:pt x="2952" y="2073"/>
                                      <a:pt x="2954" y="2102"/>
                                    </a:cubicBezTo>
                                    <a:lnTo>
                                      <a:pt x="2588" y="2187"/>
                                    </a:lnTo>
                                    <a:cubicBezTo>
                                      <a:pt x="2573" y="2140"/>
                                      <a:pt x="2524" y="2112"/>
                                      <a:pt x="2476" y="2123"/>
                                    </a:cubicBezTo>
                                    <a:cubicBezTo>
                                      <a:pt x="2456" y="2127"/>
                                      <a:pt x="2439" y="2138"/>
                                      <a:pt x="2425" y="2152"/>
                                    </a:cubicBezTo>
                                    <a:lnTo>
                                      <a:pt x="2207" y="1989"/>
                                    </a:lnTo>
                                    <a:cubicBezTo>
                                      <a:pt x="2219" y="1970"/>
                                      <a:pt x="2225" y="1948"/>
                                      <a:pt x="2225" y="1924"/>
                                    </a:cubicBezTo>
                                    <a:cubicBezTo>
                                      <a:pt x="2225" y="1854"/>
                                      <a:pt x="2168" y="1798"/>
                                      <a:pt x="2098" y="1799"/>
                                    </a:cubicBezTo>
                                    <a:cubicBezTo>
                                      <a:pt x="2084" y="1799"/>
                                      <a:pt x="2071" y="1801"/>
                                      <a:pt x="2058" y="1806"/>
                                    </a:cubicBezTo>
                                    <a:lnTo>
                                      <a:pt x="1897" y="1409"/>
                                    </a:lnTo>
                                    <a:cubicBezTo>
                                      <a:pt x="1915" y="1402"/>
                                      <a:pt x="1931" y="1389"/>
                                      <a:pt x="1942" y="1372"/>
                                    </a:cubicBezTo>
                                    <a:cubicBezTo>
                                      <a:pt x="1943" y="1368"/>
                                      <a:pt x="1945" y="1365"/>
                                      <a:pt x="1947" y="1362"/>
                                    </a:cubicBezTo>
                                    <a:cubicBezTo>
                                      <a:pt x="1948" y="1360"/>
                                      <a:pt x="1948" y="1358"/>
                                      <a:pt x="1949" y="1357"/>
                                    </a:cubicBezTo>
                                    <a:lnTo>
                                      <a:pt x="2728" y="1702"/>
                                    </a:lnTo>
                                    <a:cubicBezTo>
                                      <a:pt x="2727" y="1706"/>
                                      <a:pt x="2726" y="1710"/>
                                      <a:pt x="2726" y="1713"/>
                                    </a:cubicBezTo>
                                    <a:cubicBezTo>
                                      <a:pt x="2724" y="1747"/>
                                      <a:pt x="2749" y="1776"/>
                                      <a:pt x="2782" y="1778"/>
                                    </a:cubicBezTo>
                                    <a:cubicBezTo>
                                      <a:pt x="2815" y="1780"/>
                                      <a:pt x="2844" y="1755"/>
                                      <a:pt x="2847" y="1722"/>
                                    </a:cubicBezTo>
                                    <a:cubicBezTo>
                                      <a:pt x="2849" y="1689"/>
                                      <a:pt x="2824" y="1660"/>
                                      <a:pt x="2791" y="1658"/>
                                    </a:cubicBezTo>
                                    <a:cubicBezTo>
                                      <a:pt x="2766" y="1656"/>
                                      <a:pt x="2745" y="1669"/>
                                      <a:pt x="2734" y="1689"/>
                                    </a:cubicBezTo>
                                    <a:lnTo>
                                      <a:pt x="1953" y="1343"/>
                                    </a:lnTo>
                                    <a:cubicBezTo>
                                      <a:pt x="1963" y="1300"/>
                                      <a:pt x="1942" y="1254"/>
                                      <a:pt x="1901" y="1235"/>
                                    </a:cubicBezTo>
                                    <a:cubicBezTo>
                                      <a:pt x="1854" y="1213"/>
                                      <a:pt x="1797" y="1232"/>
                                      <a:pt x="1774" y="1281"/>
                                    </a:cubicBezTo>
                                    <a:cubicBezTo>
                                      <a:pt x="1769" y="1290"/>
                                      <a:pt x="1766" y="1301"/>
                                      <a:pt x="1765" y="1311"/>
                                    </a:cubicBezTo>
                                    <a:lnTo>
                                      <a:pt x="1434" y="1393"/>
                                    </a:lnTo>
                                    <a:cubicBezTo>
                                      <a:pt x="1422" y="1353"/>
                                      <a:pt x="1392" y="1322"/>
                                      <a:pt x="1352" y="1308"/>
                                    </a:cubicBezTo>
                                    <a:lnTo>
                                      <a:pt x="1462" y="888"/>
                                    </a:lnTo>
                                    <a:cubicBezTo>
                                      <a:pt x="1514" y="897"/>
                                      <a:pt x="1570" y="875"/>
                                      <a:pt x="1599" y="827"/>
                                    </a:cubicBezTo>
                                    <a:lnTo>
                                      <a:pt x="1600" y="826"/>
                                    </a:lnTo>
                                    <a:cubicBezTo>
                                      <a:pt x="1618" y="796"/>
                                      <a:pt x="1623" y="762"/>
                                      <a:pt x="1615" y="728"/>
                                    </a:cubicBezTo>
                                    <a:lnTo>
                                      <a:pt x="2432" y="498"/>
                                    </a:lnTo>
                                    <a:cubicBezTo>
                                      <a:pt x="2440" y="519"/>
                                      <a:pt x="2460" y="534"/>
                                      <a:pt x="2483" y="535"/>
                                    </a:cubicBezTo>
                                    <a:cubicBezTo>
                                      <a:pt x="2489" y="536"/>
                                      <a:pt x="2494" y="535"/>
                                      <a:pt x="2499" y="534"/>
                                    </a:cubicBezTo>
                                    <a:cubicBezTo>
                                      <a:pt x="2518" y="574"/>
                                      <a:pt x="2543" y="610"/>
                                      <a:pt x="2575" y="642"/>
                                    </a:cubicBezTo>
                                    <a:cubicBezTo>
                                      <a:pt x="2646" y="712"/>
                                      <a:pt x="2740" y="751"/>
                                      <a:pt x="2840" y="750"/>
                                    </a:cubicBezTo>
                                    <a:cubicBezTo>
                                      <a:pt x="2895" y="750"/>
                                      <a:pt x="2947" y="738"/>
                                      <a:pt x="2994" y="717"/>
                                    </a:cubicBezTo>
                                    <a:cubicBezTo>
                                      <a:pt x="3004" y="730"/>
                                      <a:pt x="3020" y="740"/>
                                      <a:pt x="3038" y="741"/>
                                    </a:cubicBezTo>
                                    <a:cubicBezTo>
                                      <a:pt x="3044" y="741"/>
                                      <a:pt x="3049" y="741"/>
                                      <a:pt x="3054" y="740"/>
                                    </a:cubicBezTo>
                                    <a:lnTo>
                                      <a:pt x="3197" y="1238"/>
                                    </a:lnTo>
                                    <a:cubicBezTo>
                                      <a:pt x="3161" y="1244"/>
                                      <a:pt x="3129" y="1266"/>
                                      <a:pt x="3109" y="1298"/>
                                    </a:cubicBezTo>
                                    <a:cubicBezTo>
                                      <a:pt x="3099" y="1313"/>
                                      <a:pt x="3093" y="1329"/>
                                      <a:pt x="3091" y="1346"/>
                                    </a:cubicBezTo>
                                    <a:cubicBezTo>
                                      <a:pt x="3085" y="1382"/>
                                      <a:pt x="3093" y="1417"/>
                                      <a:pt x="3114" y="1446"/>
                                    </a:cubicBezTo>
                                    <a:cubicBezTo>
                                      <a:pt x="3134" y="1475"/>
                                      <a:pt x="3165" y="1494"/>
                                      <a:pt x="3200" y="1500"/>
                                    </a:cubicBezTo>
                                    <a:cubicBezTo>
                                      <a:pt x="3254" y="1508"/>
                                      <a:pt x="3307" y="1484"/>
                                      <a:pt x="3335" y="1438"/>
                                    </a:cubicBezTo>
                                    <a:cubicBezTo>
                                      <a:pt x="3344" y="1424"/>
                                      <a:pt x="3350" y="1407"/>
                                      <a:pt x="3353" y="1390"/>
                                    </a:cubicBezTo>
                                    <a:cubicBezTo>
                                      <a:pt x="3359" y="1355"/>
                                      <a:pt x="3351" y="1320"/>
                                      <a:pt x="3330" y="1291"/>
                                    </a:cubicBezTo>
                                    <a:cubicBezTo>
                                      <a:pt x="3313" y="1267"/>
                                      <a:pt x="3289" y="1250"/>
                                      <a:pt x="3262" y="1241"/>
                                    </a:cubicBezTo>
                                    <a:lnTo>
                                      <a:pt x="3378" y="741"/>
                                    </a:lnTo>
                                    <a:cubicBezTo>
                                      <a:pt x="3380" y="741"/>
                                      <a:pt x="3383" y="742"/>
                                      <a:pt x="3385" y="742"/>
                                    </a:cubicBezTo>
                                    <a:cubicBezTo>
                                      <a:pt x="3407" y="743"/>
                                      <a:pt x="3428" y="736"/>
                                      <a:pt x="3444" y="724"/>
                                    </a:cubicBezTo>
                                    <a:lnTo>
                                      <a:pt x="3748" y="1062"/>
                                    </a:lnTo>
                                    <a:cubicBezTo>
                                      <a:pt x="3735" y="1077"/>
                                      <a:pt x="3730" y="1099"/>
                                      <a:pt x="3736" y="1120"/>
                                    </a:cubicBezTo>
                                    <a:cubicBezTo>
                                      <a:pt x="3746" y="1151"/>
                                      <a:pt x="3780" y="1169"/>
                                      <a:pt x="3812" y="1159"/>
                                    </a:cubicBezTo>
                                    <a:cubicBezTo>
                                      <a:pt x="3844" y="1149"/>
                                      <a:pt x="3861" y="1115"/>
                                      <a:pt x="3851" y="1083"/>
                                    </a:cubicBezTo>
                                    <a:cubicBezTo>
                                      <a:pt x="3841" y="1051"/>
                                      <a:pt x="3807" y="1034"/>
                                      <a:pt x="3775" y="1044"/>
                                    </a:cubicBezTo>
                                    <a:cubicBezTo>
                                      <a:pt x="3769" y="1046"/>
                                      <a:pt x="3764" y="1049"/>
                                      <a:pt x="3759" y="1052"/>
                                    </a:cubicBezTo>
                                    <a:lnTo>
                                      <a:pt x="3455" y="714"/>
                                    </a:lnTo>
                                    <a:cubicBezTo>
                                      <a:pt x="3469" y="700"/>
                                      <a:pt x="3478" y="681"/>
                                      <a:pt x="3479" y="660"/>
                                    </a:cubicBezTo>
                                    <a:cubicBezTo>
                                      <a:pt x="3480" y="648"/>
                                      <a:pt x="3478" y="637"/>
                                      <a:pt x="3475" y="626"/>
                                    </a:cubicBezTo>
                                    <a:lnTo>
                                      <a:pt x="3857" y="459"/>
                                    </a:lnTo>
                                    <a:cubicBezTo>
                                      <a:pt x="3872" y="485"/>
                                      <a:pt x="3904" y="498"/>
                                      <a:pt x="3934" y="488"/>
                                    </a:cubicBezTo>
                                    <a:cubicBezTo>
                                      <a:pt x="3949" y="484"/>
                                      <a:pt x="3962" y="473"/>
                                      <a:pt x="3971" y="459"/>
                                    </a:cubicBezTo>
                                    <a:cubicBezTo>
                                      <a:pt x="3981" y="443"/>
                                      <a:pt x="3984" y="422"/>
                                      <a:pt x="3978" y="404"/>
                                    </a:cubicBezTo>
                                    <a:cubicBezTo>
                                      <a:pt x="3967" y="368"/>
                                      <a:pt x="3929" y="348"/>
                                      <a:pt x="3893" y="359"/>
                                    </a:cubicBezTo>
                                    <a:moveTo>
                                      <a:pt x="82" y="1104"/>
                                    </a:moveTo>
                                    <a:cubicBezTo>
                                      <a:pt x="53" y="1111"/>
                                      <a:pt x="25" y="1093"/>
                                      <a:pt x="18" y="1065"/>
                                    </a:cubicBezTo>
                                    <a:cubicBezTo>
                                      <a:pt x="15" y="1051"/>
                                      <a:pt x="17" y="1037"/>
                                      <a:pt x="24" y="1025"/>
                                    </a:cubicBezTo>
                                    <a:cubicBezTo>
                                      <a:pt x="32" y="1013"/>
                                      <a:pt x="44" y="1004"/>
                                      <a:pt x="57" y="1001"/>
                                    </a:cubicBezTo>
                                    <a:cubicBezTo>
                                      <a:pt x="86" y="994"/>
                                      <a:pt x="115" y="1012"/>
                                      <a:pt x="121" y="1041"/>
                                    </a:cubicBezTo>
                                    <a:cubicBezTo>
                                      <a:pt x="128" y="1068"/>
                                      <a:pt x="109" y="1098"/>
                                      <a:pt x="82" y="1104"/>
                                    </a:cubicBezTo>
                                    <a:moveTo>
                                      <a:pt x="521" y="1930"/>
                                    </a:moveTo>
                                    <a:cubicBezTo>
                                      <a:pt x="520" y="1938"/>
                                      <a:pt x="517" y="1945"/>
                                      <a:pt x="513" y="1951"/>
                                    </a:cubicBezTo>
                                    <a:cubicBezTo>
                                      <a:pt x="502" y="1969"/>
                                      <a:pt x="481" y="1978"/>
                                      <a:pt x="461" y="1975"/>
                                    </a:cubicBezTo>
                                    <a:cubicBezTo>
                                      <a:pt x="432" y="1971"/>
                                      <a:pt x="411" y="1944"/>
                                      <a:pt x="416" y="1915"/>
                                    </a:cubicBezTo>
                                    <a:cubicBezTo>
                                      <a:pt x="417" y="1908"/>
                                      <a:pt x="419" y="1901"/>
                                      <a:pt x="423" y="1895"/>
                                    </a:cubicBezTo>
                                    <a:cubicBezTo>
                                      <a:pt x="434" y="1877"/>
                                      <a:pt x="455" y="1867"/>
                                      <a:pt x="476" y="1870"/>
                                    </a:cubicBezTo>
                                    <a:cubicBezTo>
                                      <a:pt x="490" y="1872"/>
                                      <a:pt x="502" y="1880"/>
                                      <a:pt x="511" y="1891"/>
                                    </a:cubicBezTo>
                                    <a:cubicBezTo>
                                      <a:pt x="519" y="1902"/>
                                      <a:pt x="523" y="1916"/>
                                      <a:pt x="521" y="1930"/>
                                    </a:cubicBezTo>
                                    <a:close/>
                                    <a:moveTo>
                                      <a:pt x="1766" y="3006"/>
                                    </a:moveTo>
                                    <a:cubicBezTo>
                                      <a:pt x="1776" y="3039"/>
                                      <a:pt x="1771" y="3074"/>
                                      <a:pt x="1753" y="3104"/>
                                    </a:cubicBezTo>
                                    <a:cubicBezTo>
                                      <a:pt x="1738" y="3128"/>
                                      <a:pt x="1715" y="3146"/>
                                      <a:pt x="1687" y="3155"/>
                                    </a:cubicBezTo>
                                    <a:cubicBezTo>
                                      <a:pt x="1657" y="3164"/>
                                      <a:pt x="1625" y="3161"/>
                                      <a:pt x="1597" y="3146"/>
                                    </a:cubicBezTo>
                                    <a:cubicBezTo>
                                      <a:pt x="1569" y="3131"/>
                                      <a:pt x="1548" y="3106"/>
                                      <a:pt x="1539" y="3076"/>
                                    </a:cubicBezTo>
                                    <a:cubicBezTo>
                                      <a:pt x="1529" y="3043"/>
                                      <a:pt x="1533" y="3008"/>
                                      <a:pt x="1551" y="2978"/>
                                    </a:cubicBezTo>
                                    <a:cubicBezTo>
                                      <a:pt x="1566" y="2954"/>
                                      <a:pt x="1590" y="2936"/>
                                      <a:pt x="1617" y="2928"/>
                                    </a:cubicBezTo>
                                    <a:cubicBezTo>
                                      <a:pt x="1680" y="2908"/>
                                      <a:pt x="1746" y="2943"/>
                                      <a:pt x="1766" y="3006"/>
                                    </a:cubicBezTo>
                                    <a:moveTo>
                                      <a:pt x="2576" y="2198"/>
                                    </a:moveTo>
                                    <a:cubicBezTo>
                                      <a:pt x="2581" y="2219"/>
                                      <a:pt x="2577" y="2240"/>
                                      <a:pt x="2566" y="2258"/>
                                    </a:cubicBezTo>
                                    <a:cubicBezTo>
                                      <a:pt x="2554" y="2277"/>
                                      <a:pt x="2536" y="2290"/>
                                      <a:pt x="2515" y="2295"/>
                                    </a:cubicBezTo>
                                    <a:cubicBezTo>
                                      <a:pt x="2494" y="2300"/>
                                      <a:pt x="2472" y="2296"/>
                                      <a:pt x="2453" y="2284"/>
                                    </a:cubicBezTo>
                                    <a:cubicBezTo>
                                      <a:pt x="2435" y="2273"/>
                                      <a:pt x="2422" y="2255"/>
                                      <a:pt x="2418" y="2234"/>
                                    </a:cubicBezTo>
                                    <a:cubicBezTo>
                                      <a:pt x="2413" y="2213"/>
                                      <a:pt x="2416" y="2191"/>
                                      <a:pt x="2428" y="2173"/>
                                    </a:cubicBezTo>
                                    <a:cubicBezTo>
                                      <a:pt x="2439" y="2154"/>
                                      <a:pt x="2457" y="2142"/>
                                      <a:pt x="2479" y="2137"/>
                                    </a:cubicBezTo>
                                    <a:cubicBezTo>
                                      <a:pt x="2522" y="2127"/>
                                      <a:pt x="2566" y="2154"/>
                                      <a:pt x="2576" y="2198"/>
                                    </a:cubicBezTo>
                                    <a:close/>
                                    <a:moveTo>
                                      <a:pt x="1686" y="2189"/>
                                    </a:moveTo>
                                    <a:cubicBezTo>
                                      <a:pt x="1686" y="2257"/>
                                      <a:pt x="1668" y="2323"/>
                                      <a:pt x="1632" y="2380"/>
                                    </a:cubicBezTo>
                                    <a:cubicBezTo>
                                      <a:pt x="1601" y="2431"/>
                                      <a:pt x="1558" y="2472"/>
                                      <a:pt x="1509" y="2502"/>
                                    </a:cubicBezTo>
                                    <a:cubicBezTo>
                                      <a:pt x="1498" y="2487"/>
                                      <a:pt x="1482" y="2477"/>
                                      <a:pt x="1463" y="2476"/>
                                    </a:cubicBezTo>
                                    <a:cubicBezTo>
                                      <a:pt x="1430" y="2474"/>
                                      <a:pt x="1401" y="2499"/>
                                      <a:pt x="1399" y="2532"/>
                                    </a:cubicBezTo>
                                    <a:cubicBezTo>
                                      <a:pt x="1399" y="2536"/>
                                      <a:pt x="1399" y="2540"/>
                                      <a:pt x="1400" y="2544"/>
                                    </a:cubicBezTo>
                                    <a:cubicBezTo>
                                      <a:pt x="1376" y="2548"/>
                                      <a:pt x="1352" y="2551"/>
                                      <a:pt x="1328" y="2551"/>
                                    </a:cubicBezTo>
                                    <a:cubicBezTo>
                                      <a:pt x="1129" y="2552"/>
                                      <a:pt x="967" y="2391"/>
                                      <a:pt x="966" y="2193"/>
                                    </a:cubicBezTo>
                                    <a:cubicBezTo>
                                      <a:pt x="966" y="2125"/>
                                      <a:pt x="984" y="2059"/>
                                      <a:pt x="1020" y="2002"/>
                                    </a:cubicBezTo>
                                    <a:cubicBezTo>
                                      <a:pt x="1075" y="1912"/>
                                      <a:pt x="1165" y="1853"/>
                                      <a:pt x="1267" y="1836"/>
                                    </a:cubicBezTo>
                                    <a:cubicBezTo>
                                      <a:pt x="1273" y="1862"/>
                                      <a:pt x="1295" y="1882"/>
                                      <a:pt x="1322" y="1883"/>
                                    </a:cubicBezTo>
                                    <a:cubicBezTo>
                                      <a:pt x="1352" y="1885"/>
                                      <a:pt x="1379" y="1865"/>
                                      <a:pt x="1385" y="1836"/>
                                    </a:cubicBezTo>
                                    <a:cubicBezTo>
                                      <a:pt x="1497" y="1854"/>
                                      <a:pt x="1591" y="1925"/>
                                      <a:pt x="1643" y="2021"/>
                                    </a:cubicBezTo>
                                    <a:cubicBezTo>
                                      <a:pt x="1628" y="2031"/>
                                      <a:pt x="1618" y="2048"/>
                                      <a:pt x="1617" y="2067"/>
                                    </a:cubicBezTo>
                                    <a:cubicBezTo>
                                      <a:pt x="1615" y="2100"/>
                                      <a:pt x="1640" y="2129"/>
                                      <a:pt x="1673" y="2131"/>
                                    </a:cubicBezTo>
                                    <a:cubicBezTo>
                                      <a:pt x="1676" y="2131"/>
                                      <a:pt x="1678" y="2131"/>
                                      <a:pt x="1681" y="2131"/>
                                    </a:cubicBezTo>
                                    <a:cubicBezTo>
                                      <a:pt x="1684" y="2150"/>
                                      <a:pt x="1686" y="2169"/>
                                      <a:pt x="1686" y="2189"/>
                                    </a:cubicBezTo>
                                    <a:moveTo>
                                      <a:pt x="1787" y="1287"/>
                                    </a:moveTo>
                                    <a:cubicBezTo>
                                      <a:pt x="1788" y="1284"/>
                                      <a:pt x="1790" y="1281"/>
                                      <a:pt x="1791" y="1278"/>
                                    </a:cubicBezTo>
                                    <a:cubicBezTo>
                                      <a:pt x="1813" y="1243"/>
                                      <a:pt x="1857" y="1230"/>
                                      <a:pt x="1895" y="1248"/>
                                    </a:cubicBezTo>
                                    <a:cubicBezTo>
                                      <a:pt x="1935" y="1267"/>
                                      <a:pt x="1953" y="1315"/>
                                      <a:pt x="1934" y="1356"/>
                                    </a:cubicBezTo>
                                    <a:cubicBezTo>
                                      <a:pt x="1915" y="1397"/>
                                      <a:pt x="1866" y="1413"/>
                                      <a:pt x="1826" y="1395"/>
                                    </a:cubicBezTo>
                                    <a:cubicBezTo>
                                      <a:pt x="1806" y="1385"/>
                                      <a:pt x="1791" y="1369"/>
                                      <a:pt x="1784" y="1349"/>
                                    </a:cubicBezTo>
                                    <a:cubicBezTo>
                                      <a:pt x="1777" y="1328"/>
                                      <a:pt x="1778" y="1306"/>
                                      <a:pt x="1787" y="1287"/>
                                    </a:cubicBezTo>
                                    <a:moveTo>
                                      <a:pt x="1771" y="1354"/>
                                    </a:moveTo>
                                    <a:cubicBezTo>
                                      <a:pt x="1779" y="1378"/>
                                      <a:pt x="1797" y="1397"/>
                                      <a:pt x="1820" y="1408"/>
                                    </a:cubicBezTo>
                                    <a:cubicBezTo>
                                      <a:pt x="1840" y="1417"/>
                                      <a:pt x="1863" y="1419"/>
                                      <a:pt x="1883" y="1414"/>
                                    </a:cubicBezTo>
                                    <a:lnTo>
                                      <a:pt x="2045" y="1811"/>
                                    </a:lnTo>
                                    <a:cubicBezTo>
                                      <a:pt x="2002" y="1831"/>
                                      <a:pt x="1973" y="1875"/>
                                      <a:pt x="1973" y="1925"/>
                                    </a:cubicBezTo>
                                    <a:cubicBezTo>
                                      <a:pt x="1973" y="1937"/>
                                      <a:pt x="1975" y="1948"/>
                                      <a:pt x="1978" y="1959"/>
                                    </a:cubicBezTo>
                                    <a:lnTo>
                                      <a:pt x="1730" y="2044"/>
                                    </a:lnTo>
                                    <a:cubicBezTo>
                                      <a:pt x="1721" y="2025"/>
                                      <a:pt x="1703" y="2012"/>
                                      <a:pt x="1681" y="2011"/>
                                    </a:cubicBezTo>
                                    <a:cubicBezTo>
                                      <a:pt x="1672" y="2010"/>
                                      <a:pt x="1664" y="2012"/>
                                      <a:pt x="1656" y="2014"/>
                                    </a:cubicBezTo>
                                    <a:cubicBezTo>
                                      <a:pt x="1602" y="1914"/>
                                      <a:pt x="1503" y="1841"/>
                                      <a:pt x="1386" y="1822"/>
                                    </a:cubicBezTo>
                                    <a:cubicBezTo>
                                      <a:pt x="1385" y="1791"/>
                                      <a:pt x="1361" y="1765"/>
                                      <a:pt x="1330" y="1763"/>
                                    </a:cubicBezTo>
                                    <a:lnTo>
                                      <a:pt x="1330" y="1763"/>
                                    </a:lnTo>
                                    <a:lnTo>
                                      <a:pt x="1323" y="1553"/>
                                    </a:lnTo>
                                    <a:cubicBezTo>
                                      <a:pt x="1388" y="1548"/>
                                      <a:pt x="1439" y="1493"/>
                                      <a:pt x="1438" y="1427"/>
                                    </a:cubicBezTo>
                                    <a:cubicBezTo>
                                      <a:pt x="1438" y="1420"/>
                                      <a:pt x="1438" y="1414"/>
                                      <a:pt x="1437" y="1407"/>
                                    </a:cubicBezTo>
                                    <a:lnTo>
                                      <a:pt x="1765" y="1326"/>
                                    </a:lnTo>
                                    <a:cubicBezTo>
                                      <a:pt x="1765" y="1335"/>
                                      <a:pt x="1767" y="1345"/>
                                      <a:pt x="1771" y="1354"/>
                                    </a:cubicBezTo>
                                    <a:close/>
                                    <a:moveTo>
                                      <a:pt x="1588" y="818"/>
                                    </a:moveTo>
                                    <a:lnTo>
                                      <a:pt x="1587" y="820"/>
                                    </a:lnTo>
                                    <a:cubicBezTo>
                                      <a:pt x="1553" y="875"/>
                                      <a:pt x="1480" y="892"/>
                                      <a:pt x="1425" y="859"/>
                                    </a:cubicBezTo>
                                    <a:cubicBezTo>
                                      <a:pt x="1397" y="843"/>
                                      <a:pt x="1378" y="817"/>
                                      <a:pt x="1370" y="786"/>
                                    </a:cubicBezTo>
                                    <a:cubicBezTo>
                                      <a:pt x="1363" y="756"/>
                                      <a:pt x="1367" y="724"/>
                                      <a:pt x="1384" y="697"/>
                                    </a:cubicBezTo>
                                    <a:lnTo>
                                      <a:pt x="1385" y="695"/>
                                    </a:lnTo>
                                    <a:cubicBezTo>
                                      <a:pt x="1419" y="640"/>
                                      <a:pt x="1491" y="622"/>
                                      <a:pt x="1546" y="655"/>
                                    </a:cubicBezTo>
                                    <a:cubicBezTo>
                                      <a:pt x="1574" y="672"/>
                                      <a:pt x="1593" y="698"/>
                                      <a:pt x="1601" y="728"/>
                                    </a:cubicBezTo>
                                    <a:cubicBezTo>
                                      <a:pt x="1609" y="759"/>
                                      <a:pt x="1604" y="791"/>
                                      <a:pt x="1588" y="818"/>
                                    </a:cubicBezTo>
                                    <a:moveTo>
                                      <a:pt x="2840" y="736"/>
                                    </a:moveTo>
                                    <a:cubicBezTo>
                                      <a:pt x="2744" y="736"/>
                                      <a:pt x="2654" y="699"/>
                                      <a:pt x="2585" y="632"/>
                                    </a:cubicBezTo>
                                    <a:cubicBezTo>
                                      <a:pt x="2555" y="602"/>
                                      <a:pt x="2530" y="567"/>
                                      <a:pt x="2513" y="529"/>
                                    </a:cubicBezTo>
                                    <a:cubicBezTo>
                                      <a:pt x="2532" y="520"/>
                                      <a:pt x="2546" y="502"/>
                                      <a:pt x="2547" y="479"/>
                                    </a:cubicBezTo>
                                    <a:cubicBezTo>
                                      <a:pt x="2550" y="446"/>
                                      <a:pt x="2524" y="417"/>
                                      <a:pt x="2491" y="415"/>
                                    </a:cubicBezTo>
                                    <a:cubicBezTo>
                                      <a:pt x="2488" y="415"/>
                                      <a:pt x="2484" y="415"/>
                                      <a:pt x="2481" y="415"/>
                                    </a:cubicBezTo>
                                    <a:cubicBezTo>
                                      <a:pt x="2479" y="403"/>
                                      <a:pt x="2479" y="390"/>
                                      <a:pt x="2479" y="378"/>
                                    </a:cubicBezTo>
                                    <a:cubicBezTo>
                                      <a:pt x="2478" y="310"/>
                                      <a:pt x="2497" y="244"/>
                                      <a:pt x="2532" y="187"/>
                                    </a:cubicBezTo>
                                    <a:cubicBezTo>
                                      <a:pt x="2598" y="80"/>
                                      <a:pt x="2712" y="16"/>
                                      <a:pt x="2837" y="16"/>
                                    </a:cubicBezTo>
                                    <a:cubicBezTo>
                                      <a:pt x="3035" y="15"/>
                                      <a:pt x="3198" y="176"/>
                                      <a:pt x="3199" y="374"/>
                                    </a:cubicBezTo>
                                    <a:cubicBezTo>
                                      <a:pt x="3199" y="442"/>
                                      <a:pt x="3180" y="508"/>
                                      <a:pt x="3145" y="565"/>
                                    </a:cubicBezTo>
                                    <a:cubicBezTo>
                                      <a:pt x="3128" y="592"/>
                                      <a:pt x="3108" y="617"/>
                                      <a:pt x="3085" y="638"/>
                                    </a:cubicBezTo>
                                    <a:cubicBezTo>
                                      <a:pt x="3075" y="628"/>
                                      <a:pt x="3061" y="622"/>
                                      <a:pt x="3046" y="621"/>
                                    </a:cubicBezTo>
                                    <a:cubicBezTo>
                                      <a:pt x="3013" y="618"/>
                                      <a:pt x="2984" y="644"/>
                                      <a:pt x="2982" y="677"/>
                                    </a:cubicBezTo>
                                    <a:cubicBezTo>
                                      <a:pt x="2981" y="687"/>
                                      <a:pt x="2983" y="696"/>
                                      <a:pt x="2987" y="704"/>
                                    </a:cubicBezTo>
                                    <a:cubicBezTo>
                                      <a:pt x="2942" y="724"/>
                                      <a:pt x="2892" y="736"/>
                                      <a:pt x="2840" y="736"/>
                                    </a:cubicBezTo>
                                    <a:moveTo>
                                      <a:pt x="3318" y="1299"/>
                                    </a:moveTo>
                                    <a:cubicBezTo>
                                      <a:pt x="3337" y="1325"/>
                                      <a:pt x="3344" y="1356"/>
                                      <a:pt x="3339" y="1388"/>
                                    </a:cubicBezTo>
                                    <a:cubicBezTo>
                                      <a:pt x="3336" y="1403"/>
                                      <a:pt x="3331" y="1418"/>
                                      <a:pt x="3323" y="1431"/>
                                    </a:cubicBezTo>
                                    <a:cubicBezTo>
                                      <a:pt x="3297" y="1472"/>
                                      <a:pt x="3250" y="1493"/>
                                      <a:pt x="3202" y="1485"/>
                                    </a:cubicBezTo>
                                    <a:cubicBezTo>
                                      <a:pt x="3171" y="1480"/>
                                      <a:pt x="3144" y="1463"/>
                                      <a:pt x="3125" y="1437"/>
                                    </a:cubicBezTo>
                                    <a:cubicBezTo>
                                      <a:pt x="3107" y="1412"/>
                                      <a:pt x="3100" y="1380"/>
                                      <a:pt x="3105" y="1349"/>
                                    </a:cubicBezTo>
                                    <a:cubicBezTo>
                                      <a:pt x="3107" y="1333"/>
                                      <a:pt x="3113" y="1319"/>
                                      <a:pt x="3121" y="1306"/>
                                    </a:cubicBezTo>
                                    <a:cubicBezTo>
                                      <a:pt x="3146" y="1265"/>
                                      <a:pt x="3194" y="1243"/>
                                      <a:pt x="3241" y="1251"/>
                                    </a:cubicBezTo>
                                    <a:cubicBezTo>
                                      <a:pt x="3273" y="1256"/>
                                      <a:pt x="3300" y="1273"/>
                                      <a:pt x="3318" y="1299"/>
                                    </a:cubicBezTo>
                                    <a:moveTo>
                                      <a:pt x="3964" y="408"/>
                                    </a:moveTo>
                                    <a:cubicBezTo>
                                      <a:pt x="3969" y="423"/>
                                      <a:pt x="3967" y="439"/>
                                      <a:pt x="3959" y="452"/>
                                    </a:cubicBezTo>
                                    <a:cubicBezTo>
                                      <a:pt x="3952" y="463"/>
                                      <a:pt x="3942" y="471"/>
                                      <a:pt x="3929" y="475"/>
                                    </a:cubicBezTo>
                                    <a:cubicBezTo>
                                      <a:pt x="3901" y="483"/>
                                      <a:pt x="3872" y="468"/>
                                      <a:pt x="3863" y="440"/>
                                    </a:cubicBezTo>
                                    <a:cubicBezTo>
                                      <a:pt x="3858" y="425"/>
                                      <a:pt x="3860" y="409"/>
                                      <a:pt x="3868" y="396"/>
                                    </a:cubicBezTo>
                                    <a:cubicBezTo>
                                      <a:pt x="3875" y="385"/>
                                      <a:pt x="3886" y="377"/>
                                      <a:pt x="3898" y="373"/>
                                    </a:cubicBezTo>
                                    <a:cubicBezTo>
                                      <a:pt x="3926" y="364"/>
                                      <a:pt x="3956" y="380"/>
                                      <a:pt x="3964" y="408"/>
                                    </a:cubicBezTo>
                                  </a:path>
                                </a:pathLst>
                              </a:custGeom>
                              <a:solidFill>
                                <a:srgbClr val="E1E1E1"/>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55640A51" id="Gruppieren 15" o:spid="_x0000_s1026" style="position:absolute;margin-left:-87.6pt;margin-top:199.95pt;width:493.2pt;height:598pt;z-index:-251546624;mso-width-relative:margin;mso-height-relative:margin" coordorigin="1800,1800" coordsize="56946,690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">
                    <v:shape id="Freeform 5" o:spid="_x0000_s1027" style="position:absolute;left:1800;top:7400;width:47002;height:63443;visibility:visible;mso-wrap-style:square;v-text-anchor:top" coordsize="6716,90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" path="m6590,3212r-1124,-1c5466,3205,5465,3200,5464,3194v-6,-25,-21,-46,-43,-59c5400,3121,5374,3117,5349,3123v-25,6,-46,21,-59,43c5276,3187,5272,3213,5278,3238v10,44,50,73,93,73l5389,3511v-1,,-3,,-4,c5356,3518,5337,3544,5338,3572v-7,2,-15,4,-22,6c5267,3593,5222,3617,5183,3647v-14,-9,-31,-13,-48,-9c5125,3640,5117,3645,5109,3651l4810,3371v26,-32,37,-75,24,-118c4827,3230,4814,3211,4797,3196r288,-445c5098,2758,5113,2761,5129,2758v32,-8,52,-40,45,-73c5166,2653,5134,2633,5101,2640v-10,2,-19,7,-26,14l4743,2357r18,-761c4801,1589,4831,1556,4834,1515v3,-49,-34,-91,-82,-94c4703,1418,4661,1455,4658,1504v-3,48,34,90,82,93c4743,1598,4745,1598,4747,1598r-18,746l4549,2183v9,-14,13,-31,9,-48c4551,2102,4518,2082,4486,2090v-33,7,-53,40,-45,72c4449,2195,4481,2215,4513,2207v10,-2,19,-7,26,-13l4728,2363r-19,802c4698,3165,4687,3167,4676,3170v-55,17,-90,68,-89,123l4268,3361v-7,-31,-26,-59,-54,-79c4185,3262,4149,3255,4114,3261v-19,3,-37,11,-52,22l3711,2832v15,-14,22,-35,17,-56c3726,2767,3722,2760,3717,2753v19,-19,36,-40,50,-63c3824,2598,3838,2486,3806,2382v-11,-36,-27,-70,-48,-100c3772,2268,3778,2248,3773,2227v-2,-9,-6,-17,-12,-24l4157,1823v8,8,19,14,31,18c4234,1856,4284,1830,4299,1784v15,-46,-10,-96,-57,-111c4235,1671,4228,1669,4221,1669r-4,-655c4219,1013,4221,1013,4223,1013v32,-8,52,-40,45,-73c4260,908,4228,888,4195,895v-32,8,-52,41,-45,73c4156,993,4178,1011,4202,1014r5,655c4197,1670,4187,1673,4177,1677l3722,887v15,-10,25,-26,26,-45c3749,827,3745,814,3737,803v37,-30,69,-66,94,-107c3896,592,3912,465,3876,348,3807,125,3569,,3346,68v-98,31,-181,95,-235,182c3046,354,3030,481,3066,598v34,108,107,197,207,250c3373,901,3488,912,3596,878v13,-4,26,-8,38,-14c3643,883,3662,897,3684,898v9,1,18,-1,26,-4l4165,1684v-16,11,-28,26,-34,46c4127,1743,4126,1756,4128,1769r-333,52c3789,1799,3773,1780,3750,1773v-29,-10,-61,2,-78,28c3669,1806,3667,1811,3665,1816v-11,36,8,74,44,85c3739,1911,3771,1899,3787,1872v3,-4,5,-9,7,-14c3796,1850,3797,1842,3797,1835r334,-52c4134,1794,4139,1804,4147,1813r-396,380c3737,2183,3719,2178,3701,2182v-10,2,-18,7,-25,13c3659,2183,3642,2171,3624,2162v-59,-31,-122,-46,-186,-44l3437,2116v-6,-29,-32,-48,-61,-47l3293,1634v1,-1,3,-1,5,-2c3365,1612,3403,1542,3383,1475v-21,-66,-91,-104,-157,-84c3172,1407,3137,1456,3136,1509r-254,10c2879,1491,2864,1467,2841,1451r182,-336c3034,1119,3046,1120,3058,1117v33,-7,53,-40,45,-72c3096,1012,3063,992,3031,1000v-33,7,-53,40,-45,72c2989,1087,2998,1099,3010,1108r-181,336c2820,1440,2811,1437,2801,1435v-38,-5,-75,12,-95,45c2699,1491,2695,1503,2693,1516v-4,26,3,51,18,71c2726,1608,2748,1621,2774,1624r4,1l2767,2049v-11,,-21,2,-32,5c2705,2063,2681,2083,2665,2108l2276,1895v3,-7,5,-15,6,-22c2286,1847,2279,1822,2264,1802v-15,-21,-38,-34,-63,-38c2197,1764,2193,1764,2189,1764r-12,-237l2178,1527v32,-8,52,-41,45,-73c2215,1422,2182,1402,2150,1409v-33,8,-53,41,-45,73c2112,1509,2136,1527,2162,1528r12,236c2159,1766,2145,1772,2133,1781l1837,1426r3,-2c1861,1399,1858,1360,1832,1339v-25,-21,-63,-18,-85,7c1726,1372,1729,1410,1755,1431v20,18,49,19,71,5l2122,1790v-6,6,-11,12,-16,19c2099,1820,2095,1832,2093,1845v-4,25,3,51,18,71c2126,1937,2149,1950,2174,1953v38,6,75,-11,95,-44l2269,1908r389,213c2645,2148,2642,2180,2652,2212v13,43,48,74,89,84l2628,3264v-16,-1,-32,1,-47,5c2575,3271,2569,3274,2563,3276l2255,2730v37,-25,49,-75,28,-115c2259,2572,2206,2556,2163,2579v-43,23,-59,77,-36,120c2150,2740,2200,2756,2242,2737r309,546c2533,3294,2518,3309,2507,3327v-20,32,-25,72,-14,109c2496,3445,2499,3454,2504,3462r-520,319c1964,3754,1931,3741,1899,3746r-60,-248c1848,3495,1857,3489,1864,3481v22,-25,19,-63,-7,-85c1832,3374,1794,3377,1772,3403v-22,25,-19,63,7,85c1792,3499,1809,3504,1825,3502r60,248c1880,3751,1875,3753,1870,3756v-40,22,-57,72,-38,113l1489,4057v-3,-4,-6,-8,-10,-11c1454,4025,1415,4028,1394,4053v-21,26,-18,64,7,85c1427,4160,1465,4157,1486,4131v15,-17,18,-41,10,-61l1839,3882v15,23,40,37,66,39l1903,4351v-14,,-27,2,-40,6c1832,4366,1806,4387,1788,4414v-20,33,-25,72,-14,108l1358,4642v-2,-4,-3,-8,-5,-11c1330,4588,1276,4572,1233,4595v-5,3,-10,6,-14,10l953,4332v20,-25,17,-62,-8,-83c920,4227,882,4230,860,4255v-22,26,-19,64,7,86c889,4359,920,4359,942,4343r267,272c1185,4642,1180,4682,1198,4715v23,43,77,59,119,35c1352,4732,1369,4692,1362,4655r417,-119c1790,4564,1811,4587,1839,4602v31,17,67,20,101,10c1969,4603,1993,4586,2010,4561r252,159c2256,4732,2255,4745,2258,4759v3,14,11,26,22,34c2238,4886,2231,4992,2262,5091v1,4,2,8,3,11c2240,5114,2226,5142,2233,5170r1,3l1686,5443v-8,-13,-19,-24,-32,-32c1611,5387,1557,5402,1533,5445v-20,36,-12,81,17,108l1307,5866v-21,-13,-49,-12,-69,4c1235,5873,1233,5875,1230,5878v-15,-9,-32,-17,-48,-23c1186,5837,1182,5818,1170,5803v-7,-9,-17,-15,-27,-19l1163,5694v15,,30,-1,44,-6c1238,5679,1264,5658,1281,5631v20,-33,26,-73,14,-109c1284,5484,1257,5456,1224,5440r182,-460c1425,4982,1446,4975,1459,4959v22,-26,19,-64,-7,-85c1427,4853,1388,4856,1367,4881v-21,26,-18,64,7,85c1380,4971,1386,4974,1392,4976r-181,459c1185,5426,1157,5425,1129,5434v-31,9,-57,29,-74,57c1043,5509,1037,5530,1035,5551r-479,-4c555,5543,555,5539,554,5535v-10,-48,-58,-78,-105,-67c444,5469,440,5471,436,5472l260,5117r1,-1c269,5111,276,5104,281,5096v14,-23,14,-51,-1,-73c260,4992,218,4983,186,5004v-8,5,-14,12,-20,21c153,5047,153,5076,168,5098v17,26,51,36,80,25l423,5479v-20,12,-35,31,-40,53l129,5489v-1,-11,-4,-23,-11,-33c100,5429,62,5421,35,5440,7,5459,,5496,18,5524v19,27,56,35,84,16c115,5531,124,5518,127,5503r253,43c380,5555,380,5564,382,5573v10,48,58,78,105,67c526,5632,552,5599,556,5562r479,3c1035,5577,1037,5589,1041,5600v15,51,59,85,108,93l1129,5781v-15,-2,-31,3,-44,13c1073,5804,1066,5817,1064,5831v-42,-2,-84,3,-126,16c852,5874,778,5931,730,6008v-57,92,-71,204,-39,307c704,6360,726,6401,754,6436v-18,22,-20,55,-1,78l755,6515,638,6636v-32,-27,-76,-38,-118,-25c453,6631,415,6702,435,6768v16,51,60,85,109,89l512,7749v-22,,-44,7,-61,21c443,7777,436,7785,430,7794v-21,35,-18,79,8,111c454,7924,477,7937,502,7939v25,3,50,-5,70,-21c580,7911,587,7903,593,7894v21,-34,18,-79,-7,-110c570,7765,549,7753,526,7750r33,-892c570,6858,581,6856,592,6853v49,-15,82,-56,89,-103l934,6778v-1,31,15,62,45,79c1012,6876,1053,6870,1080,6847r621,579c1698,7429,1695,7433,1693,7436v-28,40,-31,90,-12,131l1350,7745v-18,-34,-57,-53,-97,-44c1239,7705,1226,7712,1216,7721l766,7283v2,-2,4,-5,5,-7c787,7247,777,7210,748,7194v-29,-17,-66,-6,-82,23c650,7246,660,7283,689,7299v22,12,49,9,67,-6l1206,7731v-17,21,-25,48,-19,76c1195,7840,1220,7864,1250,7872r-43,224c1192,8095,1177,8099,1165,8109v-9,7,-14,15,-18,25c1099,8129,1050,8134,1003,8149v-87,27,-160,84,-208,161c738,8402,724,8514,755,8617v30,96,95,174,183,221c1027,8884,1128,8894,1224,8864v46,-14,88,-37,125,-67c1370,8821,1406,8824,1431,8803r2,-2l1547,8902v-2,3,-4,5,-5,8c1528,8932,1524,8958,1530,8982v6,25,21,46,43,60c1594,9055,1620,9059,1645,9054v25,-6,46,-21,59,-43c1718,8989,1722,8964,1716,8939v-2,-10,-6,-20,-12,-28l1984,8692v15,13,35,19,55,14c2071,8698,2091,8666,2084,8633v-8,-32,-41,-52,-73,-45c1979,8596,1958,8628,1966,8661v2,7,5,14,9,20l1696,8899v-9,-11,-21,-20,-34,-26l1920,8189v23,8,49,8,75,c2057,8170,2094,8107,2081,8045r655,-169c2736,7879,2737,7881,2737,7884v12,51,64,83,115,71c2877,7949,2898,7934,2912,7912v13,-21,17,-47,11,-72c2917,7815,2902,7794,2881,7781v-22,-14,-48,-18,-72,-12c2795,7772,2783,7778,2773,7786l2328,7437v22,-31,29,-70,17,-109c2342,7317,2337,7306,2331,7297r386,-307c2751,7026,2807,7030,2846,6998v9,-6,16,-14,21,-23c2873,6966,2876,6957,2879,6947r389,69c3266,7025,3266,7034,3268,7043v5,24,24,40,46,45c3312,7135,3318,7182,3332,7228v19,61,51,116,93,162c3410,7404,3402,7425,3407,7447v4,14,11,25,22,33l3319,7635v-30,-21,-70,-29,-109,-17c3144,7639,3106,7709,3127,7776v12,40,44,70,81,82l3065,8391v-24,-4,-51,2,-72,19c2958,8439,2951,8489,2975,8526r-239,185c2731,8705,2725,8699,2718,8695v-29,-16,-66,-6,-82,23c2619,8747,2630,8784,2659,8800v29,17,65,6,82,-23c2750,8760,2751,8741,2743,8724r241,-186c3016,8572,3069,8576,3105,8547v38,-31,44,-87,13,-125c3107,8409,3094,8400,3079,8395r143,-533c3242,7866,3263,7865,3284,7859v53,-16,87,-64,89,-117l3910,7732v-1,23,5,45,18,63c3944,7815,3966,7829,3991,7832v30,4,59,-5,80,-25l4399,8097v-2,1,-3,3,-4,5c4378,8131,4389,8168,4418,8184v29,17,66,6,82,-23c4516,8132,4506,8095,4477,8079v-23,-13,-50,-9,-69,7l4080,7796v2,-3,4,-5,6,-8c4093,7777,4097,7764,4099,7751v5,-30,-6,-59,-25,-79l4409,7249v30,22,70,29,109,18c4584,7246,4622,7175,4601,7109v-13,-44,-49,-75,-91,-85l4604,6491v12,9,27,16,43,18c4677,6513,4706,6503,4727,6483r434,422c5150,6919,5145,6937,5150,6955v7,33,40,53,72,45c5255,6993,5275,6960,5267,6928v-7,-33,-40,-53,-72,-45c5186,6885,5178,6889,5171,6895l4737,6473v2,-3,4,-5,5,-8c4747,6457,4751,6449,4753,6440r324,49c5077,6493,5077,6497,5078,6502v8,32,40,52,73,45c5183,6539,5203,6507,5196,6474v-8,-32,-40,-52,-73,-45c5100,6435,5083,6453,5078,6474r-322,-48c4760,6388,4742,6353,4712,6334r648,-699c5398,5665,5453,5659,5484,5621v19,-25,24,-57,14,-85l6130,5234v13,21,39,32,64,26c6227,5253,6247,5221,6240,5188v-8,-32,-40,-53,-73,-45c6135,5150,6115,5182,6122,5215v,2,1,4,2,6l5492,5523v-5,-10,-13,-19,-22,-26c5434,5468,5382,5472,5351,5505l4867,5130v9,-16,14,-34,15,-52c4886,5031,4864,4987,4828,4961r370,-571c5210,4395,5224,4398,5237,4394v15,-3,27,-11,35,-23c5362,4410,5465,4419,5566,4388v98,-30,181,-95,235,-182c5866,4102,5882,3975,5846,3858v-54,-176,-214,-292,-389,-298l5457,3557v-6,-26,-28,-44,-53,-47l5385,3310v3,,5,-1,8,-1c5418,3303,5439,3288,5452,3266v8,-12,12,-26,14,-40l6590,3227v,2,1,4,1,6c6598,3265,6631,3286,6663,3278v33,-7,53,-39,46,-72c6701,3174,6669,3153,6636,3161v-25,5,-43,27,-46,51m3592,864v-105,33,-216,22,-312,-29c3183,784,3112,698,3080,594v-35,-113,-19,-236,43,-336c3175,174,3256,111,3350,82v216,-66,446,55,512,271c3897,466,3881,588,3819,689v-25,40,-56,75,-92,103c3718,784,3706,779,3692,778v-33,-2,-62,23,-64,56c3628,840,3628,845,3629,851v-12,5,-24,10,-37,13m3780,1853v-1,4,-3,8,-5,12c3762,1886,3737,1895,3713,1887v-28,-9,-43,-39,-34,-66c3680,1816,3682,1813,3684,1809v13,-21,39,-30,62,-23c3774,1795,3789,1825,3780,1853t-1604,86c2155,1936,2136,1925,2123,1907v-13,-17,-19,-38,-16,-60c2109,1836,2113,1826,2119,1816v17,-27,48,-42,80,-37c2221,1782,2240,1793,2253,1810v13,18,18,39,15,61c2266,1882,2262,1892,2257,1902v-17,27,-49,42,-81,37xm180,5090v-12,-18,-12,-40,-1,-58c183,5026,188,5020,194,5016v25,-16,58,-10,74,15c280,5048,280,5071,269,5088v-4,7,-9,12,-16,16c229,5121,196,5114,180,5090xm1054,5596v-10,-33,-5,-68,13,-98c1082,5474,1105,5456,1133,5447v63,-19,129,16,148,79c1292,5559,1287,5594,1269,5624v-15,24,-39,42,-66,50c1140,5694,1074,5659,1054,5596m574,7793v22,27,25,64,7,94c576,7895,570,7901,563,7907v-17,14,-38,20,-60,18c482,7923,462,7912,449,7896v-22,-27,-25,-65,-6,-95c447,7794,453,7787,460,7781v17,-13,38,-20,60,-18c541,7766,561,7776,574,7793m4743,2375r323,289c5056,2678,5052,2695,5056,2713v3,12,9,22,17,30l4786,3187v-19,-12,-40,-20,-62,-22l4743,2375xm4750,3411v20,-6,37,-16,50,-30l5100,3661v-10,14,-15,31,-11,49c5091,3718,5095,3726,5100,3732v-7,9,-13,18,-19,28c5036,3832,5015,3914,5018,3997r-3,1c4986,4004,4966,4031,4968,4060r-614,109c4353,4167,4353,4164,4352,4161v-17,-56,-71,-91,-127,-88l4166,3522v32,-7,62,-25,82,-54c4249,3466,4250,3464,4252,3462v16,-27,22,-57,18,-86l4589,3307v1,7,2,14,4,21c4613,3394,4684,3431,4750,3411t420,898c5164,4321,5162,4335,5165,4349v3,14,11,25,21,33l4816,4953v-17,-10,-36,-16,-56,-18c4710,4932,4663,4956,4636,4998v-11,18,-17,39,-19,60c4616,5069,4617,5079,4618,5090r-972,200c3633,5245,3587,5218,3542,5229r-2,l3431,4917v21,-10,39,-25,52,-44c3484,4871,3485,4869,3487,4867v26,-42,25,-94,3,-135l3791,4519r230,158c4007,4703,4013,4734,4036,4753v26,20,64,16,85,-10c4142,4717,4138,4679,4112,4658v-26,-20,-62,-16,-83,8l3804,4510r329,-233c4164,4316,4218,4334,4269,4319v59,-19,95,-76,87,-136l4971,4074v9,29,38,47,68,42c5065,4194,5111,4260,5170,4309m3062,4815v-45,-119,-140,-207,-253,-248c2810,4560,2810,4551,2808,4543v-5,-22,-22,-38,-42,-44l2805,4302v46,7,94,-12,122,-53c2937,4234,2944,4217,2947,4200r380,48c3326,4256,3327,4264,3328,4272v9,36,39,62,74,67l3382,4664v-45,-3,-91,17,-118,57c3243,4752,3236,4787,3242,4820r-115,32c3117,4826,3090,4810,3062,4815m2344,4692v-12,-7,-27,-9,-41,-6c2289,4690,2277,4698,2269,4708l2018,4549v16,-29,21,-64,13,-96l2706,4225v9,22,24,42,45,56c2764,4290,2777,4296,2791,4299r-39,198c2746,4497,2741,4497,2735,4498v-23,6,-39,24,-44,45c2642,4541,2591,4546,2542,4562v-78,23,-146,69,-198,130m2659,3524r,c2690,3514,2716,3494,2733,3467v16,-25,22,-54,20,-82l3261,3319r1,2c3273,3368,3320,3398,3368,3387v35,-8,60,-36,66,-69l4006,3383v-3,43,15,86,51,114l3825,3858v-12,-6,-26,-8,-40,-5c3752,3861,3732,3893,3740,3925v8,33,40,53,72,45c3845,3963,3865,3930,3857,3898v-3,-13,-10,-24,-20,-33l4069,3505v26,16,55,22,83,19l4211,4074v-6,1,-11,2,-17,4c4128,4098,4091,4169,4111,4235v3,11,8,21,14,30l3791,4501,3492,4294v10,-18,14,-41,8,-63c3489,4184,3442,4154,3394,4165v-34,9,-59,36,-66,69l2949,4185v2,-42,-17,-85,-54,-111c2865,4054,2830,4048,2798,4054l2659,3524xm3396,4666r20,-326c3422,4340,3429,4339,3435,4337v20,-4,37,-16,49,-31l3779,4510r-297,210c3473,4708,3462,4697,3449,4687v-16,-11,-34,-18,-53,-21m3272,4735v1,-2,2,-4,4,-6c3313,4676,3387,4662,3441,4699v54,37,67,111,30,166c3453,4891,3426,4908,3395,4914v-32,6,-63,-1,-89,-19c3254,4859,3239,4788,3272,4735m4117,3275v31,-6,63,1,89,19c4260,3331,4274,3405,4236,3459v-37,54,-111,68,-165,31c4019,3454,4004,3383,4037,3329v1,-1,2,-3,4,-5c4059,3298,4086,3281,4117,3275t-67,17c4042,3299,4035,3307,4029,3316v-11,16,-18,34,-22,53l3436,3304v,-8,-1,-16,-2,-23c3425,3244,3394,3218,3358,3213r13,-297c3374,2915,3377,2915,3380,2914v25,-5,42,-25,46,-48c3470,2869,3515,2864,3559,2850v21,-6,42,-15,61,-25c3634,2844,3659,2854,3683,2848v6,-1,12,-4,17,-7l4050,3292xm3617,2174v17,9,34,20,49,31c3656,2219,3652,2237,3656,2254v7,33,39,53,72,46c3735,2298,3741,2295,3747,2291v20,29,35,61,46,95c3823,2486,3810,2594,3755,2682v-14,22,-30,43,-48,61c3693,2732,3674,2727,3655,2731v-32,8,-52,40,-45,72c3611,2807,3612,2810,3614,2813v-19,9,-39,17,-59,24c3513,2850,3469,2855,3427,2852v,-3,-1,-7,-2,-10c3418,2809,3385,2789,3353,2797v-17,4,-31,15,-39,30c3303,2822,3291,2817,3280,2811v-85,-45,-147,-120,-175,-212c3084,2533,3084,2464,3101,2399v8,1,16,1,24,-1c3158,2391,3178,2358,3171,2326v-3,-14,-11,-25,-21,-34c3192,2229,3253,2181,3324,2155v12,25,40,39,68,33c3419,2182,3437,2159,3438,2133v62,-2,123,12,179,41xm2722,1579v-13,-18,-18,-39,-15,-61c2709,1507,2712,1497,2718,1487v17,-27,49,-42,81,-37c2843,1456,2874,1497,2868,1542v-2,11,-6,21,-12,31c2839,1600,2808,1615,2776,1610v-22,-3,-41,-14,-54,-31xm2792,1625v31,-2,60,-18,77,-45c2876,1569,2880,1557,2882,1544v,-4,1,-7,1,-11l3137,1524v,8,2,16,4,24c3159,1608,3218,1644,3278,1636r84,435c3332,2080,3313,2111,3320,2142v-75,27,-138,77,-182,143c3126,2279,3112,2277,3099,2280v-16,4,-28,13,-36,25l2889,2222v10,-26,12,-56,3,-85c2877,2086,2832,2053,2781,2049r11,-424xm2755,2299v17,3,36,1,54,-4c2842,2285,2867,2263,2882,2235r174,83c3052,2328,3050,2340,3053,2353v5,19,18,34,35,41c3069,2462,3070,2534,3091,2603v29,96,94,174,183,221c3285,2830,3297,2835,3309,2840v-3,9,-3,19,-1,29c3314,2894,3333,2911,3356,2915r-12,298c3339,3213,3333,3213,3327,3215v-42,10,-70,48,-68,90l2751,3371v-1,-5,-2,-9,-4,-14c2737,3323,2714,3296,2682,3279v-12,-7,-26,-11,-39,-13l2755,2299xm2507,3432v-11,-33,-6,-69,12,-98c2534,3310,2558,3292,2585,3283v30,-9,63,-6,91,9c2704,3307,2724,3331,2734,3362v10,32,5,68,-13,97c2706,3484,2683,3502,2655,3510v-62,20,-129,-16,-148,-78m2645,3528r139,530c2759,4066,2736,4082,2719,4106v-4,7,-8,13,-11,20l1997,3858v6,-21,5,-44,-6,-64l2512,3474v29,41,81,63,133,54xm1919,3922v12,-1,24,-5,36,-11c1972,3902,1984,3888,1992,3871r711,269c2695,4163,2695,4188,2702,4211r-675,228c2015,4408,1994,4383,1965,4367v-15,-8,-32,-13,-48,-15l1919,3922xm1845,4589v-28,-15,-48,-40,-57,-70c1778,4486,1783,4451,1801,4422v15,-25,39,-43,66,-51c1898,4362,1930,4365,1958,4380v28,15,48,40,57,70c2025,4483,2021,4518,2003,4547v-16,25,-39,43,-67,51c1905,4607,1873,4604,1845,4589xm2293,4800v11,5,24,7,37,4c2363,4796,2383,4764,2375,4731v-3,-12,-10,-23,-19,-31c2406,4642,2472,4598,2546,4575v48,-14,96,-20,143,-17c2689,4562,2689,4566,2690,4571v8,32,41,52,73,45c2782,4611,2797,4598,2804,4581v109,39,200,124,244,238c3022,4830,3006,4859,3013,4888v7,29,33,48,62,46c3081,5020,3061,5107,3015,5182v-52,84,-133,146,-228,176c2698,5385,2605,5381,2520,5348v4,-11,5,-23,2,-36c2515,5280,2482,5260,2450,5267v-14,4,-26,12,-34,23c2383,5265,2355,5235,2331,5202v16,-15,25,-37,19,-59c2343,5111,2311,5091,2279,5098v-1,-4,-2,-7,-4,-11c2246,4992,2253,4890,2293,4800t-54,386c2252,5209,2279,5222,2305,5215v5,-1,10,-3,15,-5c2344,5245,2374,5276,2408,5302v-5,12,-6,25,-3,38c2408,5356,2418,5368,2430,5376r-353,625c2038,5981,1992,5982,1955,6003l1664,5558v9,-7,17,-16,23,-27c1701,5507,1702,5480,1692,5456r547,-270xm2116,6187v-18,26,-46,44,-77,49c2008,6242,1976,6235,1950,6217v-52,-36,-67,-106,-33,-160c1918,6055,1919,6054,1920,6052v37,-54,112,-67,165,-30c2139,6059,2153,6133,2116,6187m704,6311v-30,-100,-16,-207,38,-296c788,5941,859,5886,942,5861v41,-13,81,-18,121,-16c1064,5857,1068,5869,1076,5879v22,26,59,30,85,9c1168,5882,1173,5876,1177,5869v15,6,31,13,45,21c1212,5910,1214,5936,1229,5955v21,26,59,30,85,9l1315,5963v35,38,61,83,77,136c1423,6198,1409,6306,1355,6394v-46,74,-117,129,-200,155c1063,6577,965,6568,880,6523v-10,-5,-19,-11,-28,-17c864,6485,863,6458,847,6437v-21,-24,-56,-29,-82,-10c738,6393,718,6354,704,6311t-22,425c682,6722,681,6709,677,6696v-6,-19,-16,-36,-29,-50l765,6525v22,15,52,15,73,-3c840,6521,841,6519,843,6518v10,6,20,12,31,18c962,6582,1063,6592,1159,6562v86,-26,160,-83,208,-160c1424,6310,1438,6198,1406,6094v-17,-54,-45,-102,-81,-142c1340,5931,1340,5901,1323,5879v-2,-2,-3,-3,-5,-5l1562,5562v2,1,3,2,5,3c1594,5581,1627,5580,1652,5566r290,444c1929,6019,1918,6030,1908,6044v-30,44,-30,100,-5,143l1092,6725v-7,-8,-16,-16,-27,-22c1023,6679,969,6694,945,6737v-5,8,-8,17,-10,26l682,6736xm1701,7449v1,-1,2,-3,4,-5c1715,7429,1729,7417,1744,7408r6,-3c1788,7387,1833,7389,1870,7414v53,37,67,111,30,165c1863,7633,1789,7647,1735,7610v-52,-36,-67,-107,-34,-161m945,8825c860,8780,798,8705,769,8613v-30,-100,-17,-207,38,-296c853,8243,924,8188,1007,8163v45,-14,91,-19,136,-15c1141,8164,1145,8181,1156,8194v21,26,59,30,85,9c1249,8196,1255,8187,1259,8177v7,4,15,7,22,11c1329,8214,1370,8249,1402,8291v-2,1,-4,2,-5,3c1371,8316,1367,8353,1388,8379v17,21,45,27,68,18l1457,8401v31,99,17,207,-38,295c1418,8698,1417,8699,1416,8701v-20,-8,-43,-6,-61,9c1332,8729,1326,8761,1340,8786v-35,29,-76,51,-121,65c1127,8879,1030,8870,945,8825t757,117c1707,8963,1703,8985,1692,9003v-12,19,-29,32,-51,37c1620,9045,1599,9041,1580,9030v-18,-12,-31,-30,-36,-51c1539,8958,1543,8936,1554,8918v11,-19,29,-31,50,-36c1648,8871,1692,8898,1702,8942xm1648,8868v-15,-4,-31,-4,-47,c1584,8872,1569,8880,1557,8892l1442,8791v15,-22,15,-51,-2,-73c1436,8714,1433,8711,1429,8708v1,-1,2,-3,3,-4c1489,8612,1503,8500,1471,8396v-1,-2,-1,-4,-2,-6l1473,8388v21,-18,27,-47,17,-71l1849,8133v14,23,34,40,57,51l1648,8868xm2873,7793v19,11,31,29,36,50c2914,7865,2911,7886,2899,7905v-11,18,-29,31,-50,36c2805,7951,2762,7924,2751,7881v-5,-22,-1,-43,10,-62c2765,7814,2769,7809,2774,7804r,1l2778,7800v10,-8,21,-14,34,-17c2833,7778,2855,7782,2873,7793xm2762,7795v-5,5,-9,11,-13,17c2740,7827,2735,7844,2735,7862r-658,169c2056,7965,1986,7928,1920,7949v-66,20,-103,91,-83,157c1839,8111,1840,8116,1842,8120r-359,185l1481,8303v-16,-20,-43,-27,-66,-19c1382,8240,1339,8202,1288,8176v-8,-5,-17,-9,-26,-13c1264,8148,1260,8131,1249,8118v-7,-10,-17,-16,-28,-19l1264,7875v10,1,20,1,30,-2c1341,7862,1371,7815,1360,7767v-1,-3,-3,-6,-4,-9l1688,7580v10,16,22,30,38,41c1787,7663,1870,7648,1912,7588v1,-2,2,-4,4,-6c1953,7522,1936,7443,1878,7402v-39,-27,-88,-30,-129,-12l1522,6961v8,-5,14,-12,19,-20c1557,6912,1547,6875,1518,6859v-29,-16,-66,-6,-82,23c1419,6911,1430,6948,1459,6964v16,9,34,10,51,4l1736,7397v-9,5,-18,11,-26,19l1090,6836v4,-4,7,-8,9,-13c1115,6796,1114,6763,1099,6737r812,-538c1920,6211,1930,6221,1942,6229v29,20,65,28,100,22c2077,6244,2107,6225,2127,6195v2,-2,3,-3,4,-5c2153,6154,2156,6112,2143,6075r390,-167c2545,5926,2563,5939,2583,5945l2249,7242v-19,-4,-41,-3,-61,3c2121,7266,2084,7336,2105,7402v20,67,91,104,157,84c2285,7479,2305,7465,2319,7448r443,347xm2837,6987v-34,29,-86,23,-114,-11c2701,6949,2699,6911,2717,6882v5,-8,11,-15,18,-20c2769,6833,2820,6838,2849,6873v22,27,24,65,6,94c2850,6975,2844,6982,2837,6987xm2881,6933v2,-24,-5,-49,-21,-69c2827,6823,2766,6817,2726,6850v-9,7,-16,15,-21,24c2685,6907,2686,6948,2708,6979r-386,306c2307,7267,2286,7253,2263,7245l2597,5948v10,1,20,1,31,-2c2661,5939,2685,5913,2693,5882r281,39c2973,5939,2978,5957,2989,5971v24,29,66,33,95,9c3090,5976,3095,5970,3099,5964v15,-25,13,-56,-5,-79c3070,5857,3028,5852,2999,5876v-6,5,-11,10,-15,17c2981,5897,2979,5902,2978,5907r-283,-39c2696,5859,2696,5849,2694,5840v-12,-47,-59,-77,-107,-66c2540,5786,2510,5833,2522,5881v1,5,3,10,5,14l2138,6061v-10,-20,-25,-37,-44,-51l2090,6008r353,-625c2454,5387,2466,5388,2477,5385v15,-4,27,-12,35,-24c2601,5396,2699,5400,2792,5371v97,-30,181,-94,235,-181c3075,5112,3096,5021,3089,4932v28,-9,46,-37,42,-67l3245,4834v9,29,26,54,53,73c3327,4927,3362,4934,3397,4928v7,-1,14,-3,21,-6l3526,5234v-38,17,-60,59,-50,101c3478,5345,3482,5354,3488,5362r-159,122c3307,5462,3272,5459,3248,5479v-26,21,-30,59,-9,85c3260,5590,3298,5594,3324,5573v24,-19,29,-52,14,-78l3497,5374v20,23,52,34,85,27c3626,5390,3654,5348,3649,5304r973,-200c4634,5150,4671,5186,4719,5197r-140,537l4577,5734v-36,-5,-70,12,-88,41l4315,5681r-14,-113c4333,5560,4352,5528,4345,5496v-8,-32,-40,-52,-73,-45c4240,5459,4220,5491,4227,5524v7,28,32,47,60,46l4299,5673,4012,5518v3,-6,6,-13,7,-20c4021,5480,4017,5462,4006,5448v-11,-14,-26,-24,-44,-26c3935,5418,3909,5430,3895,5453v-5,8,-8,17,-10,26c3880,5516,3906,5550,3942,5555v24,4,48,-6,63,-25l4301,5690r20,170l4070,5908v-9,-30,-40,-48,-71,-41c3967,5875,3946,5907,3954,5940v8,32,40,52,73,44c4056,5978,4075,5951,4073,5922r250,-48l4459,7022v-5,1,-10,2,-15,4c4394,7041,4360,7085,4355,7134r-138,-5c4217,7124,4217,7118,4215,7113v-6,-27,-29,-45,-56,-46c4157,7037,4151,7007,4142,6978v-33,-108,-107,-196,-207,-249c3835,6676,3721,6665,3612,6699v-98,30,-181,94,-235,181c3360,6909,3346,6939,3335,6970v-7,-1,-15,-1,-22,1c3295,6975,3280,6987,3273,7003r-392,-70xm2992,5910v1,-3,2,-7,4,-10c2999,5895,3003,5891,3008,5887v23,-19,56,-15,75,7c3097,5912,3099,5937,3087,5956v-3,5,-7,9,-12,13c3052,5988,3019,5984,3000,5962v-9,-11,-13,-25,-11,-39l2992,5910xm4477,5809v-1,7,-1,15,-1,22l4335,5857r-18,-158l4482,5788v-2,7,-4,13,-5,21m3944,5541v-29,-4,-49,-31,-45,-60c3901,5474,3903,5467,3907,5460v11,-18,32,-27,53,-24c3974,5438,3986,5445,3995,5457v8,11,12,25,10,39c4004,5503,4001,5510,3997,5516v-11,18,-32,28,-53,25xm3346,7224v-13,-44,-19,-89,-18,-134c3332,7090,3336,7089,3340,7088v33,-8,53,-40,45,-72c3381,6996,3367,6981,3349,6974v10,-30,23,-59,40,-86c3441,6804,3522,6741,3617,6712v104,-32,215,-22,312,29c4025,6793,4096,6878,4128,6983v9,28,15,56,17,85l4143,7068v-32,8,-53,40,-45,73c4103,7162,4119,7178,4138,7184v-9,47,-27,93,-53,135c4033,7403,3953,7465,3858,7495v-104,32,-215,21,-312,-30c3538,7461,3531,7457,3523,7452v4,-10,4,-21,2,-33c3517,7387,3485,7367,3452,7374v-6,2,-11,4,-16,7c3395,7337,3364,7283,3346,7224t739,525c4084,7760,4080,7771,4074,7780v-17,28,-49,43,-81,38c3972,7815,3953,7804,3940,7786v-13,-17,-19,-38,-15,-60c3926,7715,3930,7704,3936,7695v17,-27,48,-42,80,-38c4061,7664,4091,7705,4085,7749xm4063,7662v-13,-10,-28,-16,-45,-19c3981,7638,3944,7655,3924,7687v-6,10,-10,20,-13,31l3373,7728v-1,-9,-3,-18,-5,-27c3361,7678,3347,7659,3331,7644r110,-156c3453,7493,3466,7495,3480,7492v16,-4,29,-14,37,-27c3524,7470,3532,7474,3539,7478v100,53,215,64,323,30c3960,7478,4044,7413,4098,7326v26,-43,45,-90,55,-139c4158,7187,4164,7187,4171,7186v22,-6,38,-22,44,-43l4355,7149v,11,2,23,5,34c4368,7206,4381,7225,4397,7240r-334,422xm4496,7021v-8,-1,-15,-1,-23,l4337,5872r142,-27c4488,5878,4516,5904,4551,5909v21,3,41,-2,58,-12l4683,5998v-3,3,-5,6,-7,10c4666,6023,4663,6041,4667,6058v9,37,45,59,81,51c4766,6105,4781,6094,4791,6079v9,-15,12,-33,8,-51c4791,5992,4755,5969,4718,5977v-9,2,-17,6,-24,12l4621,5889v16,-13,27,-32,31,-55c4658,5791,4632,5752,4593,5738r140,-538c4735,5200,4737,5201,4740,5201v48,3,93,-19,120,-58l5342,5516v-24,34,-20,79,7,109l4699,6327v-8,-4,-16,-6,-24,-7c4637,6314,4600,6332,4580,6364v-7,11,-11,24,-13,37c4563,6426,4569,6451,4585,6472v2,2,4,5,6,7l4496,7021xm4721,5991v29,-6,58,12,64,40c4791,6059,4773,6089,4745,6095v-29,7,-57,-11,-64,-40c4678,6041,4681,6027,4688,6015v8,-12,19,-20,33,-24xm4741,6426v-1,11,-5,22,-11,31c4713,6485,4682,6499,4650,6495v-22,-3,-41,-15,-54,-32c4583,6446,4578,6424,4581,6403v1,-11,5,-22,11,-31c4609,6344,4641,6330,4673,6334v44,7,75,48,68,92m4868,5077v-1,19,-7,38,-17,54c4827,5168,4785,5190,4741,5187v-65,-5,-115,-62,-110,-128c4633,5040,4639,5022,4649,5006v23,-38,65,-60,110,-56c4824,4955,4873,5012,4868,5077xm5832,3862v35,113,19,236,-43,337c5737,4283,5656,4345,5562,4374v-97,30,-196,22,-282,-15c5284,4348,5286,4335,5283,4322v-7,-32,-40,-53,-72,-45c5198,4280,5187,4287,5178,4297v-56,-48,-101,-111,-125,-185c5078,4100,5094,4072,5087,4043v-6,-27,-29,-45,-55,-46c5029,3917,5050,3837,5093,3767v5,-8,11,-16,17,-24c5124,3754,5142,3760,5161,3755v33,-7,53,-39,46,-72c5205,3673,5200,3664,5193,3657v38,-29,81,-51,127,-65c5327,3590,5333,3588,5340,3586v9,31,40,50,71,43c5438,3623,5456,3600,5458,3574v168,7,322,118,374,288m5389,3295v-43,10,-87,-17,-97,-61c5287,3213,5290,3191,5302,3173v11,-18,29,-31,50,-36c5373,3132,5395,3135,5414,3147v18,11,31,29,36,50c5455,3218,5451,3240,5440,3258v-12,19,-29,32,-51,37xe" fillcolor="#e1e1e1" stroked="f">
                      <v:path arrowok="t" o:connecttype="custom" o:connectlocs="3558796,1926606;3308945,1654879;2968813,1171651;2516702,614889;2572691,1537223;1960312,1004973;1513101,1070103;1839236,2285876;1277247,2452554;853131,3225017;1562791,3620704;1016199,3413406;173566,3587788;656470,4094827;391223,4802860;830736,5467472;1200962,6260245;1965911,5440860;2245156,5503189;2793147,5484981;3611985,4835775;3847839,3877024;3819144,2493173;2672771,482527;1587286,1310317;394022,5537505;3555996,2633239;3244558,3500247;3048597,2929478;1640475,3285946;2357134,2372016;2375330,2916872;2313742,3428113;2533499,1978431;2319341,1979832;1954013,1138035;2138777,1623364;1872829,2305485;1375228,3058339;1933717,3232721;1685267,3713147;743953,4093426;535394,4569650;654371,4736328;981206,5806432;1153372,6210522;1932318,5475876;854531,5671969;762849,4787453;1901524,4819668;2165372,4121439;2271051,3385393;3141678,4044403;2798746,4108833;2093986,4138947;2795947,3821698;2481709,5227960;2357134,5393238;3185070,4138247;3271853,4426082;3318043,4500317;3576292,2621333" o:connectangles="0,0,0,0,0,0,0,0,0,0,0,0,0,0,0,0,0,0,0,0,0,0,0,0,0,0,0,0,0,0,0,0,0,0,0,0,0,0,0,0,0,0,0,0,0,0,0,0,0,0,0,0,0,0,0,0,0,0,0,0,0,0"/>
                      <o:lock v:ext="edit" verticies="t"/>
                    </v:shape>
                    <v:shape id="Freeform 6" o:spid="_x0000_s1028" style="position:absolute;left:30863;top:1800;width:27883;height:22555;visibility:visible;mso-wrap-style:square;v-text-anchor:top" coordsize="3984,32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" path="m3893,359v-15,5,-28,16,-37,29c3846,405,3843,425,3849,444r1,3l3469,613v-4,-9,-10,-17,-17,-23l3549,469v14,9,32,12,50,7c3630,466,3648,432,3638,400v-10,-32,-44,-49,-76,-39c3530,371,3513,405,3523,437v3,9,8,17,14,23l3441,581v-13,-9,-28,-14,-44,-15c3348,563,3306,599,3303,648v-3,41,23,78,61,90l3248,1238r-4,-1c3233,1235,3222,1235,3212,1236l3067,735v20,-9,34,-28,35,-50c3103,672,3100,660,3094,650v24,-23,45,-49,63,-77c3194,513,3213,444,3213,374,3212,168,3043,,2837,1,2707,2,2588,68,2520,179v-37,60,-56,128,-56,199c2464,391,2465,405,2467,418v-22,8,-38,28,-40,53c2427,476,2427,480,2428,484l1611,714v-10,-30,-30,-55,-57,-71c1492,606,1410,626,1372,687r-1,2c1353,720,1348,756,1356,790v2,5,4,10,5,15l864,1044v-10,-17,-26,-31,-45,-38l967,488r4,c1004,490,1032,465,1035,432v2,-33,-23,-62,-57,-64c945,366,916,391,914,424v-2,27,15,51,39,60l805,1002v-3,,-7,-1,-11,-1c747,998,707,1032,701,1078l137,1051v,-5,-1,-9,-2,-14c127,1001,90,978,54,987v-17,4,-32,15,-42,30c3,1032,,1051,4,1068v8,36,45,59,81,50c103,1114,117,1104,127,1088v4,-7,7,-15,9,-23l700,1092v1,45,37,82,83,85c831,1180,873,1143,876,1095v1,-13,-1,-26,-5,-38l1367,818v12,22,29,41,50,54c1427,878,1438,882,1448,885r-110,420c1330,1303,1321,1302,1312,1302v-70,,-126,57,-125,126c1187,1449,1192,1468,1201,1485l523,1885r-1,-3c511,1868,496,1859,478,1856v-27,-4,-53,9,-67,31c406,1895,403,1904,401,1913v-5,37,21,71,57,77c485,1994,511,1981,526,1958v4,-8,8,-16,9,-25c537,1920,535,1908,530,1897r678,-399c1230,1531,1267,1553,1309,1554r6,210c1289,1769,1268,1791,1266,1819r,3c1159,1839,1065,1901,1007,1994v-36,60,-56,129,-55,199c953,2399,1121,2567,1328,2566v26,-1,51,-3,75,-8c1411,2579,1431,2595,1455,2596v7,1,13,,19,-2l1596,2920v-23,11,-43,29,-57,51c1519,3004,1514,3043,1525,3080v10,34,34,62,65,79c1621,3175,1657,3179,1691,3168v31,-9,57,-30,74,-57c1784,3080,1790,3043,1781,3008r277,-100c2071,2937,2099,2958,2132,2960v25,1,47,-7,64,-22l2372,3117v-11,14,-16,32,-12,51c2368,3200,2400,3221,2432,3213v33,-8,53,-40,45,-73c2470,3108,2437,3088,2405,3095v-9,3,-16,6,-23,12l2206,2928v12,-14,19,-32,20,-51c2229,2828,2192,2787,2144,2783v-49,-3,-91,34,-94,83c2049,2876,2050,2886,2053,2895r-276,100c1752,2929,1681,2893,1613,2914r-3,1l1488,2589v17,-10,30,-28,32,-49c1520,2531,1519,2522,1515,2514v52,-30,97,-73,130,-126c1681,2328,1701,2260,1700,2189v,-20,-2,-41,-5,-61c1718,2121,1735,2100,1737,2075v1,-6,,-12,-2,-18l1983,1972v18,46,64,79,117,79c2140,2050,2176,2031,2199,2001r218,163l2415,2166v-13,21,-17,46,-11,71c2409,2262,2424,2283,2446,2297v21,13,47,18,72,12c2524,2308,2529,2306,2534,2304r136,265c2649,2582,2638,2607,2644,2633v8,32,40,52,73,45c2749,2670,2769,2638,2762,2605v-8,-32,-41,-52,-73,-45c2687,2561,2685,2562,2683,2562l2547,2297v12,-8,23,-18,31,-31c2590,2246,2595,2224,2591,2201r366,-85c2966,2145,2997,2163,3028,2156v32,-8,52,-40,44,-72c3065,2051,3032,2031,3000,2039v-29,6,-48,34,-46,63l2588,2187v-15,-47,-64,-75,-112,-64c2456,2127,2439,2138,2425,2152l2207,1989v12,-19,18,-41,18,-65c2225,1854,2168,1798,2098,1799v-14,,-27,2,-40,7l1897,1409v18,-7,34,-20,45,-37c1943,1368,1945,1365,1947,1362v1,-2,1,-4,2,-5l2728,1702v-1,4,-2,8,-2,11c2724,1747,2749,1776,2782,1778v33,2,62,-23,65,-56c2849,1689,2824,1660,2791,1658v-25,-2,-46,11,-57,31l1953,1343v10,-43,-11,-89,-52,-108c1854,1213,1797,1232,1774,1281v-5,9,-8,20,-9,30l1434,1393v-12,-40,-42,-71,-82,-85l1462,888v52,9,108,-13,137,-61l1600,826v18,-30,23,-64,15,-98l2432,498v8,21,28,36,51,37c2489,536,2494,535,2499,534v19,40,44,76,76,108c2646,712,2740,751,2840,750v55,,107,-12,154,-33c3004,730,3020,740,3038,741v6,,11,,16,-1l3197,1238v-36,6,-68,28,-88,60c3099,1313,3093,1329,3091,1346v-6,36,2,71,23,100c3134,1475,3165,1494,3200,1500v54,8,107,-16,135,-62c3344,1424,3350,1407,3353,1390v6,-35,-2,-70,-23,-99c3313,1267,3289,1250,3262,1241l3378,741v2,,5,1,7,1c3407,743,3428,736,3444,724r304,338c3735,1077,3730,1099,3736,1120v10,31,44,49,76,39c3844,1149,3861,1115,3851,1083v-10,-32,-44,-49,-76,-39c3769,1046,3764,1049,3759,1052l3455,714v14,-14,23,-33,24,-54c3480,648,3478,637,3475,626l3857,459v15,26,47,39,77,29c3949,484,3962,473,3971,459v10,-16,13,-37,7,-55c3967,368,3929,348,3893,359m82,1104v-29,7,-57,-11,-64,-39c15,1051,17,1037,24,1025v8,-12,20,-21,33,-24c86,994,115,1012,121,1041v7,27,-12,57,-39,63m521,1930v-1,8,-4,15,-8,21c502,1969,481,1978,461,1975v-29,-4,-50,-31,-45,-60c417,1908,419,1901,423,1895v11,-18,32,-28,53,-25c490,1872,502,1880,511,1891v8,11,12,25,10,39xm1766,3006v10,33,5,68,-13,98c1738,3128,1715,3146,1687,3155v-30,9,-62,6,-90,-9c1569,3131,1548,3106,1539,3076v-10,-33,-6,-68,12,-98c1566,2954,1590,2936,1617,2928v63,-20,129,15,149,78m2576,2198v5,21,1,42,-10,60c2554,2277,2536,2290,2515,2295v-21,5,-43,1,-62,-11c2435,2273,2422,2255,2418,2234v-5,-21,-2,-43,10,-61c2439,2154,2457,2142,2479,2137v43,-10,87,17,97,61xm1686,2189v,68,-18,134,-54,191c1601,2431,1558,2472,1509,2502v-11,-15,-27,-25,-46,-26c1430,2474,1401,2499,1399,2532v,4,,8,1,12c1376,2548,1352,2551,1328,2551v-199,1,-361,-160,-362,-358c966,2125,984,2059,1020,2002v55,-90,145,-149,247,-166c1273,1862,1295,1882,1322,1883v30,2,57,-18,63,-47c1497,1854,1591,1925,1643,2021v-15,10,-25,27,-26,46c1615,2100,1640,2129,1673,2131v3,,5,,8,c1684,2150,1686,2169,1686,2189t101,-902c1788,1284,1790,1281,1791,1278v22,-35,66,-48,104,-30c1935,1267,1953,1315,1934,1356v-19,41,-68,57,-108,39c1806,1385,1791,1369,1784,1349v-7,-21,-6,-43,3,-62m1771,1354v8,24,26,43,49,54c1840,1417,1863,1419,1883,1414r162,397c2002,1831,1973,1875,1973,1925v,12,2,23,5,34l1730,2044v-9,-19,-27,-32,-49,-33c1672,2010,1664,2012,1656,2014v-54,-100,-153,-173,-270,-192c1385,1791,1361,1765,1330,1763r,l1323,1553v65,-5,116,-60,115,-126c1438,1420,1438,1414,1437,1407r328,-81c1765,1335,1767,1345,1771,1354xm1588,818r-1,2c1553,875,1480,892,1425,859v-28,-16,-47,-42,-55,-73c1363,756,1367,724,1384,697r1,-2c1419,640,1491,622,1546,655v28,17,47,43,55,73c1609,759,1604,791,1588,818m2840,736v-96,,-186,-37,-255,-104c2555,602,2530,567,2513,529v19,-9,33,-27,34,-50c2550,446,2524,417,2491,415v-3,,-7,,-10,c2479,403,2479,390,2479,378v-1,-68,18,-134,53,-191c2598,80,2712,16,2837,16v198,-1,361,160,362,358c3199,442,3180,508,3145,565v-17,27,-37,52,-60,73c3075,628,3061,622,3046,621v-33,-3,-62,23,-64,56c2981,687,2983,696,2987,704v-45,20,-95,32,-147,32m3318,1299v19,26,26,57,21,89c3336,1403,3331,1418,3323,1431v-26,41,-73,62,-121,54c3171,1480,3144,1463,3125,1437v-18,-25,-25,-57,-20,-88c3107,1333,3113,1319,3121,1306v25,-41,73,-63,120,-55c3273,1256,3300,1273,3318,1299m3964,408v5,15,3,31,-5,44c3952,463,3942,471,3929,475v-28,8,-57,-7,-66,-35c3858,425,3860,409,3868,396v7,-11,18,-19,30,-23c3926,364,3956,380,3964,408e" fillcolor="#e1e1e1" stroked="f">
                      <v:path arrowok="t" o:connecttype="custom" o:connectlocs="2427852,429256;2492940,252792;2311673,453765;2146504,514687;1985533,700;1699286,338923;949025,553201;679574,341724;563396,701655;37793,691151;95182,745771;956723,572808;830747,999964;287647,1321380;370931,1328383;886036,1275864;1018312,1817861;1112794,2212104;1492124,2072754;1733580,2198799;1500523,1948808;1126792,2041242;1189780,1532857;1469729,1436222;1711884,1608485;1901549,1875282;1804267,1586777;2099612,1427819;1544615,1392806;1359149,960749;1947040,1245053;1330454,864814;1023211,621826;1737779,374636;2126207,518889;2179397,1012568;2282978,869016;2614717,784285;2418053,499982;2779187,321417;16797,717761;359034,1366197;357634,1324181;1117694,2203001;1802867,1539160;1699286,1521653;1056105,1752037;676075,1535658;1149888,1415215;1250669,901228;1248569,944643;1431236,1268161;1158986,1410313;1006414,999263;1110695,574209;1082000,458667;1758775,370435;1772073,130948;2131806,434858;2336868,971953;2184297,914532;2749792,332621" o:connectangles="0,0,0,0,0,0,0,0,0,0,0,0,0,0,0,0,0,0,0,0,0,0,0,0,0,0,0,0,0,0,0,0,0,0,0,0,0,0,0,0,0,0,0,0,0,0,0,0,0,0,0,0,0,0,0,0,0,0,0,0,0,0"/>
                      <o:lock v:ext="edit" verticies="t"/>
                    </v:shape>
                  </v:group>
                </w:pict>
              </mc:Fallback>
            </mc:AlternateContent>
          </w:r>
          <w:r w:rsidRPr="00EE6117">
            <w:rPr>
              <w:noProof/>
              <w:lang w:val="hr-HR" w:eastAsia="hr-HR"/>
            </w:rPr>
            <mc:AlternateContent>
              <mc:Choice Requires="wps">
                <w:drawing>
                  <wp:anchor distT="0" distB="0" distL="114300" distR="114300" simplePos="0" relativeHeight="251770880" behindDoc="1" locked="0" layoutInCell="1" allowOverlap="1" wp14:anchorId="30D10A3F" wp14:editId="5E82D712">
                    <wp:simplePos x="0" y="0"/>
                    <wp:positionH relativeFrom="column">
                      <wp:posOffset>-865283</wp:posOffset>
                    </wp:positionH>
                    <wp:positionV relativeFrom="paragraph">
                      <wp:posOffset>8554106</wp:posOffset>
                    </wp:positionV>
                    <wp:extent cx="1853121" cy="1572232"/>
                    <wp:effectExtent l="0" t="0" r="0" b="9525"/>
                    <wp:wrapNone/>
                    <wp:docPr id="42" name="Freeform 10"/>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853121" cy="1572232"/>
                            </a:xfrm>
                            <a:custGeom>
                              <a:avLst/>
                              <a:gdLst>
                                <a:gd name="T0" fmla="*/ 1819 w 2407"/>
                                <a:gd name="T1" fmla="*/ 786 h 2041"/>
                                <a:gd name="T2" fmla="*/ 2166 w 2407"/>
                                <a:gd name="T3" fmla="*/ 1222 h 2041"/>
                                <a:gd name="T4" fmla="*/ 1042 w 2407"/>
                                <a:gd name="T5" fmla="*/ 1460 h 2041"/>
                                <a:gd name="T6" fmla="*/ 729 w 2407"/>
                                <a:gd name="T7" fmla="*/ 1254 h 2041"/>
                                <a:gd name="T8" fmla="*/ 619 w 2407"/>
                                <a:gd name="T9" fmla="*/ 1015 h 2041"/>
                                <a:gd name="T10" fmla="*/ 598 w 2407"/>
                                <a:gd name="T11" fmla="*/ 753 h 2041"/>
                                <a:gd name="T12" fmla="*/ 791 w 2407"/>
                                <a:gd name="T13" fmla="*/ 99 h 2041"/>
                                <a:gd name="T14" fmla="*/ 688 w 2407"/>
                                <a:gd name="T15" fmla="*/ 38 h 2041"/>
                                <a:gd name="T16" fmla="*/ 720 w 2407"/>
                                <a:gd name="T17" fmla="*/ 126 h 2041"/>
                                <a:gd name="T18" fmla="*/ 515 w 2407"/>
                                <a:gd name="T19" fmla="*/ 753 h 2041"/>
                                <a:gd name="T20" fmla="*/ 421 w 2407"/>
                                <a:gd name="T21" fmla="*/ 657 h 2041"/>
                                <a:gd name="T22" fmla="*/ 443 w 2407"/>
                                <a:gd name="T23" fmla="*/ 634 h 2041"/>
                                <a:gd name="T24" fmla="*/ 360 w 2407"/>
                                <a:gd name="T25" fmla="*/ 512 h 2041"/>
                                <a:gd name="T26" fmla="*/ 121 w 2407"/>
                                <a:gd name="T27" fmla="*/ 394 h 2041"/>
                                <a:gd name="T28" fmla="*/ 37 w 2407"/>
                                <a:gd name="T29" fmla="*/ 313 h 2041"/>
                                <a:gd name="T30" fmla="*/ 101 w 2407"/>
                                <a:gd name="T31" fmla="*/ 415 h 2041"/>
                                <a:gd name="T32" fmla="*/ 304 w 2407"/>
                                <a:gd name="T33" fmla="*/ 551 h 2041"/>
                                <a:gd name="T34" fmla="*/ 389 w 2407"/>
                                <a:gd name="T35" fmla="*/ 671 h 2041"/>
                                <a:gd name="T36" fmla="*/ 475 w 2407"/>
                                <a:gd name="T37" fmla="*/ 773 h 2041"/>
                                <a:gd name="T38" fmla="*/ 599 w 2407"/>
                                <a:gd name="T39" fmla="*/ 1023 h 2041"/>
                                <a:gd name="T40" fmla="*/ 703 w 2407"/>
                                <a:gd name="T41" fmla="*/ 1263 h 2041"/>
                                <a:gd name="T42" fmla="*/ 872 w 2407"/>
                                <a:gd name="T43" fmla="*/ 1718 h 2041"/>
                                <a:gd name="T44" fmla="*/ 2110 w 2407"/>
                                <a:gd name="T45" fmla="*/ 1358 h 2041"/>
                                <a:gd name="T46" fmla="*/ 2180 w 2407"/>
                                <a:gd name="T47" fmla="*/ 1458 h 2041"/>
                                <a:gd name="T48" fmla="*/ 1886 w 2407"/>
                                <a:gd name="T49" fmla="*/ 1918 h 2041"/>
                                <a:gd name="T50" fmla="*/ 1939 w 2407"/>
                                <a:gd name="T51" fmla="*/ 2026 h 2041"/>
                                <a:gd name="T52" fmla="*/ 1948 w 2407"/>
                                <a:gd name="T53" fmla="*/ 1923 h 2041"/>
                                <a:gd name="T54" fmla="*/ 2291 w 2407"/>
                                <a:gd name="T55" fmla="*/ 1470 h 2041"/>
                                <a:gd name="T56" fmla="*/ 2208 w 2407"/>
                                <a:gd name="T57" fmla="*/ 1200 h 2041"/>
                                <a:gd name="T58" fmla="*/ 1907 w 2407"/>
                                <a:gd name="T59" fmla="*/ 802 h 2041"/>
                                <a:gd name="T60" fmla="*/ 1839 w 2407"/>
                                <a:gd name="T61" fmla="*/ 703 h 2041"/>
                                <a:gd name="T62" fmla="*/ 318 w 2407"/>
                                <a:gd name="T63" fmla="*/ 556 h 2041"/>
                                <a:gd name="T64" fmla="*/ 363 w 2407"/>
                                <a:gd name="T65" fmla="*/ 526 h 2041"/>
                                <a:gd name="T66" fmla="*/ 429 w 2407"/>
                                <a:gd name="T67" fmla="*/ 629 h 2041"/>
                                <a:gd name="T68" fmla="*/ 407 w 2407"/>
                                <a:gd name="T69" fmla="*/ 649 h 2041"/>
                                <a:gd name="T70" fmla="*/ 336 w 2407"/>
                                <a:gd name="T71" fmla="*/ 646 h 204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Lst>
                              <a:rect l="0" t="0" r="r" b="b"/>
                              <a:pathLst>
                                <a:path w="2407" h="2041">
                                  <a:moveTo>
                                    <a:pt x="1839" y="703"/>
                                  </a:moveTo>
                                  <a:cubicBezTo>
                                    <a:pt x="1810" y="720"/>
                                    <a:pt x="1801" y="757"/>
                                    <a:pt x="1819" y="786"/>
                                  </a:cubicBezTo>
                                  <a:cubicBezTo>
                                    <a:pt x="1835" y="812"/>
                                    <a:pt x="1867" y="822"/>
                                    <a:pt x="1895" y="809"/>
                                  </a:cubicBezTo>
                                  <a:lnTo>
                                    <a:pt x="2166" y="1222"/>
                                  </a:lnTo>
                                  <a:cubicBezTo>
                                    <a:pt x="2128" y="1250"/>
                                    <a:pt x="2106" y="1296"/>
                                    <a:pt x="2109" y="1343"/>
                                  </a:cubicBezTo>
                                  <a:lnTo>
                                    <a:pt x="1042" y="1460"/>
                                  </a:lnTo>
                                  <a:cubicBezTo>
                                    <a:pt x="1040" y="1445"/>
                                    <a:pt x="1037" y="1429"/>
                                    <a:pt x="1032" y="1414"/>
                                  </a:cubicBezTo>
                                  <a:cubicBezTo>
                                    <a:pt x="993" y="1286"/>
                                    <a:pt x="857" y="1214"/>
                                    <a:pt x="729" y="1254"/>
                                  </a:cubicBezTo>
                                  <a:cubicBezTo>
                                    <a:pt x="725" y="1255"/>
                                    <a:pt x="721" y="1257"/>
                                    <a:pt x="717" y="1258"/>
                                  </a:cubicBezTo>
                                  <a:lnTo>
                                    <a:pt x="619" y="1015"/>
                                  </a:lnTo>
                                  <a:cubicBezTo>
                                    <a:pt x="681" y="984"/>
                                    <a:pt x="713" y="914"/>
                                    <a:pt x="692" y="846"/>
                                  </a:cubicBezTo>
                                  <a:cubicBezTo>
                                    <a:pt x="678" y="800"/>
                                    <a:pt x="641" y="766"/>
                                    <a:pt x="598" y="753"/>
                                  </a:cubicBezTo>
                                  <a:cubicBezTo>
                                    <a:pt x="645" y="545"/>
                                    <a:pt x="708" y="252"/>
                                    <a:pt x="734" y="128"/>
                                  </a:cubicBezTo>
                                  <a:cubicBezTo>
                                    <a:pt x="757" y="130"/>
                                    <a:pt x="779" y="120"/>
                                    <a:pt x="791" y="99"/>
                                  </a:cubicBezTo>
                                  <a:cubicBezTo>
                                    <a:pt x="808" y="71"/>
                                    <a:pt x="799" y="34"/>
                                    <a:pt x="770" y="17"/>
                                  </a:cubicBezTo>
                                  <a:cubicBezTo>
                                    <a:pt x="742" y="0"/>
                                    <a:pt x="705" y="9"/>
                                    <a:pt x="688" y="38"/>
                                  </a:cubicBezTo>
                                  <a:cubicBezTo>
                                    <a:pt x="671" y="66"/>
                                    <a:pt x="680" y="103"/>
                                    <a:pt x="709" y="120"/>
                                  </a:cubicBezTo>
                                  <a:cubicBezTo>
                                    <a:pt x="712" y="123"/>
                                    <a:pt x="716" y="124"/>
                                    <a:pt x="720" y="126"/>
                                  </a:cubicBezTo>
                                  <a:cubicBezTo>
                                    <a:pt x="694" y="249"/>
                                    <a:pt x="631" y="542"/>
                                    <a:pt x="584" y="749"/>
                                  </a:cubicBezTo>
                                  <a:cubicBezTo>
                                    <a:pt x="562" y="745"/>
                                    <a:pt x="538" y="746"/>
                                    <a:pt x="515" y="753"/>
                                  </a:cubicBezTo>
                                  <a:cubicBezTo>
                                    <a:pt x="505" y="756"/>
                                    <a:pt x="496" y="760"/>
                                    <a:pt x="487" y="765"/>
                                  </a:cubicBezTo>
                                  <a:lnTo>
                                    <a:pt x="421" y="657"/>
                                  </a:lnTo>
                                  <a:cubicBezTo>
                                    <a:pt x="429" y="652"/>
                                    <a:pt x="436" y="646"/>
                                    <a:pt x="441" y="638"/>
                                  </a:cubicBezTo>
                                  <a:lnTo>
                                    <a:pt x="443" y="634"/>
                                  </a:lnTo>
                                  <a:cubicBezTo>
                                    <a:pt x="466" y="597"/>
                                    <a:pt x="456" y="549"/>
                                    <a:pt x="421" y="525"/>
                                  </a:cubicBezTo>
                                  <a:cubicBezTo>
                                    <a:pt x="403" y="512"/>
                                    <a:pt x="381" y="508"/>
                                    <a:pt x="360" y="512"/>
                                  </a:cubicBezTo>
                                  <a:cubicBezTo>
                                    <a:pt x="341" y="515"/>
                                    <a:pt x="325" y="525"/>
                                    <a:pt x="313" y="539"/>
                                  </a:cubicBezTo>
                                  <a:cubicBezTo>
                                    <a:pt x="251" y="493"/>
                                    <a:pt x="171" y="433"/>
                                    <a:pt x="121" y="394"/>
                                  </a:cubicBezTo>
                                  <a:cubicBezTo>
                                    <a:pt x="132" y="376"/>
                                    <a:pt x="132" y="352"/>
                                    <a:pt x="120" y="332"/>
                                  </a:cubicBezTo>
                                  <a:cubicBezTo>
                                    <a:pt x="102" y="304"/>
                                    <a:pt x="65" y="296"/>
                                    <a:pt x="37" y="313"/>
                                  </a:cubicBezTo>
                                  <a:cubicBezTo>
                                    <a:pt x="8" y="331"/>
                                    <a:pt x="0" y="368"/>
                                    <a:pt x="18" y="397"/>
                                  </a:cubicBezTo>
                                  <a:cubicBezTo>
                                    <a:pt x="36" y="425"/>
                                    <a:pt x="73" y="433"/>
                                    <a:pt x="101" y="415"/>
                                  </a:cubicBezTo>
                                  <a:cubicBezTo>
                                    <a:pt x="105" y="413"/>
                                    <a:pt x="109" y="410"/>
                                    <a:pt x="112" y="406"/>
                                  </a:cubicBezTo>
                                  <a:cubicBezTo>
                                    <a:pt x="147" y="433"/>
                                    <a:pt x="206" y="477"/>
                                    <a:pt x="304" y="551"/>
                                  </a:cubicBezTo>
                                  <a:cubicBezTo>
                                    <a:pt x="284" y="587"/>
                                    <a:pt x="294" y="634"/>
                                    <a:pt x="328" y="658"/>
                                  </a:cubicBezTo>
                                  <a:cubicBezTo>
                                    <a:pt x="346" y="670"/>
                                    <a:pt x="368" y="675"/>
                                    <a:pt x="389" y="671"/>
                                  </a:cubicBezTo>
                                  <a:cubicBezTo>
                                    <a:pt x="396" y="670"/>
                                    <a:pt x="402" y="667"/>
                                    <a:pt x="409" y="665"/>
                                  </a:cubicBezTo>
                                  <a:lnTo>
                                    <a:pt x="475" y="773"/>
                                  </a:lnTo>
                                  <a:cubicBezTo>
                                    <a:pt x="427" y="808"/>
                                    <a:pt x="404" y="870"/>
                                    <a:pt x="422" y="930"/>
                                  </a:cubicBezTo>
                                  <a:cubicBezTo>
                                    <a:pt x="445" y="1004"/>
                                    <a:pt x="524" y="1046"/>
                                    <a:pt x="599" y="1023"/>
                                  </a:cubicBezTo>
                                  <a:cubicBezTo>
                                    <a:pt x="601" y="1022"/>
                                    <a:pt x="604" y="1021"/>
                                    <a:pt x="606" y="1020"/>
                                  </a:cubicBezTo>
                                  <a:lnTo>
                                    <a:pt x="703" y="1263"/>
                                  </a:lnTo>
                                  <a:cubicBezTo>
                                    <a:pt x="591" y="1312"/>
                                    <a:pt x="531" y="1438"/>
                                    <a:pt x="568" y="1557"/>
                                  </a:cubicBezTo>
                                  <a:cubicBezTo>
                                    <a:pt x="608" y="1685"/>
                                    <a:pt x="744" y="1757"/>
                                    <a:pt x="872" y="1718"/>
                                  </a:cubicBezTo>
                                  <a:cubicBezTo>
                                    <a:pt x="980" y="1684"/>
                                    <a:pt x="1047" y="1582"/>
                                    <a:pt x="1042" y="1475"/>
                                  </a:cubicBezTo>
                                  <a:lnTo>
                                    <a:pt x="2110" y="1358"/>
                                  </a:lnTo>
                                  <a:cubicBezTo>
                                    <a:pt x="2111" y="1364"/>
                                    <a:pt x="2113" y="1371"/>
                                    <a:pt x="2115" y="1377"/>
                                  </a:cubicBezTo>
                                  <a:cubicBezTo>
                                    <a:pt x="2126" y="1413"/>
                                    <a:pt x="2150" y="1441"/>
                                    <a:pt x="2180" y="1458"/>
                                  </a:cubicBezTo>
                                  <a:lnTo>
                                    <a:pt x="1935" y="1916"/>
                                  </a:lnTo>
                                  <a:cubicBezTo>
                                    <a:pt x="1920" y="1910"/>
                                    <a:pt x="1902" y="1910"/>
                                    <a:pt x="1886" y="1918"/>
                                  </a:cubicBezTo>
                                  <a:cubicBezTo>
                                    <a:pt x="1856" y="1933"/>
                                    <a:pt x="1844" y="1969"/>
                                    <a:pt x="1859" y="1999"/>
                                  </a:cubicBezTo>
                                  <a:cubicBezTo>
                                    <a:pt x="1873" y="2029"/>
                                    <a:pt x="1910" y="2041"/>
                                    <a:pt x="1939" y="2026"/>
                                  </a:cubicBezTo>
                                  <a:cubicBezTo>
                                    <a:pt x="1969" y="2011"/>
                                    <a:pt x="1982" y="1975"/>
                                    <a:pt x="1967" y="1945"/>
                                  </a:cubicBezTo>
                                  <a:cubicBezTo>
                                    <a:pt x="1962" y="1936"/>
                                    <a:pt x="1955" y="1929"/>
                                    <a:pt x="1948" y="1923"/>
                                  </a:cubicBezTo>
                                  <a:lnTo>
                                    <a:pt x="2193" y="1465"/>
                                  </a:lnTo>
                                  <a:cubicBezTo>
                                    <a:pt x="2223" y="1478"/>
                                    <a:pt x="2258" y="1481"/>
                                    <a:pt x="2291" y="1470"/>
                                  </a:cubicBezTo>
                                  <a:cubicBezTo>
                                    <a:pt x="2366" y="1447"/>
                                    <a:pt x="2407" y="1368"/>
                                    <a:pt x="2384" y="1294"/>
                                  </a:cubicBezTo>
                                  <a:cubicBezTo>
                                    <a:pt x="2361" y="1219"/>
                                    <a:pt x="2282" y="1177"/>
                                    <a:pt x="2208" y="1200"/>
                                  </a:cubicBezTo>
                                  <a:cubicBezTo>
                                    <a:pt x="2197" y="1204"/>
                                    <a:pt x="2187" y="1208"/>
                                    <a:pt x="2178" y="1214"/>
                                  </a:cubicBezTo>
                                  <a:lnTo>
                                    <a:pt x="1907" y="802"/>
                                  </a:lnTo>
                                  <a:cubicBezTo>
                                    <a:pt x="1931" y="783"/>
                                    <a:pt x="1938" y="750"/>
                                    <a:pt x="1922" y="723"/>
                                  </a:cubicBezTo>
                                  <a:cubicBezTo>
                                    <a:pt x="1904" y="695"/>
                                    <a:pt x="1867" y="686"/>
                                    <a:pt x="1839" y="703"/>
                                  </a:cubicBezTo>
                                  <a:close/>
                                  <a:moveTo>
                                    <a:pt x="336" y="646"/>
                                  </a:moveTo>
                                  <a:cubicBezTo>
                                    <a:pt x="307" y="626"/>
                                    <a:pt x="299" y="586"/>
                                    <a:pt x="318" y="556"/>
                                  </a:cubicBezTo>
                                  <a:lnTo>
                                    <a:pt x="320" y="553"/>
                                  </a:lnTo>
                                  <a:cubicBezTo>
                                    <a:pt x="330" y="539"/>
                                    <a:pt x="345" y="529"/>
                                    <a:pt x="363" y="526"/>
                                  </a:cubicBezTo>
                                  <a:cubicBezTo>
                                    <a:pt x="380" y="522"/>
                                    <a:pt x="398" y="526"/>
                                    <a:pt x="413" y="537"/>
                                  </a:cubicBezTo>
                                  <a:cubicBezTo>
                                    <a:pt x="443" y="557"/>
                                    <a:pt x="451" y="599"/>
                                    <a:pt x="429" y="629"/>
                                  </a:cubicBezTo>
                                  <a:cubicBezTo>
                                    <a:pt x="425" y="636"/>
                                    <a:pt x="419" y="642"/>
                                    <a:pt x="412" y="646"/>
                                  </a:cubicBezTo>
                                  <a:lnTo>
                                    <a:pt x="407" y="649"/>
                                  </a:lnTo>
                                  <a:cubicBezTo>
                                    <a:pt x="401" y="653"/>
                                    <a:pt x="394" y="656"/>
                                    <a:pt x="386" y="657"/>
                                  </a:cubicBezTo>
                                  <a:cubicBezTo>
                                    <a:pt x="369" y="660"/>
                                    <a:pt x="351" y="656"/>
                                    <a:pt x="336" y="646"/>
                                  </a:cubicBezTo>
                                  <a:close/>
                                </a:path>
                              </a:pathLst>
                            </a:custGeom>
                            <a:solidFill>
                              <a:schemeClr val="bg2"/>
                            </a:solidFill>
                            <a:ln>
                              <a:noFill/>
                            </a:ln>
                          </wps:spPr>
                          <wps:bodyPr rot="0" vert="horz" wrap="square" lIns="91440" tIns="45720" rIns="91440" bIns="45720" anchor="t" anchorCtr="0" upright="1">
                            <a:noAutofit/>
                          </wps:bodyPr>
                        </wps:wsp>
                      </a:graphicData>
                    </a:graphic>
                  </wp:anchor>
                </w:drawing>
              </mc:Choice>
              <mc:Fallback>
                <w:pict>
                  <v:shape w14:anchorId="51956F46" id="Freeform 10" o:spid="_x0000_s1026" style="position:absolute;margin-left:-68.15pt;margin-top:673.55pt;width:145.9pt;height:123.8pt;z-index:-251545600;visibility:visible;mso-wrap-style:square;mso-wrap-distance-left:9pt;mso-wrap-distance-top:0;mso-wrap-distance-right:9pt;mso-wrap-distance-bottom:0;mso-position-horizontal:absolute;mso-position-horizontal-relative:text;mso-position-vertical:absolute;mso-position-vertical-relative:text;v-text-anchor:top" coordsize="2407,204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" path="m1839,703v-29,17,-38,54,-20,83c1835,812,1867,822,1895,809r271,413c2128,1250,2106,1296,2109,1343l1042,1460v-2,-15,-5,-31,-10,-46c993,1286,857,1214,729,1254v-4,1,-8,3,-12,4l619,1015v62,-31,94,-101,73,-169c678,800,641,766,598,753,645,545,708,252,734,128v23,2,45,-8,57,-29c808,71,799,34,770,17,742,,705,9,688,38v-17,28,-8,65,21,82c712,123,716,124,720,126,694,249,631,542,584,749v-22,-4,-46,-3,-69,4c505,756,496,760,487,765l421,657v8,-5,15,-11,20,-19l443,634v23,-37,13,-85,-22,-109c403,512,381,508,360,512v-19,3,-35,13,-47,27c251,493,171,433,121,394v11,-18,11,-42,-1,-62c102,304,65,296,37,313,8,331,,368,18,397v18,28,55,36,83,18c105,413,109,410,112,406v35,27,94,71,192,145c284,587,294,634,328,658v18,12,40,17,61,13c396,670,402,667,409,665r66,108c427,808,404,870,422,930v23,74,102,116,177,93c601,1022,604,1021,606,1020r97,243c591,1312,531,1438,568,1557v40,128,176,200,304,161c980,1684,1047,1582,1042,1475l2110,1358v1,6,3,13,5,19c2126,1413,2150,1441,2180,1458r-245,458c1920,1910,1902,1910,1886,1918v-30,15,-42,51,-27,81c1873,2029,1910,2041,1939,2026v30,-15,43,-51,28,-81c1962,1936,1955,1929,1948,1923r245,-458c2223,1478,2258,1481,2291,1470v75,-23,116,-102,93,-176c2361,1219,2282,1177,2208,1200v-11,4,-21,8,-30,14l1907,802v24,-19,31,-52,15,-79c1904,695,1867,686,1839,703xm336,646c307,626,299,586,318,556r2,-3c330,539,345,529,363,526v17,-4,35,,50,11c443,557,451,599,429,629v-4,7,-10,13,-17,17l407,649v-6,4,-13,7,-21,8c369,660,351,656,336,646xe" fillcolor="#7e93a5 [3214]" stroked="f">
                    <v:path arrowok="t" o:connecttype="custom" o:connectlocs="1400427,605475;1667578,941336;802224,1124674;561249,965987;476561,781879;460393,580054;608982,76262;529683,29272;554320,97061;396492,580054;324123,506103;341060,488386;277160,394406;93156,303508;28486,241112;77759,319685;234046,424449;299487,516888;365697,595461;461163,788042;541231,972920;671343,1323417;1624464,1046100;1678356,1123133;1452009,1477482;1492813,1560677;1499742,1481334;1763814,1132377;1699913,924389;1468177,617800;1415824,541538;244824,428300;279469,405191;330282,484534;313345,499941;258682,497630" o:connectangles="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71904" behindDoc="1" locked="0" layoutInCell="1" allowOverlap="1" wp14:anchorId="5C81B29E" wp14:editId="76AE3282">
                    <wp:simplePos x="0" y="0"/>
                    <wp:positionH relativeFrom="column">
                      <wp:posOffset>684752</wp:posOffset>
                    </wp:positionH>
                    <wp:positionV relativeFrom="paragraph">
                      <wp:posOffset>7897516</wp:posOffset>
                    </wp:positionV>
                    <wp:extent cx="1392111" cy="1674906"/>
                    <wp:effectExtent l="0" t="0" r="0" b="1905"/>
                    <wp:wrapNone/>
                    <wp:docPr id="43" name="Freeform 11"/>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392111" cy="1674906"/>
                            </a:xfrm>
                            <a:custGeom>
                              <a:avLst/>
                              <a:gdLst>
                                <a:gd name="T0" fmla="*/ 1684 w 1808"/>
                                <a:gd name="T1" fmla="*/ 73 h 2175"/>
                                <a:gd name="T2" fmla="*/ 1565 w 1808"/>
                                <a:gd name="T3" fmla="*/ 263 h 2175"/>
                                <a:gd name="T4" fmla="*/ 1454 w 1808"/>
                                <a:gd name="T5" fmla="*/ 296 h 2175"/>
                                <a:gd name="T6" fmla="*/ 975 w 1808"/>
                                <a:gd name="T7" fmla="*/ 160 h 2175"/>
                                <a:gd name="T8" fmla="*/ 790 w 1808"/>
                                <a:gd name="T9" fmla="*/ 62 h 2175"/>
                                <a:gd name="T10" fmla="*/ 692 w 1808"/>
                                <a:gd name="T11" fmla="*/ 248 h 2175"/>
                                <a:gd name="T12" fmla="*/ 456 w 1808"/>
                                <a:gd name="T13" fmla="*/ 460 h 2175"/>
                                <a:gd name="T14" fmla="*/ 418 w 1808"/>
                                <a:gd name="T15" fmla="*/ 231 h 2175"/>
                                <a:gd name="T16" fmla="*/ 453 w 1808"/>
                                <a:gd name="T17" fmla="*/ 127 h 2175"/>
                                <a:gd name="T18" fmla="*/ 371 w 1808"/>
                                <a:gd name="T19" fmla="*/ 215 h 2175"/>
                                <a:gd name="T20" fmla="*/ 399 w 1808"/>
                                <a:gd name="T21" fmla="*/ 436 h 2175"/>
                                <a:gd name="T22" fmla="*/ 358 w 1808"/>
                                <a:gd name="T23" fmla="*/ 450 h 2175"/>
                                <a:gd name="T24" fmla="*/ 124 w 1808"/>
                                <a:gd name="T25" fmla="*/ 69 h 2175"/>
                                <a:gd name="T26" fmla="*/ 4 w 1808"/>
                                <a:gd name="T27" fmla="*/ 85 h 2175"/>
                                <a:gd name="T28" fmla="*/ 95 w 1808"/>
                                <a:gd name="T29" fmla="*/ 129 h 2175"/>
                                <a:gd name="T30" fmla="*/ 327 w 1808"/>
                                <a:gd name="T31" fmla="*/ 514 h 2175"/>
                                <a:gd name="T32" fmla="*/ 475 w 1808"/>
                                <a:gd name="T33" fmla="*/ 504 h 2175"/>
                                <a:gd name="T34" fmla="*/ 715 w 1808"/>
                                <a:gd name="T35" fmla="*/ 294 h 2175"/>
                                <a:gd name="T36" fmla="*/ 921 w 1808"/>
                                <a:gd name="T37" fmla="*/ 324 h 2175"/>
                                <a:gd name="T38" fmla="*/ 1147 w 1808"/>
                                <a:gd name="T39" fmla="*/ 1017 h 2175"/>
                                <a:gd name="T40" fmla="*/ 1111 w 1808"/>
                                <a:gd name="T41" fmla="*/ 2018 h 2175"/>
                                <a:gd name="T42" fmla="*/ 1028 w 1808"/>
                                <a:gd name="T43" fmla="*/ 2119 h 2175"/>
                                <a:gd name="T44" fmla="*/ 1169 w 1808"/>
                                <a:gd name="T45" fmla="*/ 2081 h 2175"/>
                                <a:gd name="T46" fmla="*/ 1623 w 1808"/>
                                <a:gd name="T47" fmla="*/ 2025 h 2175"/>
                                <a:gd name="T48" fmla="*/ 1624 w 1808"/>
                                <a:gd name="T49" fmla="*/ 1904 h 2175"/>
                                <a:gd name="T50" fmla="*/ 1564 w 1808"/>
                                <a:gd name="T51" fmla="*/ 1971 h 2175"/>
                                <a:gd name="T52" fmla="*/ 1165 w 1808"/>
                                <a:gd name="T53" fmla="*/ 2063 h 2175"/>
                                <a:gd name="T54" fmla="*/ 1346 w 1808"/>
                                <a:gd name="T55" fmla="*/ 1203 h 2175"/>
                                <a:gd name="T56" fmla="*/ 1673 w 1808"/>
                                <a:gd name="T57" fmla="*/ 854 h 2175"/>
                                <a:gd name="T58" fmla="*/ 1246 w 1808"/>
                                <a:gd name="T59" fmla="*/ 715 h 2175"/>
                                <a:gd name="T60" fmla="*/ 960 w 1808"/>
                                <a:gd name="T61" fmla="*/ 282 h 2175"/>
                                <a:gd name="T62" fmla="*/ 1450 w 1808"/>
                                <a:gd name="T63" fmla="*/ 310 h 2175"/>
                                <a:gd name="T64" fmla="*/ 1527 w 1808"/>
                                <a:gd name="T65" fmla="*/ 397 h 2175"/>
                                <a:gd name="T66" fmla="*/ 1575 w 1808"/>
                                <a:gd name="T67" fmla="*/ 272 h 2175"/>
                                <a:gd name="T68" fmla="*/ 1752 w 1808"/>
                                <a:gd name="T69" fmla="*/ 124 h 2175"/>
                                <a:gd name="T70" fmla="*/ 1736 w 1808"/>
                                <a:gd name="T71" fmla="*/ 5 h 2175"/>
                                <a:gd name="T72" fmla="*/ 705 w 1808"/>
                                <a:gd name="T73" fmla="*/ 244 h 2175"/>
                                <a:gd name="T74" fmla="*/ 794 w 1808"/>
                                <a:gd name="T75" fmla="*/ 76 h 2175"/>
                                <a:gd name="T76" fmla="*/ 961 w 1808"/>
                                <a:gd name="T77" fmla="*/ 165 h 2175"/>
                                <a:gd name="T78" fmla="*/ 873 w 1808"/>
                                <a:gd name="T79" fmla="*/ 332 h 21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808" h="2175">
                                  <a:moveTo>
                                    <a:pt x="1736" y="5"/>
                                  </a:moveTo>
                                  <a:cubicBezTo>
                                    <a:pt x="1703" y="9"/>
                                    <a:pt x="1680" y="40"/>
                                    <a:pt x="1684" y="73"/>
                                  </a:cubicBezTo>
                                  <a:cubicBezTo>
                                    <a:pt x="1686" y="85"/>
                                    <a:pt x="1692" y="96"/>
                                    <a:pt x="1700" y="105"/>
                                  </a:cubicBezTo>
                                  <a:lnTo>
                                    <a:pt x="1565" y="263"/>
                                  </a:lnTo>
                                  <a:cubicBezTo>
                                    <a:pt x="1551" y="254"/>
                                    <a:pt x="1535" y="248"/>
                                    <a:pt x="1517" y="249"/>
                                  </a:cubicBezTo>
                                  <a:cubicBezTo>
                                    <a:pt x="1488" y="251"/>
                                    <a:pt x="1464" y="270"/>
                                    <a:pt x="1454" y="296"/>
                                  </a:cubicBezTo>
                                  <a:lnTo>
                                    <a:pt x="980" y="225"/>
                                  </a:lnTo>
                                  <a:cubicBezTo>
                                    <a:pt x="983" y="204"/>
                                    <a:pt x="982" y="182"/>
                                    <a:pt x="975" y="160"/>
                                  </a:cubicBezTo>
                                  <a:cubicBezTo>
                                    <a:pt x="964" y="123"/>
                                    <a:pt x="938" y="92"/>
                                    <a:pt x="903" y="73"/>
                                  </a:cubicBezTo>
                                  <a:cubicBezTo>
                                    <a:pt x="868" y="54"/>
                                    <a:pt x="828" y="51"/>
                                    <a:pt x="790" y="62"/>
                                  </a:cubicBezTo>
                                  <a:cubicBezTo>
                                    <a:pt x="755" y="73"/>
                                    <a:pt x="726" y="96"/>
                                    <a:pt x="707" y="126"/>
                                  </a:cubicBezTo>
                                  <a:cubicBezTo>
                                    <a:pt x="685" y="163"/>
                                    <a:pt x="679" y="207"/>
                                    <a:pt x="692" y="248"/>
                                  </a:cubicBezTo>
                                  <a:cubicBezTo>
                                    <a:pt x="695" y="260"/>
                                    <a:pt x="701" y="272"/>
                                    <a:pt x="707" y="282"/>
                                  </a:cubicBezTo>
                                  <a:lnTo>
                                    <a:pt x="456" y="460"/>
                                  </a:lnTo>
                                  <a:cubicBezTo>
                                    <a:pt x="445" y="448"/>
                                    <a:pt x="430" y="440"/>
                                    <a:pt x="413" y="437"/>
                                  </a:cubicBezTo>
                                  <a:lnTo>
                                    <a:pt x="418" y="231"/>
                                  </a:lnTo>
                                  <a:cubicBezTo>
                                    <a:pt x="432" y="229"/>
                                    <a:pt x="446" y="223"/>
                                    <a:pt x="456" y="212"/>
                                  </a:cubicBezTo>
                                  <a:cubicBezTo>
                                    <a:pt x="479" y="188"/>
                                    <a:pt x="478" y="149"/>
                                    <a:pt x="453" y="127"/>
                                  </a:cubicBezTo>
                                  <a:cubicBezTo>
                                    <a:pt x="429" y="104"/>
                                    <a:pt x="391" y="105"/>
                                    <a:pt x="368" y="130"/>
                                  </a:cubicBezTo>
                                  <a:cubicBezTo>
                                    <a:pt x="345" y="154"/>
                                    <a:pt x="347" y="192"/>
                                    <a:pt x="371" y="215"/>
                                  </a:cubicBezTo>
                                  <a:cubicBezTo>
                                    <a:pt x="380" y="224"/>
                                    <a:pt x="392" y="229"/>
                                    <a:pt x="404" y="230"/>
                                  </a:cubicBezTo>
                                  <a:lnTo>
                                    <a:pt x="399" y="436"/>
                                  </a:lnTo>
                                  <a:lnTo>
                                    <a:pt x="396" y="436"/>
                                  </a:lnTo>
                                  <a:cubicBezTo>
                                    <a:pt x="382" y="437"/>
                                    <a:pt x="369" y="442"/>
                                    <a:pt x="358" y="450"/>
                                  </a:cubicBezTo>
                                  <a:lnTo>
                                    <a:pt x="106" y="120"/>
                                  </a:lnTo>
                                  <a:cubicBezTo>
                                    <a:pt x="119" y="107"/>
                                    <a:pt x="127" y="88"/>
                                    <a:pt x="124" y="69"/>
                                  </a:cubicBezTo>
                                  <a:cubicBezTo>
                                    <a:pt x="119" y="36"/>
                                    <a:pt x="89" y="13"/>
                                    <a:pt x="56" y="17"/>
                                  </a:cubicBezTo>
                                  <a:cubicBezTo>
                                    <a:pt x="23" y="22"/>
                                    <a:pt x="0" y="52"/>
                                    <a:pt x="4" y="85"/>
                                  </a:cubicBezTo>
                                  <a:cubicBezTo>
                                    <a:pt x="9" y="118"/>
                                    <a:pt x="39" y="141"/>
                                    <a:pt x="72" y="137"/>
                                  </a:cubicBezTo>
                                  <a:cubicBezTo>
                                    <a:pt x="81" y="135"/>
                                    <a:pt x="88" y="133"/>
                                    <a:pt x="95" y="129"/>
                                  </a:cubicBezTo>
                                  <a:lnTo>
                                    <a:pt x="347" y="459"/>
                                  </a:lnTo>
                                  <a:cubicBezTo>
                                    <a:pt x="334" y="474"/>
                                    <a:pt x="326" y="493"/>
                                    <a:pt x="327" y="514"/>
                                  </a:cubicBezTo>
                                  <a:cubicBezTo>
                                    <a:pt x="330" y="555"/>
                                    <a:pt x="365" y="586"/>
                                    <a:pt x="406" y="583"/>
                                  </a:cubicBezTo>
                                  <a:cubicBezTo>
                                    <a:pt x="447" y="580"/>
                                    <a:pt x="477" y="545"/>
                                    <a:pt x="475" y="504"/>
                                  </a:cubicBezTo>
                                  <a:cubicBezTo>
                                    <a:pt x="474" y="492"/>
                                    <a:pt x="470" y="481"/>
                                    <a:pt x="464" y="472"/>
                                  </a:cubicBezTo>
                                  <a:lnTo>
                                    <a:pt x="715" y="294"/>
                                  </a:lnTo>
                                  <a:cubicBezTo>
                                    <a:pt x="752" y="342"/>
                                    <a:pt x="816" y="365"/>
                                    <a:pt x="877" y="346"/>
                                  </a:cubicBezTo>
                                  <a:cubicBezTo>
                                    <a:pt x="893" y="341"/>
                                    <a:pt x="908" y="334"/>
                                    <a:pt x="921" y="324"/>
                                  </a:cubicBezTo>
                                  <a:lnTo>
                                    <a:pt x="1235" y="723"/>
                                  </a:lnTo>
                                  <a:cubicBezTo>
                                    <a:pt x="1151" y="792"/>
                                    <a:pt x="1113" y="907"/>
                                    <a:pt x="1147" y="1017"/>
                                  </a:cubicBezTo>
                                  <a:cubicBezTo>
                                    <a:pt x="1175" y="1108"/>
                                    <a:pt x="1247" y="1174"/>
                                    <a:pt x="1332" y="1199"/>
                                  </a:cubicBezTo>
                                  <a:lnTo>
                                    <a:pt x="1111" y="2018"/>
                                  </a:lnTo>
                                  <a:cubicBezTo>
                                    <a:pt x="1097" y="2016"/>
                                    <a:pt x="1083" y="2017"/>
                                    <a:pt x="1069" y="2022"/>
                                  </a:cubicBezTo>
                                  <a:cubicBezTo>
                                    <a:pt x="1031" y="2038"/>
                                    <a:pt x="1013" y="2081"/>
                                    <a:pt x="1028" y="2119"/>
                                  </a:cubicBezTo>
                                  <a:cubicBezTo>
                                    <a:pt x="1043" y="2157"/>
                                    <a:pt x="1087" y="2175"/>
                                    <a:pt x="1124" y="2159"/>
                                  </a:cubicBezTo>
                                  <a:cubicBezTo>
                                    <a:pt x="1156" y="2146"/>
                                    <a:pt x="1174" y="2113"/>
                                    <a:pt x="1169" y="2081"/>
                                  </a:cubicBezTo>
                                  <a:lnTo>
                                    <a:pt x="1567" y="1985"/>
                                  </a:lnTo>
                                  <a:cubicBezTo>
                                    <a:pt x="1576" y="2008"/>
                                    <a:pt x="1597" y="2024"/>
                                    <a:pt x="1623" y="2025"/>
                                  </a:cubicBezTo>
                                  <a:cubicBezTo>
                                    <a:pt x="1656" y="2025"/>
                                    <a:pt x="1683" y="1998"/>
                                    <a:pt x="1684" y="1965"/>
                                  </a:cubicBezTo>
                                  <a:cubicBezTo>
                                    <a:pt x="1684" y="1932"/>
                                    <a:pt x="1658" y="1905"/>
                                    <a:pt x="1624" y="1904"/>
                                  </a:cubicBezTo>
                                  <a:cubicBezTo>
                                    <a:pt x="1591" y="1904"/>
                                    <a:pt x="1564" y="1930"/>
                                    <a:pt x="1563" y="1964"/>
                                  </a:cubicBezTo>
                                  <a:cubicBezTo>
                                    <a:pt x="1563" y="1966"/>
                                    <a:pt x="1564" y="1969"/>
                                    <a:pt x="1564" y="1971"/>
                                  </a:cubicBezTo>
                                  <a:lnTo>
                                    <a:pt x="1166" y="2067"/>
                                  </a:lnTo>
                                  <a:lnTo>
                                    <a:pt x="1165" y="2063"/>
                                  </a:lnTo>
                                  <a:cubicBezTo>
                                    <a:pt x="1157" y="2044"/>
                                    <a:pt x="1142" y="2030"/>
                                    <a:pt x="1125" y="2023"/>
                                  </a:cubicBezTo>
                                  <a:lnTo>
                                    <a:pt x="1346" y="1203"/>
                                  </a:lnTo>
                                  <a:cubicBezTo>
                                    <a:pt x="1392" y="1214"/>
                                    <a:pt x="1442" y="1214"/>
                                    <a:pt x="1491" y="1198"/>
                                  </a:cubicBezTo>
                                  <a:cubicBezTo>
                                    <a:pt x="1637" y="1154"/>
                                    <a:pt x="1718" y="1000"/>
                                    <a:pt x="1673" y="854"/>
                                  </a:cubicBezTo>
                                  <a:cubicBezTo>
                                    <a:pt x="1629" y="709"/>
                                    <a:pt x="1474" y="627"/>
                                    <a:pt x="1329" y="672"/>
                                  </a:cubicBezTo>
                                  <a:cubicBezTo>
                                    <a:pt x="1298" y="682"/>
                                    <a:pt x="1271" y="696"/>
                                    <a:pt x="1246" y="715"/>
                                  </a:cubicBezTo>
                                  <a:lnTo>
                                    <a:pt x="932" y="315"/>
                                  </a:lnTo>
                                  <a:cubicBezTo>
                                    <a:pt x="943" y="306"/>
                                    <a:pt x="952" y="295"/>
                                    <a:pt x="960" y="282"/>
                                  </a:cubicBezTo>
                                  <a:cubicBezTo>
                                    <a:pt x="968" y="269"/>
                                    <a:pt x="974" y="254"/>
                                    <a:pt x="978" y="239"/>
                                  </a:cubicBezTo>
                                  <a:lnTo>
                                    <a:pt x="1450" y="310"/>
                                  </a:lnTo>
                                  <a:cubicBezTo>
                                    <a:pt x="1449" y="316"/>
                                    <a:pt x="1448" y="322"/>
                                    <a:pt x="1448" y="328"/>
                                  </a:cubicBezTo>
                                  <a:cubicBezTo>
                                    <a:pt x="1451" y="369"/>
                                    <a:pt x="1486" y="400"/>
                                    <a:pt x="1527" y="397"/>
                                  </a:cubicBezTo>
                                  <a:cubicBezTo>
                                    <a:pt x="1568" y="394"/>
                                    <a:pt x="1599" y="359"/>
                                    <a:pt x="1596" y="318"/>
                                  </a:cubicBezTo>
                                  <a:cubicBezTo>
                                    <a:pt x="1595" y="300"/>
                                    <a:pt x="1587" y="284"/>
                                    <a:pt x="1575" y="272"/>
                                  </a:cubicBezTo>
                                  <a:lnTo>
                                    <a:pt x="1711" y="114"/>
                                  </a:lnTo>
                                  <a:cubicBezTo>
                                    <a:pt x="1722" y="122"/>
                                    <a:pt x="1737" y="126"/>
                                    <a:pt x="1752" y="124"/>
                                  </a:cubicBezTo>
                                  <a:cubicBezTo>
                                    <a:pt x="1785" y="119"/>
                                    <a:pt x="1808" y="89"/>
                                    <a:pt x="1804" y="56"/>
                                  </a:cubicBezTo>
                                  <a:cubicBezTo>
                                    <a:pt x="1799" y="23"/>
                                    <a:pt x="1769" y="0"/>
                                    <a:pt x="1736" y="5"/>
                                  </a:cubicBezTo>
                                  <a:moveTo>
                                    <a:pt x="873" y="332"/>
                                  </a:moveTo>
                                  <a:cubicBezTo>
                                    <a:pt x="802" y="354"/>
                                    <a:pt x="727" y="314"/>
                                    <a:pt x="705" y="244"/>
                                  </a:cubicBezTo>
                                  <a:cubicBezTo>
                                    <a:pt x="694" y="207"/>
                                    <a:pt x="699" y="167"/>
                                    <a:pt x="719" y="134"/>
                                  </a:cubicBezTo>
                                  <a:cubicBezTo>
                                    <a:pt x="736" y="106"/>
                                    <a:pt x="763" y="86"/>
                                    <a:pt x="794" y="76"/>
                                  </a:cubicBezTo>
                                  <a:cubicBezTo>
                                    <a:pt x="828" y="66"/>
                                    <a:pt x="864" y="69"/>
                                    <a:pt x="896" y="86"/>
                                  </a:cubicBezTo>
                                  <a:cubicBezTo>
                                    <a:pt x="928" y="102"/>
                                    <a:pt x="951" y="130"/>
                                    <a:pt x="961" y="165"/>
                                  </a:cubicBezTo>
                                  <a:cubicBezTo>
                                    <a:pt x="973" y="202"/>
                                    <a:pt x="968" y="242"/>
                                    <a:pt x="947" y="275"/>
                                  </a:cubicBezTo>
                                  <a:cubicBezTo>
                                    <a:pt x="930" y="302"/>
                                    <a:pt x="904" y="323"/>
                                    <a:pt x="873" y="332"/>
                                  </a:cubicBezTo>
                                  <a:close/>
                                </a:path>
                              </a:pathLst>
                            </a:custGeom>
                            <a:solidFill>
                              <a:srgbClr val="6F87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023B194F" id="Freeform 11" o:spid="_x0000_s1026" style="position:absolute;margin-left:53.9pt;margin-top:621.85pt;width:109.6pt;height:131.9pt;z-index:-251544576;visibility:visible;mso-wrap-style:square;mso-wrap-distance-left:9pt;mso-wrap-distance-top:0;mso-wrap-distance-right:9pt;mso-wrap-distance-bottom:0;mso-position-horizontal:absolute;mso-position-horizontal-relative:text;mso-position-vertical:absolute;mso-position-vertical-relative:text;v-text-anchor:top" coordsize="1808,21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" path="m1736,5v-33,4,-56,35,-52,68c1686,85,1692,96,1700,105l1565,263v-14,-9,-30,-15,-48,-14c1488,251,1464,270,1454,296l980,225v3,-21,2,-43,-5,-65c964,123,938,92,903,73,868,54,828,51,790,62v-35,11,-64,34,-83,64c685,163,679,207,692,248v3,12,9,24,15,34l456,460c445,448,430,440,413,437r5,-206c432,229,446,223,456,212v23,-24,22,-63,-3,-85c429,104,391,105,368,130v-23,24,-21,62,3,85c380,224,392,229,404,230r-5,206l396,436v-14,1,-27,6,-38,14l106,120v13,-13,21,-32,18,-51c119,36,89,13,56,17,23,22,,52,4,85v5,33,35,56,68,52c81,135,88,133,95,129l347,459v-13,15,-21,34,-20,55c330,555,365,586,406,583v41,-3,71,-38,69,-79c474,492,470,481,464,472l715,294v37,48,101,71,162,52c893,341,908,334,921,324r314,399c1151,792,1113,907,1147,1017v28,91,100,157,185,182l1111,2018v-14,-2,-28,-1,-42,4c1031,2038,1013,2081,1028,2119v15,38,59,56,96,40c1156,2146,1174,2113,1169,2081r398,-96c1576,2008,1597,2024,1623,2025v33,,60,-27,61,-60c1684,1932,1658,1905,1624,1904v-33,,-60,26,-61,60c1563,1966,1564,1969,1564,1971r-398,96l1165,2063v-8,-19,-23,-33,-40,-40l1346,1203v46,11,96,11,145,-5c1637,1154,1718,1000,1673,854,1629,709,1474,627,1329,672v-31,10,-58,24,-83,43l932,315v11,-9,20,-20,28,-33c968,269,974,254,978,239r472,71c1449,316,1448,322,1448,328v3,41,38,72,79,69c1568,394,1599,359,1596,318v-1,-18,-9,-34,-21,-46l1711,114v11,8,26,12,41,10c1785,119,1808,89,1804,56,1799,23,1769,,1736,5m873,332c802,354,727,314,705,244v-11,-37,-6,-77,14,-110c736,106,763,86,794,76v34,-10,70,-7,102,10c928,102,951,130,961,165v12,37,7,77,-14,110c930,302,904,323,873,332xe" fillcolor="#6f8792" stroked="f">
                    <v:path arrowok="t" o:connecttype="custom" o:connectlocs="1296634,56215;1205008,202529;1119541,227941;750724,123211;608279,47744;532821,190978;351108,354233;321849,177887;348798,97799;285660,165565;307219,335751;275650,346532;95477,53135;3080,65456;73147,99339;251781,395817;365737,388116;550531,226401;709145,249503;883159,783163;855440,1554005;791532,1631782;900098,1602519;1249666,1559395;1250436,1466217;1204238,1517811;897018,1588658;1036384,926396;1288165,657641;959386,550601;739174,217160;1116461,238722;1175749,305718;1212707,209460;1348993,95489;1336673,3850;542831,187898;611358,58525;739944,127062;672186,255664" o:connectangles="0,0,0,0,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72928" behindDoc="1" locked="0" layoutInCell="1" allowOverlap="1" wp14:anchorId="13D4A0A3" wp14:editId="5F2346FC">
                    <wp:simplePos x="0" y="0"/>
                    <wp:positionH relativeFrom="column">
                      <wp:posOffset>-319818</wp:posOffset>
                    </wp:positionH>
                    <wp:positionV relativeFrom="paragraph">
                      <wp:posOffset>5899806</wp:posOffset>
                    </wp:positionV>
                    <wp:extent cx="2174431" cy="1884444"/>
                    <wp:effectExtent l="0" t="0" r="0" b="1905"/>
                    <wp:wrapNone/>
                    <wp:docPr id="44" name="Freeform 12"/>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2174431" cy="1884444"/>
                            </a:xfrm>
                            <a:custGeom>
                              <a:avLst/>
                              <a:gdLst>
                                <a:gd name="T0" fmla="*/ 2702 w 2825"/>
                                <a:gd name="T1" fmla="*/ 92 h 2446"/>
                                <a:gd name="T2" fmla="*/ 2204 w 2825"/>
                                <a:gd name="T3" fmla="*/ 386 h 2446"/>
                                <a:gd name="T4" fmla="*/ 2127 w 2825"/>
                                <a:gd name="T5" fmla="*/ 112 h 2446"/>
                                <a:gd name="T6" fmla="*/ 2132 w 2825"/>
                                <a:gd name="T7" fmla="*/ 230 h 2446"/>
                                <a:gd name="T8" fmla="*/ 2145 w 2825"/>
                                <a:gd name="T9" fmla="*/ 485 h 2446"/>
                                <a:gd name="T10" fmla="*/ 1564 w 2825"/>
                                <a:gd name="T11" fmla="*/ 1128 h 2446"/>
                                <a:gd name="T12" fmla="*/ 871 w 2825"/>
                                <a:gd name="T13" fmla="*/ 1382 h 2446"/>
                                <a:gd name="T14" fmla="*/ 1347 w 2825"/>
                                <a:gd name="T15" fmla="*/ 977 h 2446"/>
                                <a:gd name="T16" fmla="*/ 1327 w 2825"/>
                                <a:gd name="T17" fmla="*/ 831 h 2446"/>
                                <a:gd name="T18" fmla="*/ 1252 w 2825"/>
                                <a:gd name="T19" fmla="*/ 523 h 2446"/>
                                <a:gd name="T20" fmla="*/ 1254 w 2825"/>
                                <a:gd name="T21" fmla="*/ 641 h 2446"/>
                                <a:gd name="T22" fmla="*/ 1281 w 2825"/>
                                <a:gd name="T23" fmla="*/ 944 h 2446"/>
                                <a:gd name="T24" fmla="*/ 603 w 2825"/>
                                <a:gd name="T25" fmla="*/ 1348 h 2446"/>
                                <a:gd name="T26" fmla="*/ 120 w 2825"/>
                                <a:gd name="T27" fmla="*/ 1589 h 2446"/>
                                <a:gd name="T28" fmla="*/ 100 w 2825"/>
                                <a:gd name="T29" fmla="*/ 1672 h 2446"/>
                                <a:gd name="T30" fmla="*/ 659 w 2825"/>
                                <a:gd name="T31" fmla="*/ 1557 h 2446"/>
                                <a:gd name="T32" fmla="*/ 1109 w 2825"/>
                                <a:gd name="T33" fmla="*/ 1937 h 2446"/>
                                <a:gd name="T34" fmla="*/ 1202 w 2825"/>
                                <a:gd name="T35" fmla="*/ 1949 h 2446"/>
                                <a:gd name="T36" fmla="*/ 855 w 2825"/>
                                <a:gd name="T37" fmla="*/ 1504 h 2446"/>
                                <a:gd name="T38" fmla="*/ 1382 w 2825"/>
                                <a:gd name="T39" fmla="*/ 1473 h 2446"/>
                                <a:gd name="T40" fmla="*/ 2354 w 2825"/>
                                <a:gd name="T41" fmla="*/ 2235 h 2446"/>
                                <a:gd name="T42" fmla="*/ 1882 w 2825"/>
                                <a:gd name="T43" fmla="*/ 1997 h 2446"/>
                                <a:gd name="T44" fmla="*/ 1735 w 2825"/>
                                <a:gd name="T45" fmla="*/ 2011 h 2446"/>
                                <a:gd name="T46" fmla="*/ 1494 w 2825"/>
                                <a:gd name="T47" fmla="*/ 2040 h 2446"/>
                                <a:gd name="T48" fmla="*/ 1614 w 2825"/>
                                <a:gd name="T49" fmla="*/ 2048 h 2446"/>
                                <a:gd name="T50" fmla="*/ 1872 w 2825"/>
                                <a:gd name="T51" fmla="*/ 2038 h 2446"/>
                                <a:gd name="T52" fmla="*/ 2388 w 2825"/>
                                <a:gd name="T53" fmla="*/ 2372 h 2446"/>
                                <a:gd name="T54" fmla="*/ 2666 w 2825"/>
                                <a:gd name="T55" fmla="*/ 2369 h 2446"/>
                                <a:gd name="T56" fmla="*/ 2763 w 2825"/>
                                <a:gd name="T57" fmla="*/ 2330 h 2446"/>
                                <a:gd name="T58" fmla="*/ 2489 w 2825"/>
                                <a:gd name="T59" fmla="*/ 2308 h 2446"/>
                                <a:gd name="T60" fmla="*/ 2366 w 2825"/>
                                <a:gd name="T61" fmla="*/ 2226 h 2446"/>
                                <a:gd name="T62" fmla="*/ 1800 w 2825"/>
                                <a:gd name="T63" fmla="*/ 1164 h 2446"/>
                                <a:gd name="T64" fmla="*/ 2292 w 2825"/>
                                <a:gd name="T65" fmla="*/ 507 h 2446"/>
                                <a:gd name="T66" fmla="*/ 2710 w 2825"/>
                                <a:gd name="T67" fmla="*/ 105 h 2446"/>
                                <a:gd name="T68" fmla="*/ 2738 w 2825"/>
                                <a:gd name="T69" fmla="*/ 10 h 2446"/>
                                <a:gd name="T70" fmla="*/ 615 w 2825"/>
                                <a:gd name="T71" fmla="*/ 1355 h 2446"/>
                                <a:gd name="T72" fmla="*/ 843 w 2825"/>
                                <a:gd name="T73" fmla="*/ 1497 h 2446"/>
                                <a:gd name="T74" fmla="*/ 2467 w 2825"/>
                                <a:gd name="T75" fmla="*/ 2261 h 2446"/>
                                <a:gd name="T76" fmla="*/ 2392 w 2825"/>
                                <a:gd name="T77" fmla="*/ 2358 h 2446"/>
                                <a:gd name="T78" fmla="*/ 2426 w 2825"/>
                                <a:gd name="T79" fmla="*/ 2230 h 2446"/>
                                <a:gd name="T80" fmla="*/ 2240 w 2825"/>
                                <a:gd name="T81" fmla="*/ 529 h 2446"/>
                                <a:gd name="T82" fmla="*/ 2196 w 2825"/>
                                <a:gd name="T83" fmla="*/ 404 h 2446"/>
                                <a:gd name="T84" fmla="*/ 2257 w 2825"/>
                                <a:gd name="T85" fmla="*/ 407 h 244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2825" h="2446">
                                  <a:moveTo>
                                    <a:pt x="2738" y="10"/>
                                  </a:moveTo>
                                  <a:cubicBezTo>
                                    <a:pt x="2706" y="21"/>
                                    <a:pt x="2689" y="55"/>
                                    <a:pt x="2700" y="87"/>
                                  </a:cubicBezTo>
                                  <a:cubicBezTo>
                                    <a:pt x="2700" y="89"/>
                                    <a:pt x="2701" y="90"/>
                                    <a:pt x="2702" y="92"/>
                                  </a:cubicBezTo>
                                  <a:lnTo>
                                    <a:pt x="2284" y="411"/>
                                  </a:lnTo>
                                  <a:cubicBezTo>
                                    <a:pt x="2278" y="405"/>
                                    <a:pt x="2272" y="399"/>
                                    <a:pt x="2264" y="394"/>
                                  </a:cubicBezTo>
                                  <a:cubicBezTo>
                                    <a:pt x="2246" y="384"/>
                                    <a:pt x="2225" y="381"/>
                                    <a:pt x="2204" y="386"/>
                                  </a:cubicBezTo>
                                  <a:lnTo>
                                    <a:pt x="2146" y="225"/>
                                  </a:lnTo>
                                  <a:cubicBezTo>
                                    <a:pt x="2162" y="217"/>
                                    <a:pt x="2175" y="200"/>
                                    <a:pt x="2178" y="180"/>
                                  </a:cubicBezTo>
                                  <a:cubicBezTo>
                                    <a:pt x="2183" y="147"/>
                                    <a:pt x="2160" y="117"/>
                                    <a:pt x="2127" y="112"/>
                                  </a:cubicBezTo>
                                  <a:cubicBezTo>
                                    <a:pt x="2094" y="107"/>
                                    <a:pt x="2063" y="130"/>
                                    <a:pt x="2058" y="163"/>
                                  </a:cubicBezTo>
                                  <a:cubicBezTo>
                                    <a:pt x="2054" y="196"/>
                                    <a:pt x="2076" y="226"/>
                                    <a:pt x="2109" y="231"/>
                                  </a:cubicBezTo>
                                  <a:cubicBezTo>
                                    <a:pt x="2117" y="232"/>
                                    <a:pt x="2125" y="232"/>
                                    <a:pt x="2132" y="230"/>
                                  </a:cubicBezTo>
                                  <a:lnTo>
                                    <a:pt x="2191" y="390"/>
                                  </a:lnTo>
                                  <a:cubicBezTo>
                                    <a:pt x="2176" y="397"/>
                                    <a:pt x="2163" y="408"/>
                                    <a:pt x="2154" y="422"/>
                                  </a:cubicBezTo>
                                  <a:cubicBezTo>
                                    <a:pt x="2142" y="441"/>
                                    <a:pt x="2139" y="463"/>
                                    <a:pt x="2145" y="485"/>
                                  </a:cubicBezTo>
                                  <a:cubicBezTo>
                                    <a:pt x="2151" y="508"/>
                                    <a:pt x="2166" y="526"/>
                                    <a:pt x="2186" y="536"/>
                                  </a:cubicBezTo>
                                  <a:lnTo>
                                    <a:pt x="1788" y="1156"/>
                                  </a:lnTo>
                                  <a:cubicBezTo>
                                    <a:pt x="1723" y="1117"/>
                                    <a:pt x="1643" y="1104"/>
                                    <a:pt x="1564" y="1128"/>
                                  </a:cubicBezTo>
                                  <a:cubicBezTo>
                                    <a:pt x="1445" y="1165"/>
                                    <a:pt x="1369" y="1276"/>
                                    <a:pt x="1370" y="1395"/>
                                  </a:cubicBezTo>
                                  <a:lnTo>
                                    <a:pt x="877" y="1415"/>
                                  </a:lnTo>
                                  <a:cubicBezTo>
                                    <a:pt x="876" y="1404"/>
                                    <a:pt x="874" y="1393"/>
                                    <a:pt x="871" y="1382"/>
                                  </a:cubicBezTo>
                                  <a:cubicBezTo>
                                    <a:pt x="865" y="1365"/>
                                    <a:pt x="857" y="1350"/>
                                    <a:pt x="847" y="1336"/>
                                  </a:cubicBezTo>
                                  <a:lnTo>
                                    <a:pt x="1290" y="955"/>
                                  </a:lnTo>
                                  <a:cubicBezTo>
                                    <a:pt x="1305" y="970"/>
                                    <a:pt x="1325" y="978"/>
                                    <a:pt x="1347" y="977"/>
                                  </a:cubicBezTo>
                                  <a:cubicBezTo>
                                    <a:pt x="1388" y="974"/>
                                    <a:pt x="1419" y="939"/>
                                    <a:pt x="1416" y="898"/>
                                  </a:cubicBezTo>
                                  <a:cubicBezTo>
                                    <a:pt x="1413" y="858"/>
                                    <a:pt x="1378" y="827"/>
                                    <a:pt x="1337" y="830"/>
                                  </a:cubicBezTo>
                                  <a:cubicBezTo>
                                    <a:pt x="1334" y="830"/>
                                    <a:pt x="1331" y="831"/>
                                    <a:pt x="1327" y="831"/>
                                  </a:cubicBezTo>
                                  <a:lnTo>
                                    <a:pt x="1268" y="637"/>
                                  </a:lnTo>
                                  <a:cubicBezTo>
                                    <a:pt x="1286" y="629"/>
                                    <a:pt x="1300" y="612"/>
                                    <a:pt x="1303" y="591"/>
                                  </a:cubicBezTo>
                                  <a:cubicBezTo>
                                    <a:pt x="1308" y="558"/>
                                    <a:pt x="1285" y="528"/>
                                    <a:pt x="1252" y="523"/>
                                  </a:cubicBezTo>
                                  <a:cubicBezTo>
                                    <a:pt x="1219" y="518"/>
                                    <a:pt x="1188" y="541"/>
                                    <a:pt x="1183" y="574"/>
                                  </a:cubicBezTo>
                                  <a:cubicBezTo>
                                    <a:pt x="1179" y="607"/>
                                    <a:pt x="1201" y="637"/>
                                    <a:pt x="1234" y="642"/>
                                  </a:cubicBezTo>
                                  <a:cubicBezTo>
                                    <a:pt x="1241" y="643"/>
                                    <a:pt x="1248" y="643"/>
                                    <a:pt x="1254" y="641"/>
                                  </a:cubicBezTo>
                                  <a:lnTo>
                                    <a:pt x="1314" y="835"/>
                                  </a:lnTo>
                                  <a:cubicBezTo>
                                    <a:pt x="1285" y="847"/>
                                    <a:pt x="1266" y="876"/>
                                    <a:pt x="1268" y="908"/>
                                  </a:cubicBezTo>
                                  <a:cubicBezTo>
                                    <a:pt x="1269" y="922"/>
                                    <a:pt x="1274" y="934"/>
                                    <a:pt x="1281" y="944"/>
                                  </a:cubicBezTo>
                                  <a:lnTo>
                                    <a:pt x="838" y="1325"/>
                                  </a:lnTo>
                                  <a:cubicBezTo>
                                    <a:pt x="800" y="1285"/>
                                    <a:pt x="741" y="1267"/>
                                    <a:pt x="685" y="1284"/>
                                  </a:cubicBezTo>
                                  <a:cubicBezTo>
                                    <a:pt x="651" y="1295"/>
                                    <a:pt x="621" y="1317"/>
                                    <a:pt x="603" y="1348"/>
                                  </a:cubicBezTo>
                                  <a:cubicBezTo>
                                    <a:pt x="581" y="1382"/>
                                    <a:pt x="575" y="1424"/>
                                    <a:pt x="585" y="1463"/>
                                  </a:cubicBezTo>
                                  <a:lnTo>
                                    <a:pt x="124" y="1597"/>
                                  </a:lnTo>
                                  <a:cubicBezTo>
                                    <a:pt x="123" y="1594"/>
                                    <a:pt x="122" y="1592"/>
                                    <a:pt x="120" y="1589"/>
                                  </a:cubicBezTo>
                                  <a:cubicBezTo>
                                    <a:pt x="103" y="1561"/>
                                    <a:pt x="66" y="1552"/>
                                    <a:pt x="38" y="1569"/>
                                  </a:cubicBezTo>
                                  <a:cubicBezTo>
                                    <a:pt x="9" y="1586"/>
                                    <a:pt x="0" y="1623"/>
                                    <a:pt x="18" y="1652"/>
                                  </a:cubicBezTo>
                                  <a:cubicBezTo>
                                    <a:pt x="35" y="1680"/>
                                    <a:pt x="72" y="1689"/>
                                    <a:pt x="100" y="1672"/>
                                  </a:cubicBezTo>
                                  <a:cubicBezTo>
                                    <a:pt x="122" y="1659"/>
                                    <a:pt x="132" y="1634"/>
                                    <a:pt x="128" y="1611"/>
                                  </a:cubicBezTo>
                                  <a:lnTo>
                                    <a:pt x="589" y="1476"/>
                                  </a:lnTo>
                                  <a:cubicBezTo>
                                    <a:pt x="602" y="1511"/>
                                    <a:pt x="626" y="1540"/>
                                    <a:pt x="659" y="1557"/>
                                  </a:cubicBezTo>
                                  <a:cubicBezTo>
                                    <a:pt x="694" y="1576"/>
                                    <a:pt x="735" y="1579"/>
                                    <a:pt x="772" y="1568"/>
                                  </a:cubicBezTo>
                                  <a:cubicBezTo>
                                    <a:pt x="787" y="1563"/>
                                    <a:pt x="801" y="1556"/>
                                    <a:pt x="813" y="1548"/>
                                  </a:cubicBezTo>
                                  <a:lnTo>
                                    <a:pt x="1109" y="1937"/>
                                  </a:lnTo>
                                  <a:cubicBezTo>
                                    <a:pt x="1089" y="1956"/>
                                    <a:pt x="1084" y="1987"/>
                                    <a:pt x="1099" y="2012"/>
                                  </a:cubicBezTo>
                                  <a:cubicBezTo>
                                    <a:pt x="1116" y="2040"/>
                                    <a:pt x="1154" y="2049"/>
                                    <a:pt x="1182" y="2032"/>
                                  </a:cubicBezTo>
                                  <a:cubicBezTo>
                                    <a:pt x="1210" y="2015"/>
                                    <a:pt x="1219" y="1977"/>
                                    <a:pt x="1202" y="1949"/>
                                  </a:cubicBezTo>
                                  <a:cubicBezTo>
                                    <a:pt x="1185" y="1921"/>
                                    <a:pt x="1148" y="1912"/>
                                    <a:pt x="1120" y="1928"/>
                                  </a:cubicBezTo>
                                  <a:lnTo>
                                    <a:pt x="825" y="1539"/>
                                  </a:lnTo>
                                  <a:cubicBezTo>
                                    <a:pt x="836" y="1529"/>
                                    <a:pt x="847" y="1517"/>
                                    <a:pt x="855" y="1504"/>
                                  </a:cubicBezTo>
                                  <a:cubicBezTo>
                                    <a:pt x="869" y="1481"/>
                                    <a:pt x="876" y="1456"/>
                                    <a:pt x="877" y="1430"/>
                                  </a:cubicBezTo>
                                  <a:lnTo>
                                    <a:pt x="1371" y="1410"/>
                                  </a:lnTo>
                                  <a:cubicBezTo>
                                    <a:pt x="1372" y="1431"/>
                                    <a:pt x="1376" y="1452"/>
                                    <a:pt x="1382" y="1473"/>
                                  </a:cubicBezTo>
                                  <a:cubicBezTo>
                                    <a:pt x="1427" y="1618"/>
                                    <a:pt x="1581" y="1699"/>
                                    <a:pt x="1727" y="1655"/>
                                  </a:cubicBezTo>
                                  <a:cubicBezTo>
                                    <a:pt x="1761" y="1644"/>
                                    <a:pt x="1792" y="1627"/>
                                    <a:pt x="1818" y="1606"/>
                                  </a:cubicBezTo>
                                  <a:lnTo>
                                    <a:pt x="2354" y="2235"/>
                                  </a:lnTo>
                                  <a:cubicBezTo>
                                    <a:pt x="2349" y="2239"/>
                                    <a:pt x="2344" y="2245"/>
                                    <a:pt x="2341" y="2251"/>
                                  </a:cubicBezTo>
                                  <a:lnTo>
                                    <a:pt x="1878" y="2025"/>
                                  </a:lnTo>
                                  <a:cubicBezTo>
                                    <a:pt x="1881" y="2016"/>
                                    <a:pt x="1882" y="2007"/>
                                    <a:pt x="1882" y="1997"/>
                                  </a:cubicBezTo>
                                  <a:cubicBezTo>
                                    <a:pt x="1879" y="1956"/>
                                    <a:pt x="1844" y="1925"/>
                                    <a:pt x="1803" y="1928"/>
                                  </a:cubicBezTo>
                                  <a:cubicBezTo>
                                    <a:pt x="1762" y="1931"/>
                                    <a:pt x="1731" y="1966"/>
                                    <a:pt x="1734" y="2007"/>
                                  </a:cubicBezTo>
                                  <a:lnTo>
                                    <a:pt x="1735" y="2011"/>
                                  </a:lnTo>
                                  <a:lnTo>
                                    <a:pt x="1611" y="2034"/>
                                  </a:lnTo>
                                  <a:cubicBezTo>
                                    <a:pt x="1605" y="2014"/>
                                    <a:pt x="1588" y="1997"/>
                                    <a:pt x="1566" y="1993"/>
                                  </a:cubicBezTo>
                                  <a:cubicBezTo>
                                    <a:pt x="1533" y="1986"/>
                                    <a:pt x="1501" y="2007"/>
                                    <a:pt x="1494" y="2040"/>
                                  </a:cubicBezTo>
                                  <a:cubicBezTo>
                                    <a:pt x="1488" y="2073"/>
                                    <a:pt x="1509" y="2105"/>
                                    <a:pt x="1542" y="2111"/>
                                  </a:cubicBezTo>
                                  <a:cubicBezTo>
                                    <a:pt x="1574" y="2118"/>
                                    <a:pt x="1606" y="2097"/>
                                    <a:pt x="1613" y="2064"/>
                                  </a:cubicBezTo>
                                  <a:cubicBezTo>
                                    <a:pt x="1614" y="2059"/>
                                    <a:pt x="1614" y="2053"/>
                                    <a:pt x="1614" y="2048"/>
                                  </a:cubicBezTo>
                                  <a:lnTo>
                                    <a:pt x="1738" y="2025"/>
                                  </a:lnTo>
                                  <a:cubicBezTo>
                                    <a:pt x="1748" y="2056"/>
                                    <a:pt x="1778" y="2078"/>
                                    <a:pt x="1813" y="2075"/>
                                  </a:cubicBezTo>
                                  <a:cubicBezTo>
                                    <a:pt x="1839" y="2074"/>
                                    <a:pt x="1860" y="2059"/>
                                    <a:pt x="1872" y="2038"/>
                                  </a:cubicBezTo>
                                  <a:lnTo>
                                    <a:pt x="2334" y="2263"/>
                                  </a:lnTo>
                                  <a:cubicBezTo>
                                    <a:pt x="2333" y="2267"/>
                                    <a:pt x="2332" y="2270"/>
                                    <a:pt x="2331" y="2273"/>
                                  </a:cubicBezTo>
                                  <a:cubicBezTo>
                                    <a:pt x="2319" y="2316"/>
                                    <a:pt x="2345" y="2361"/>
                                    <a:pt x="2388" y="2372"/>
                                  </a:cubicBezTo>
                                  <a:cubicBezTo>
                                    <a:pt x="2422" y="2381"/>
                                    <a:pt x="2459" y="2367"/>
                                    <a:pt x="2478" y="2337"/>
                                  </a:cubicBezTo>
                                  <a:cubicBezTo>
                                    <a:pt x="2481" y="2332"/>
                                    <a:pt x="2483" y="2327"/>
                                    <a:pt x="2485" y="2322"/>
                                  </a:cubicBezTo>
                                  <a:lnTo>
                                    <a:pt x="2666" y="2369"/>
                                  </a:lnTo>
                                  <a:cubicBezTo>
                                    <a:pt x="2663" y="2390"/>
                                    <a:pt x="2671" y="2412"/>
                                    <a:pt x="2689" y="2426"/>
                                  </a:cubicBezTo>
                                  <a:cubicBezTo>
                                    <a:pt x="2715" y="2446"/>
                                    <a:pt x="2753" y="2441"/>
                                    <a:pt x="2773" y="2415"/>
                                  </a:cubicBezTo>
                                  <a:cubicBezTo>
                                    <a:pt x="2794" y="2389"/>
                                    <a:pt x="2789" y="2351"/>
                                    <a:pt x="2763" y="2330"/>
                                  </a:cubicBezTo>
                                  <a:cubicBezTo>
                                    <a:pt x="2737" y="2310"/>
                                    <a:pt x="2699" y="2315"/>
                                    <a:pt x="2678" y="2341"/>
                                  </a:cubicBezTo>
                                  <a:cubicBezTo>
                                    <a:pt x="2675" y="2345"/>
                                    <a:pt x="2672" y="2350"/>
                                    <a:pt x="2670" y="2355"/>
                                  </a:cubicBezTo>
                                  <a:lnTo>
                                    <a:pt x="2489" y="2308"/>
                                  </a:lnTo>
                                  <a:cubicBezTo>
                                    <a:pt x="2492" y="2289"/>
                                    <a:pt x="2489" y="2270"/>
                                    <a:pt x="2479" y="2253"/>
                                  </a:cubicBezTo>
                                  <a:cubicBezTo>
                                    <a:pt x="2468" y="2235"/>
                                    <a:pt x="2451" y="2221"/>
                                    <a:pt x="2430" y="2216"/>
                                  </a:cubicBezTo>
                                  <a:cubicBezTo>
                                    <a:pt x="2408" y="2210"/>
                                    <a:pt x="2384" y="2214"/>
                                    <a:pt x="2366" y="2226"/>
                                  </a:cubicBezTo>
                                  <a:lnTo>
                                    <a:pt x="1829" y="1596"/>
                                  </a:lnTo>
                                  <a:cubicBezTo>
                                    <a:pt x="1907" y="1527"/>
                                    <a:pt x="1941" y="1416"/>
                                    <a:pt x="1909" y="1310"/>
                                  </a:cubicBezTo>
                                  <a:cubicBezTo>
                                    <a:pt x="1889" y="1248"/>
                                    <a:pt x="1850" y="1198"/>
                                    <a:pt x="1800" y="1164"/>
                                  </a:cubicBezTo>
                                  <a:lnTo>
                                    <a:pt x="2200" y="542"/>
                                  </a:lnTo>
                                  <a:cubicBezTo>
                                    <a:pt x="2214" y="546"/>
                                    <a:pt x="2229" y="547"/>
                                    <a:pt x="2244" y="543"/>
                                  </a:cubicBezTo>
                                  <a:cubicBezTo>
                                    <a:pt x="2264" y="538"/>
                                    <a:pt x="2281" y="525"/>
                                    <a:pt x="2292" y="507"/>
                                  </a:cubicBezTo>
                                  <a:cubicBezTo>
                                    <a:pt x="2304" y="488"/>
                                    <a:pt x="2307" y="466"/>
                                    <a:pt x="2302" y="444"/>
                                  </a:cubicBezTo>
                                  <a:cubicBezTo>
                                    <a:pt x="2300" y="436"/>
                                    <a:pt x="2296" y="429"/>
                                    <a:pt x="2292" y="422"/>
                                  </a:cubicBezTo>
                                  <a:lnTo>
                                    <a:pt x="2710" y="105"/>
                                  </a:lnTo>
                                  <a:cubicBezTo>
                                    <a:pt x="2725" y="124"/>
                                    <a:pt x="2751" y="133"/>
                                    <a:pt x="2776" y="125"/>
                                  </a:cubicBezTo>
                                  <a:cubicBezTo>
                                    <a:pt x="2808" y="114"/>
                                    <a:pt x="2825" y="80"/>
                                    <a:pt x="2814" y="48"/>
                                  </a:cubicBezTo>
                                  <a:cubicBezTo>
                                    <a:pt x="2803" y="17"/>
                                    <a:pt x="2769" y="0"/>
                                    <a:pt x="2738" y="10"/>
                                  </a:cubicBezTo>
                                  <a:moveTo>
                                    <a:pt x="768" y="1554"/>
                                  </a:moveTo>
                                  <a:cubicBezTo>
                                    <a:pt x="698" y="1576"/>
                                    <a:pt x="622" y="1536"/>
                                    <a:pt x="601" y="1466"/>
                                  </a:cubicBezTo>
                                  <a:cubicBezTo>
                                    <a:pt x="589" y="1429"/>
                                    <a:pt x="594" y="1388"/>
                                    <a:pt x="615" y="1355"/>
                                  </a:cubicBezTo>
                                  <a:cubicBezTo>
                                    <a:pt x="632" y="1328"/>
                                    <a:pt x="658" y="1307"/>
                                    <a:pt x="689" y="1298"/>
                                  </a:cubicBezTo>
                                  <a:cubicBezTo>
                                    <a:pt x="760" y="1276"/>
                                    <a:pt x="835" y="1316"/>
                                    <a:pt x="857" y="1386"/>
                                  </a:cubicBezTo>
                                  <a:cubicBezTo>
                                    <a:pt x="868" y="1423"/>
                                    <a:pt x="863" y="1464"/>
                                    <a:pt x="843" y="1497"/>
                                  </a:cubicBezTo>
                                  <a:cubicBezTo>
                                    <a:pt x="826" y="1524"/>
                                    <a:pt x="799" y="1544"/>
                                    <a:pt x="768" y="1554"/>
                                  </a:cubicBezTo>
                                  <a:close/>
                                  <a:moveTo>
                                    <a:pt x="2426" y="2230"/>
                                  </a:moveTo>
                                  <a:cubicBezTo>
                                    <a:pt x="2444" y="2234"/>
                                    <a:pt x="2458" y="2245"/>
                                    <a:pt x="2467" y="2261"/>
                                  </a:cubicBezTo>
                                  <a:cubicBezTo>
                                    <a:pt x="2476" y="2276"/>
                                    <a:pt x="2478" y="2294"/>
                                    <a:pt x="2474" y="2311"/>
                                  </a:cubicBezTo>
                                  <a:cubicBezTo>
                                    <a:pt x="2472" y="2318"/>
                                    <a:pt x="2469" y="2324"/>
                                    <a:pt x="2466" y="2329"/>
                                  </a:cubicBezTo>
                                  <a:cubicBezTo>
                                    <a:pt x="2451" y="2354"/>
                                    <a:pt x="2420" y="2366"/>
                                    <a:pt x="2392" y="2358"/>
                                  </a:cubicBezTo>
                                  <a:cubicBezTo>
                                    <a:pt x="2356" y="2349"/>
                                    <a:pt x="2335" y="2312"/>
                                    <a:pt x="2345" y="2277"/>
                                  </a:cubicBezTo>
                                  <a:cubicBezTo>
                                    <a:pt x="2346" y="2270"/>
                                    <a:pt x="2349" y="2264"/>
                                    <a:pt x="2352" y="2259"/>
                                  </a:cubicBezTo>
                                  <a:cubicBezTo>
                                    <a:pt x="2368" y="2234"/>
                                    <a:pt x="2398" y="2222"/>
                                    <a:pt x="2426" y="2230"/>
                                  </a:cubicBezTo>
                                  <a:close/>
                                  <a:moveTo>
                                    <a:pt x="2288" y="448"/>
                                  </a:moveTo>
                                  <a:cubicBezTo>
                                    <a:pt x="2292" y="465"/>
                                    <a:pt x="2290" y="484"/>
                                    <a:pt x="2280" y="500"/>
                                  </a:cubicBezTo>
                                  <a:cubicBezTo>
                                    <a:pt x="2271" y="514"/>
                                    <a:pt x="2257" y="525"/>
                                    <a:pt x="2240" y="529"/>
                                  </a:cubicBezTo>
                                  <a:cubicBezTo>
                                    <a:pt x="2204" y="538"/>
                                    <a:pt x="2168" y="517"/>
                                    <a:pt x="2159" y="481"/>
                                  </a:cubicBezTo>
                                  <a:cubicBezTo>
                                    <a:pt x="2154" y="463"/>
                                    <a:pt x="2157" y="445"/>
                                    <a:pt x="2166" y="429"/>
                                  </a:cubicBezTo>
                                  <a:cubicBezTo>
                                    <a:pt x="2173" y="418"/>
                                    <a:pt x="2184" y="409"/>
                                    <a:pt x="2196" y="404"/>
                                  </a:cubicBezTo>
                                  <a:lnTo>
                                    <a:pt x="2196" y="404"/>
                                  </a:lnTo>
                                  <a:lnTo>
                                    <a:pt x="2207" y="400"/>
                                  </a:lnTo>
                                  <a:cubicBezTo>
                                    <a:pt x="2224" y="396"/>
                                    <a:pt x="2242" y="398"/>
                                    <a:pt x="2257" y="407"/>
                                  </a:cubicBezTo>
                                  <a:cubicBezTo>
                                    <a:pt x="2272" y="416"/>
                                    <a:pt x="2283" y="430"/>
                                    <a:pt x="2288" y="448"/>
                                  </a:cubicBezTo>
                                </a:path>
                              </a:pathLst>
                            </a:custGeom>
                            <a:solidFill>
                              <a:srgbClr val="6F87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00EC31FC" id="Freeform 12" o:spid="_x0000_s1026" style="position:absolute;margin-left:-25.2pt;margin-top:464.55pt;width:171.2pt;height:148.4pt;z-index:-251543552;visibility:visible;mso-wrap-style:square;mso-wrap-distance-left:9pt;mso-wrap-distance-top:0;mso-wrap-distance-right:9pt;mso-wrap-distance-bottom:0;mso-position-horizontal:absolute;mso-position-horizontal-relative:text;mso-position-vertical:absolute;mso-position-vertical-relative:text;v-text-anchor:top" coordsize="2825,24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" path="m2738,10v-32,11,-49,45,-38,77c2700,89,2701,90,2702,92l2284,411v-6,-6,-12,-12,-20,-17c2246,384,2225,381,2204,386l2146,225v16,-8,29,-25,32,-45c2183,147,2160,117,2127,112v-33,-5,-64,18,-69,51c2054,196,2076,226,2109,231v8,1,16,1,23,-1l2191,390v-15,7,-28,18,-37,32c2142,441,2139,463,2145,485v6,23,21,41,41,51l1788,1156v-65,-39,-145,-52,-224,-28c1445,1165,1369,1276,1370,1395r-493,20c876,1404,874,1393,871,1382v-6,-17,-14,-32,-24,-46l1290,955v15,15,35,23,57,22c1388,974,1419,939,1416,898v-3,-40,-38,-71,-79,-68c1334,830,1331,831,1327,831l1268,637v18,-8,32,-25,35,-46c1308,558,1285,528,1252,523v-33,-5,-64,18,-69,51c1179,607,1201,637,1234,642v7,1,14,1,20,-1l1314,835v-29,12,-48,41,-46,73c1269,922,1274,934,1281,944l838,1325v-38,-40,-97,-58,-153,-41c651,1295,621,1317,603,1348v-22,34,-28,76,-18,115l124,1597v-1,-3,-2,-5,-4,-8c103,1561,66,1552,38,1569,9,1586,,1623,18,1652v17,28,54,37,82,20c122,1659,132,1634,128,1611l589,1476v13,35,37,64,70,81c694,1576,735,1579,772,1568v15,-5,29,-12,41,-20l1109,1937v-20,19,-25,50,-10,75c1116,2040,1154,2049,1182,2032v28,-17,37,-55,20,-83c1185,1921,1148,1912,1120,1928l825,1539v11,-10,22,-22,30,-35c869,1481,876,1456,877,1430r494,-20c1372,1431,1376,1452,1382,1473v45,145,199,226,345,182c1761,1644,1792,1627,1818,1606r536,629c2349,2239,2344,2245,2341,2251l1878,2025v3,-9,4,-18,4,-28c1879,1956,1844,1925,1803,1928v-41,3,-72,38,-69,79l1735,2011r-124,23c1605,2014,1588,1997,1566,1993v-33,-7,-65,14,-72,47c1488,2073,1509,2105,1542,2111v32,7,64,-14,71,-47c1614,2059,1614,2053,1614,2048r124,-23c1748,2056,1778,2078,1813,2075v26,-1,47,-16,59,-37l2334,2263v-1,4,-2,7,-3,10c2319,2316,2345,2361,2388,2372v34,9,71,-5,90,-35c2481,2332,2483,2327,2485,2322r181,47c2663,2390,2671,2412,2689,2426v26,20,64,15,84,-11c2794,2389,2789,2351,2763,2330v-26,-20,-64,-15,-85,11c2675,2345,2672,2350,2670,2355r-181,-47c2492,2289,2489,2270,2479,2253v-11,-18,-28,-32,-49,-37c2408,2210,2384,2214,2366,2226l1829,1596v78,-69,112,-180,80,-286c1889,1248,1850,1198,1800,1164l2200,542v14,4,29,5,44,1c2264,538,2281,525,2292,507v12,-19,15,-41,10,-63c2300,436,2296,429,2292,422l2710,105v15,19,41,28,66,20c2808,114,2825,80,2814,48,2803,17,2769,,2738,10m768,1554v-70,22,-146,-18,-167,-88c589,1429,594,1388,615,1355v17,-27,43,-48,74,-57c760,1276,835,1316,857,1386v11,37,6,78,-14,111c826,1524,799,1544,768,1554xm2426,2230v18,4,32,15,41,31c2476,2276,2478,2294,2474,2311v-2,7,-5,13,-8,18c2451,2354,2420,2366,2392,2358v-36,-9,-57,-46,-47,-81c2346,2270,2349,2264,2352,2259v16,-25,46,-37,74,-29xm2288,448v4,17,2,36,-8,52c2271,514,2257,525,2240,529v-36,9,-72,-12,-81,-48c2154,463,2157,445,2166,429v7,-11,18,-20,30,-25l2196,404r11,-4c2224,396,2242,398,2257,407v15,9,26,23,31,41e" fillcolor="#6f8792" stroked="f">
                    <v:path arrowok="t" o:connecttype="custom" o:connectlocs="2079757,70879;1696441,297382;1637173,86287;1641022,177196;1651028,373653;1203827,869032;670417,1064719;1036799,752699;1021405,640218;963677,402929;965216,493838;985999,727275;464135,1038524;92365,1224195;76971,1288140;507239,1199542;853608,1492301;925192,1501546;658102,1158710;1063739,1134827;1811898,1721886;1448594,1538526;1335447,1549312;1149947,1571654;1242312,1577817;1440897,1570113;1838068,1827433;2052047,1825122;2126709,1795075;1915808,1778126;1821134,1714952;1385478,896767;1764176,390602;2085914,80894;2107466,7704;473372,1043917;648866,1153317;1898875,1741917;1841147,1816647;1867317,1718034;1724151,407551;1690283,311249;1737236,313560" o:connectangles="0,0,0,0,0,0,0,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73952" behindDoc="1" locked="0" layoutInCell="1" allowOverlap="1" wp14:anchorId="67670D1B" wp14:editId="776EC3A9">
                    <wp:simplePos x="0" y="0"/>
                    <wp:positionH relativeFrom="column">
                      <wp:posOffset>1905857</wp:posOffset>
                    </wp:positionH>
                    <wp:positionV relativeFrom="paragraph">
                      <wp:posOffset>4909206</wp:posOffset>
                    </wp:positionV>
                    <wp:extent cx="1884553" cy="2697450"/>
                    <wp:effectExtent l="0" t="0" r="1905" b="8255"/>
                    <wp:wrapNone/>
                    <wp:docPr id="47" name="Freeform 13"/>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884553" cy="2697450"/>
                            </a:xfrm>
                            <a:custGeom>
                              <a:avLst/>
                              <a:gdLst>
                                <a:gd name="T0" fmla="*/ 2032 w 2448"/>
                                <a:gd name="T1" fmla="*/ 453 h 3502"/>
                                <a:gd name="T2" fmla="*/ 1598 w 2448"/>
                                <a:gd name="T3" fmla="*/ 319 h 3502"/>
                                <a:gd name="T4" fmla="*/ 1606 w 2448"/>
                                <a:gd name="T5" fmla="*/ 40 h 3502"/>
                                <a:gd name="T6" fmla="*/ 1555 w 2448"/>
                                <a:gd name="T7" fmla="*/ 129 h 3502"/>
                                <a:gd name="T8" fmla="*/ 1578 w 2448"/>
                                <a:gd name="T9" fmla="*/ 464 h 3502"/>
                                <a:gd name="T10" fmla="*/ 2030 w 2448"/>
                                <a:gd name="T11" fmla="*/ 467 h 3502"/>
                                <a:gd name="T12" fmla="*/ 2107 w 2448"/>
                                <a:gd name="T13" fmla="*/ 618 h 3502"/>
                                <a:gd name="T14" fmla="*/ 1265 w 2448"/>
                                <a:gd name="T15" fmla="*/ 1776 h 3502"/>
                                <a:gd name="T16" fmla="*/ 675 w 2448"/>
                                <a:gd name="T17" fmla="*/ 2096 h 3502"/>
                                <a:gd name="T18" fmla="*/ 775 w 2448"/>
                                <a:gd name="T19" fmla="*/ 1597 h 3502"/>
                                <a:gd name="T20" fmla="*/ 1249 w 2448"/>
                                <a:gd name="T21" fmla="*/ 1063 h 3502"/>
                                <a:gd name="T22" fmla="*/ 1147 w 2448"/>
                                <a:gd name="T23" fmla="*/ 1096 h 3502"/>
                                <a:gd name="T24" fmla="*/ 663 w 2448"/>
                                <a:gd name="T25" fmla="*/ 1607 h 3502"/>
                                <a:gd name="T26" fmla="*/ 437 w 2448"/>
                                <a:gd name="T27" fmla="*/ 1422 h 3502"/>
                                <a:gd name="T28" fmla="*/ 475 w 2448"/>
                                <a:gd name="T29" fmla="*/ 1517 h 3502"/>
                                <a:gd name="T30" fmla="*/ 707 w 2448"/>
                                <a:gd name="T31" fmla="*/ 1722 h 3502"/>
                                <a:gd name="T32" fmla="*/ 621 w 2448"/>
                                <a:gd name="T33" fmla="*/ 2102 h 3502"/>
                                <a:gd name="T34" fmla="*/ 547 w 2448"/>
                                <a:gd name="T35" fmla="*/ 2335 h 3502"/>
                                <a:gd name="T36" fmla="*/ 6 w 2448"/>
                                <a:gd name="T37" fmla="*/ 2715 h 3502"/>
                                <a:gd name="T38" fmla="*/ 116 w 2448"/>
                                <a:gd name="T39" fmla="*/ 2693 h 3502"/>
                                <a:gd name="T40" fmla="*/ 588 w 2448"/>
                                <a:gd name="T41" fmla="*/ 2593 h 3502"/>
                                <a:gd name="T42" fmla="*/ 631 w 2448"/>
                                <a:gd name="T43" fmla="*/ 2688 h 3502"/>
                                <a:gd name="T44" fmla="*/ 647 w 2448"/>
                                <a:gd name="T45" fmla="*/ 2391 h 3502"/>
                                <a:gd name="T46" fmla="*/ 807 w 2448"/>
                                <a:gd name="T47" fmla="*/ 2200 h 3502"/>
                                <a:gd name="T48" fmla="*/ 1541 w 2448"/>
                                <a:gd name="T49" fmla="*/ 1970 h 3502"/>
                                <a:gd name="T50" fmla="*/ 1492 w 2448"/>
                                <a:gd name="T51" fmla="*/ 2623 h 3502"/>
                                <a:gd name="T52" fmla="*/ 1863 w 2448"/>
                                <a:gd name="T53" fmla="*/ 3385 h 3502"/>
                                <a:gd name="T54" fmla="*/ 1953 w 2448"/>
                                <a:gd name="T55" fmla="*/ 3448 h 3502"/>
                                <a:gd name="T56" fmla="*/ 1595 w 2448"/>
                                <a:gd name="T57" fmla="*/ 2721 h 3502"/>
                                <a:gd name="T58" fmla="*/ 1651 w 2448"/>
                                <a:gd name="T59" fmla="*/ 2646 h 3502"/>
                                <a:gd name="T60" fmla="*/ 2046 w 2448"/>
                                <a:gd name="T61" fmla="*/ 2654 h 3502"/>
                                <a:gd name="T62" fmla="*/ 1938 w 2448"/>
                                <a:gd name="T63" fmla="*/ 2614 h 3502"/>
                                <a:gd name="T64" fmla="*/ 1569 w 2448"/>
                                <a:gd name="T65" fmla="*/ 2563 h 3502"/>
                                <a:gd name="T66" fmla="*/ 1791 w 2448"/>
                                <a:gd name="T67" fmla="*/ 1614 h 3502"/>
                                <a:gd name="T68" fmla="*/ 2220 w 2448"/>
                                <a:gd name="T69" fmla="*/ 629 h 3502"/>
                                <a:gd name="T70" fmla="*/ 2348 w 2448"/>
                                <a:gd name="T71" fmla="*/ 1011 h 3502"/>
                                <a:gd name="T72" fmla="*/ 2431 w 2448"/>
                                <a:gd name="T73" fmla="*/ 1031 h 3502"/>
                                <a:gd name="T74" fmla="*/ 2303 w 2448"/>
                                <a:gd name="T75" fmla="*/ 565 h 3502"/>
                                <a:gd name="T76" fmla="*/ 793 w 2448"/>
                                <a:gd name="T77" fmla="*/ 2205 h 3502"/>
                                <a:gd name="T78" fmla="*/ 537 w 2448"/>
                                <a:gd name="T79" fmla="*/ 2284 h 3502"/>
                                <a:gd name="T80" fmla="*/ 793 w 2448"/>
                                <a:gd name="T81" fmla="*/ 2205 h 3502"/>
                                <a:gd name="T82" fmla="*/ 1553 w 2448"/>
                                <a:gd name="T83" fmla="*/ 2708 h 3502"/>
                                <a:gd name="T84" fmla="*/ 1587 w 2448"/>
                                <a:gd name="T85" fmla="*/ 2579 h 3502"/>
                                <a:gd name="T86" fmla="*/ 2291 w 2448"/>
                                <a:gd name="T87" fmla="*/ 558 h 3502"/>
                                <a:gd name="T88" fmla="*/ 2049 w 2448"/>
                                <a:gd name="T89" fmla="*/ 527 h 3502"/>
                                <a:gd name="T90" fmla="*/ 2305 w 2448"/>
                                <a:gd name="T91" fmla="*/ 448 h 35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Lst>
                              <a:rect l="0" t="0" r="r" b="b"/>
                              <a:pathLst>
                                <a:path w="2448" h="3502">
                                  <a:moveTo>
                                    <a:pt x="2133" y="345"/>
                                  </a:moveTo>
                                  <a:cubicBezTo>
                                    <a:pt x="2099" y="356"/>
                                    <a:pt x="2069" y="379"/>
                                    <a:pt x="2050" y="409"/>
                                  </a:cubicBezTo>
                                  <a:cubicBezTo>
                                    <a:pt x="2042" y="423"/>
                                    <a:pt x="2036" y="438"/>
                                    <a:pt x="2032" y="453"/>
                                  </a:cubicBezTo>
                                  <a:lnTo>
                                    <a:pt x="1671" y="398"/>
                                  </a:lnTo>
                                  <a:cubicBezTo>
                                    <a:pt x="1673" y="363"/>
                                    <a:pt x="1651" y="331"/>
                                    <a:pt x="1616" y="322"/>
                                  </a:cubicBezTo>
                                  <a:cubicBezTo>
                                    <a:pt x="1610" y="320"/>
                                    <a:pt x="1604" y="319"/>
                                    <a:pt x="1598" y="319"/>
                                  </a:cubicBezTo>
                                  <a:lnTo>
                                    <a:pt x="1569" y="127"/>
                                  </a:lnTo>
                                  <a:cubicBezTo>
                                    <a:pt x="1574" y="126"/>
                                    <a:pt x="1578" y="124"/>
                                    <a:pt x="1582" y="122"/>
                                  </a:cubicBezTo>
                                  <a:cubicBezTo>
                                    <a:pt x="1611" y="106"/>
                                    <a:pt x="1622" y="69"/>
                                    <a:pt x="1606" y="40"/>
                                  </a:cubicBezTo>
                                  <a:cubicBezTo>
                                    <a:pt x="1590" y="11"/>
                                    <a:pt x="1554" y="0"/>
                                    <a:pt x="1524" y="16"/>
                                  </a:cubicBezTo>
                                  <a:cubicBezTo>
                                    <a:pt x="1495" y="32"/>
                                    <a:pt x="1484" y="69"/>
                                    <a:pt x="1500" y="98"/>
                                  </a:cubicBezTo>
                                  <a:cubicBezTo>
                                    <a:pt x="1512" y="119"/>
                                    <a:pt x="1533" y="130"/>
                                    <a:pt x="1555" y="129"/>
                                  </a:cubicBezTo>
                                  <a:lnTo>
                                    <a:pt x="1583" y="321"/>
                                  </a:lnTo>
                                  <a:cubicBezTo>
                                    <a:pt x="1556" y="326"/>
                                    <a:pt x="1533" y="346"/>
                                    <a:pt x="1526" y="374"/>
                                  </a:cubicBezTo>
                                  <a:cubicBezTo>
                                    <a:pt x="1515" y="413"/>
                                    <a:pt x="1539" y="454"/>
                                    <a:pt x="1578" y="464"/>
                                  </a:cubicBezTo>
                                  <a:cubicBezTo>
                                    <a:pt x="1618" y="475"/>
                                    <a:pt x="1658" y="452"/>
                                    <a:pt x="1669" y="412"/>
                                  </a:cubicBezTo>
                                  <a:lnTo>
                                    <a:pt x="1669" y="412"/>
                                  </a:lnTo>
                                  <a:lnTo>
                                    <a:pt x="2030" y="467"/>
                                  </a:lnTo>
                                  <a:cubicBezTo>
                                    <a:pt x="2027" y="488"/>
                                    <a:pt x="2028" y="510"/>
                                    <a:pt x="2035" y="531"/>
                                  </a:cubicBezTo>
                                  <a:cubicBezTo>
                                    <a:pt x="2047" y="569"/>
                                    <a:pt x="2072" y="600"/>
                                    <a:pt x="2107" y="618"/>
                                  </a:cubicBezTo>
                                  <a:lnTo>
                                    <a:pt x="2107" y="618"/>
                                  </a:lnTo>
                                  <a:lnTo>
                                    <a:pt x="1654" y="1450"/>
                                  </a:lnTo>
                                  <a:cubicBezTo>
                                    <a:pt x="1592" y="1418"/>
                                    <a:pt x="1518" y="1410"/>
                                    <a:pt x="1447" y="1432"/>
                                  </a:cubicBezTo>
                                  <a:cubicBezTo>
                                    <a:pt x="1302" y="1477"/>
                                    <a:pt x="1220" y="1631"/>
                                    <a:pt x="1265" y="1776"/>
                                  </a:cubicBezTo>
                                  <a:cubicBezTo>
                                    <a:pt x="1272" y="1798"/>
                                    <a:pt x="1281" y="1818"/>
                                    <a:pt x="1293" y="1837"/>
                                  </a:cubicBezTo>
                                  <a:lnTo>
                                    <a:pt x="786" y="2159"/>
                                  </a:lnTo>
                                  <a:cubicBezTo>
                                    <a:pt x="760" y="2122"/>
                                    <a:pt x="719" y="2099"/>
                                    <a:pt x="675" y="2096"/>
                                  </a:cubicBezTo>
                                  <a:lnTo>
                                    <a:pt x="721" y="1724"/>
                                  </a:lnTo>
                                  <a:cubicBezTo>
                                    <a:pt x="756" y="1725"/>
                                    <a:pt x="787" y="1702"/>
                                    <a:pt x="796" y="1667"/>
                                  </a:cubicBezTo>
                                  <a:cubicBezTo>
                                    <a:pt x="802" y="1641"/>
                                    <a:pt x="793" y="1614"/>
                                    <a:pt x="775" y="1597"/>
                                  </a:cubicBezTo>
                                  <a:lnTo>
                                    <a:pt x="1158" y="1105"/>
                                  </a:lnTo>
                                  <a:cubicBezTo>
                                    <a:pt x="1165" y="1109"/>
                                    <a:pt x="1172" y="1112"/>
                                    <a:pt x="1180" y="1113"/>
                                  </a:cubicBezTo>
                                  <a:cubicBezTo>
                                    <a:pt x="1213" y="1119"/>
                                    <a:pt x="1244" y="1096"/>
                                    <a:pt x="1249" y="1063"/>
                                  </a:cubicBezTo>
                                  <a:cubicBezTo>
                                    <a:pt x="1254" y="1031"/>
                                    <a:pt x="1232" y="999"/>
                                    <a:pt x="1199" y="994"/>
                                  </a:cubicBezTo>
                                  <a:cubicBezTo>
                                    <a:pt x="1167" y="989"/>
                                    <a:pt x="1135" y="1011"/>
                                    <a:pt x="1130" y="1044"/>
                                  </a:cubicBezTo>
                                  <a:cubicBezTo>
                                    <a:pt x="1127" y="1064"/>
                                    <a:pt x="1134" y="1083"/>
                                    <a:pt x="1147" y="1096"/>
                                  </a:cubicBezTo>
                                  <a:lnTo>
                                    <a:pt x="763" y="1588"/>
                                  </a:lnTo>
                                  <a:cubicBezTo>
                                    <a:pt x="756" y="1584"/>
                                    <a:pt x="749" y="1580"/>
                                    <a:pt x="741" y="1578"/>
                                  </a:cubicBezTo>
                                  <a:cubicBezTo>
                                    <a:pt x="711" y="1571"/>
                                    <a:pt x="680" y="1583"/>
                                    <a:pt x="663" y="1607"/>
                                  </a:cubicBezTo>
                                  <a:lnTo>
                                    <a:pt x="482" y="1505"/>
                                  </a:lnTo>
                                  <a:cubicBezTo>
                                    <a:pt x="484" y="1500"/>
                                    <a:pt x="486" y="1496"/>
                                    <a:pt x="486" y="1491"/>
                                  </a:cubicBezTo>
                                  <a:cubicBezTo>
                                    <a:pt x="492" y="1458"/>
                                    <a:pt x="470" y="1427"/>
                                    <a:pt x="437" y="1422"/>
                                  </a:cubicBezTo>
                                  <a:cubicBezTo>
                                    <a:pt x="404" y="1416"/>
                                    <a:pt x="373" y="1439"/>
                                    <a:pt x="367" y="1471"/>
                                  </a:cubicBezTo>
                                  <a:cubicBezTo>
                                    <a:pt x="362" y="1504"/>
                                    <a:pt x="384" y="1535"/>
                                    <a:pt x="417" y="1541"/>
                                  </a:cubicBezTo>
                                  <a:cubicBezTo>
                                    <a:pt x="440" y="1545"/>
                                    <a:pt x="462" y="1535"/>
                                    <a:pt x="475" y="1517"/>
                                  </a:cubicBezTo>
                                  <a:lnTo>
                                    <a:pt x="656" y="1620"/>
                                  </a:lnTo>
                                  <a:cubicBezTo>
                                    <a:pt x="655" y="1624"/>
                                    <a:pt x="653" y="1628"/>
                                    <a:pt x="652" y="1633"/>
                                  </a:cubicBezTo>
                                  <a:cubicBezTo>
                                    <a:pt x="642" y="1673"/>
                                    <a:pt x="667" y="1712"/>
                                    <a:pt x="707" y="1722"/>
                                  </a:cubicBezTo>
                                  <a:lnTo>
                                    <a:pt x="707" y="1722"/>
                                  </a:lnTo>
                                  <a:lnTo>
                                    <a:pt x="660" y="2096"/>
                                  </a:lnTo>
                                  <a:cubicBezTo>
                                    <a:pt x="647" y="2096"/>
                                    <a:pt x="634" y="2098"/>
                                    <a:pt x="621" y="2102"/>
                                  </a:cubicBezTo>
                                  <a:cubicBezTo>
                                    <a:pt x="587" y="2113"/>
                                    <a:pt x="557" y="2136"/>
                                    <a:pt x="539" y="2166"/>
                                  </a:cubicBezTo>
                                  <a:cubicBezTo>
                                    <a:pt x="516" y="2203"/>
                                    <a:pt x="510" y="2247"/>
                                    <a:pt x="523" y="2288"/>
                                  </a:cubicBezTo>
                                  <a:cubicBezTo>
                                    <a:pt x="528" y="2305"/>
                                    <a:pt x="537" y="2321"/>
                                    <a:pt x="547" y="2335"/>
                                  </a:cubicBezTo>
                                  <a:lnTo>
                                    <a:pt x="108" y="2682"/>
                                  </a:lnTo>
                                  <a:cubicBezTo>
                                    <a:pt x="99" y="2673"/>
                                    <a:pt x="88" y="2667"/>
                                    <a:pt x="75" y="2665"/>
                                  </a:cubicBezTo>
                                  <a:cubicBezTo>
                                    <a:pt x="42" y="2660"/>
                                    <a:pt x="11" y="2682"/>
                                    <a:pt x="6" y="2715"/>
                                  </a:cubicBezTo>
                                  <a:cubicBezTo>
                                    <a:pt x="0" y="2748"/>
                                    <a:pt x="22" y="2779"/>
                                    <a:pt x="55" y="2784"/>
                                  </a:cubicBezTo>
                                  <a:cubicBezTo>
                                    <a:pt x="88" y="2790"/>
                                    <a:pt x="119" y="2767"/>
                                    <a:pt x="125" y="2734"/>
                                  </a:cubicBezTo>
                                  <a:cubicBezTo>
                                    <a:pt x="127" y="2720"/>
                                    <a:pt x="124" y="2705"/>
                                    <a:pt x="116" y="2693"/>
                                  </a:cubicBezTo>
                                  <a:lnTo>
                                    <a:pt x="557" y="2346"/>
                                  </a:lnTo>
                                  <a:cubicBezTo>
                                    <a:pt x="577" y="2367"/>
                                    <a:pt x="604" y="2383"/>
                                    <a:pt x="633" y="2389"/>
                                  </a:cubicBezTo>
                                  <a:lnTo>
                                    <a:pt x="588" y="2593"/>
                                  </a:lnTo>
                                  <a:cubicBezTo>
                                    <a:pt x="568" y="2591"/>
                                    <a:pt x="547" y="2599"/>
                                    <a:pt x="534" y="2617"/>
                                  </a:cubicBezTo>
                                  <a:cubicBezTo>
                                    <a:pt x="514" y="2644"/>
                                    <a:pt x="520" y="2682"/>
                                    <a:pt x="547" y="2701"/>
                                  </a:cubicBezTo>
                                  <a:cubicBezTo>
                                    <a:pt x="574" y="2721"/>
                                    <a:pt x="612" y="2715"/>
                                    <a:pt x="631" y="2688"/>
                                  </a:cubicBezTo>
                                  <a:cubicBezTo>
                                    <a:pt x="651" y="2662"/>
                                    <a:pt x="645" y="2624"/>
                                    <a:pt x="619" y="2604"/>
                                  </a:cubicBezTo>
                                  <a:cubicBezTo>
                                    <a:pt x="614" y="2600"/>
                                    <a:pt x="608" y="2598"/>
                                    <a:pt x="603" y="2596"/>
                                  </a:cubicBezTo>
                                  <a:lnTo>
                                    <a:pt x="647" y="2391"/>
                                  </a:lnTo>
                                  <a:cubicBezTo>
                                    <a:pt x="667" y="2394"/>
                                    <a:pt x="688" y="2392"/>
                                    <a:pt x="708" y="2386"/>
                                  </a:cubicBezTo>
                                  <a:cubicBezTo>
                                    <a:pt x="743" y="2375"/>
                                    <a:pt x="772" y="2353"/>
                                    <a:pt x="791" y="2322"/>
                                  </a:cubicBezTo>
                                  <a:cubicBezTo>
                                    <a:pt x="813" y="2286"/>
                                    <a:pt x="819" y="2241"/>
                                    <a:pt x="807" y="2200"/>
                                  </a:cubicBezTo>
                                  <a:cubicBezTo>
                                    <a:pt x="803" y="2190"/>
                                    <a:pt x="799" y="2180"/>
                                    <a:pt x="794" y="2171"/>
                                  </a:cubicBezTo>
                                  <a:lnTo>
                                    <a:pt x="1300" y="1849"/>
                                  </a:lnTo>
                                  <a:cubicBezTo>
                                    <a:pt x="1354" y="1928"/>
                                    <a:pt x="1445" y="1974"/>
                                    <a:pt x="1541" y="1970"/>
                                  </a:cubicBezTo>
                                  <a:lnTo>
                                    <a:pt x="1555" y="2564"/>
                                  </a:lnTo>
                                  <a:cubicBezTo>
                                    <a:pt x="1533" y="2569"/>
                                    <a:pt x="1513" y="2582"/>
                                    <a:pt x="1501" y="2601"/>
                                  </a:cubicBezTo>
                                  <a:cubicBezTo>
                                    <a:pt x="1497" y="2608"/>
                                    <a:pt x="1494" y="2615"/>
                                    <a:pt x="1492" y="2623"/>
                                  </a:cubicBezTo>
                                  <a:cubicBezTo>
                                    <a:pt x="1480" y="2666"/>
                                    <a:pt x="1506" y="2711"/>
                                    <a:pt x="1549" y="2722"/>
                                  </a:cubicBezTo>
                                  <a:cubicBezTo>
                                    <a:pt x="1560" y="2725"/>
                                    <a:pt x="1570" y="2725"/>
                                    <a:pt x="1581" y="2724"/>
                                  </a:cubicBezTo>
                                  <a:lnTo>
                                    <a:pt x="1863" y="3385"/>
                                  </a:lnTo>
                                  <a:cubicBezTo>
                                    <a:pt x="1849" y="3393"/>
                                    <a:pt x="1838" y="3407"/>
                                    <a:pt x="1834" y="3425"/>
                                  </a:cubicBezTo>
                                  <a:cubicBezTo>
                                    <a:pt x="1828" y="3458"/>
                                    <a:pt x="1849" y="3490"/>
                                    <a:pt x="1882" y="3496"/>
                                  </a:cubicBezTo>
                                  <a:cubicBezTo>
                                    <a:pt x="1915" y="3502"/>
                                    <a:pt x="1946" y="3481"/>
                                    <a:pt x="1953" y="3448"/>
                                  </a:cubicBezTo>
                                  <a:cubicBezTo>
                                    <a:pt x="1959" y="3416"/>
                                    <a:pt x="1938" y="3384"/>
                                    <a:pt x="1905" y="3378"/>
                                  </a:cubicBezTo>
                                  <a:cubicBezTo>
                                    <a:pt x="1895" y="3376"/>
                                    <a:pt x="1885" y="3377"/>
                                    <a:pt x="1877" y="3379"/>
                                  </a:cubicBezTo>
                                  <a:lnTo>
                                    <a:pt x="1595" y="2721"/>
                                  </a:lnTo>
                                  <a:cubicBezTo>
                                    <a:pt x="1613" y="2715"/>
                                    <a:pt x="1629" y="2703"/>
                                    <a:pt x="1639" y="2687"/>
                                  </a:cubicBezTo>
                                  <a:cubicBezTo>
                                    <a:pt x="1643" y="2680"/>
                                    <a:pt x="1647" y="2672"/>
                                    <a:pt x="1649" y="2665"/>
                                  </a:cubicBezTo>
                                  <a:cubicBezTo>
                                    <a:pt x="1650" y="2658"/>
                                    <a:pt x="1651" y="2652"/>
                                    <a:pt x="1651" y="2646"/>
                                  </a:cubicBezTo>
                                  <a:lnTo>
                                    <a:pt x="1939" y="2629"/>
                                  </a:lnTo>
                                  <a:cubicBezTo>
                                    <a:pt x="1942" y="2642"/>
                                    <a:pt x="1949" y="2655"/>
                                    <a:pt x="1961" y="2665"/>
                                  </a:cubicBezTo>
                                  <a:cubicBezTo>
                                    <a:pt x="1988" y="2685"/>
                                    <a:pt x="2025" y="2681"/>
                                    <a:pt x="2046" y="2654"/>
                                  </a:cubicBezTo>
                                  <a:cubicBezTo>
                                    <a:pt x="2066" y="2628"/>
                                    <a:pt x="2062" y="2590"/>
                                    <a:pt x="2035" y="2570"/>
                                  </a:cubicBezTo>
                                  <a:cubicBezTo>
                                    <a:pt x="2009" y="2549"/>
                                    <a:pt x="1971" y="2554"/>
                                    <a:pt x="1951" y="2580"/>
                                  </a:cubicBezTo>
                                  <a:cubicBezTo>
                                    <a:pt x="1943" y="2590"/>
                                    <a:pt x="1939" y="2602"/>
                                    <a:pt x="1938" y="2614"/>
                                  </a:cubicBezTo>
                                  <a:lnTo>
                                    <a:pt x="1650" y="2632"/>
                                  </a:lnTo>
                                  <a:cubicBezTo>
                                    <a:pt x="1646" y="2601"/>
                                    <a:pt x="1623" y="2574"/>
                                    <a:pt x="1591" y="2565"/>
                                  </a:cubicBezTo>
                                  <a:cubicBezTo>
                                    <a:pt x="1584" y="2564"/>
                                    <a:pt x="1577" y="2563"/>
                                    <a:pt x="1569" y="2563"/>
                                  </a:cubicBezTo>
                                  <a:lnTo>
                                    <a:pt x="1556" y="1969"/>
                                  </a:lnTo>
                                  <a:cubicBezTo>
                                    <a:pt x="1574" y="1967"/>
                                    <a:pt x="1591" y="1964"/>
                                    <a:pt x="1609" y="1958"/>
                                  </a:cubicBezTo>
                                  <a:cubicBezTo>
                                    <a:pt x="1755" y="1913"/>
                                    <a:pt x="1836" y="1759"/>
                                    <a:pt x="1791" y="1614"/>
                                  </a:cubicBezTo>
                                  <a:cubicBezTo>
                                    <a:pt x="1770" y="1545"/>
                                    <a:pt x="1724" y="1491"/>
                                    <a:pt x="1666" y="1457"/>
                                  </a:cubicBezTo>
                                  <a:lnTo>
                                    <a:pt x="2120" y="624"/>
                                  </a:lnTo>
                                  <a:cubicBezTo>
                                    <a:pt x="2152" y="638"/>
                                    <a:pt x="2187" y="639"/>
                                    <a:pt x="2220" y="629"/>
                                  </a:cubicBezTo>
                                  <a:lnTo>
                                    <a:pt x="2222" y="628"/>
                                  </a:lnTo>
                                  <a:lnTo>
                                    <a:pt x="2359" y="1005"/>
                                  </a:lnTo>
                                  <a:cubicBezTo>
                                    <a:pt x="2355" y="1007"/>
                                    <a:pt x="2351" y="1008"/>
                                    <a:pt x="2348" y="1011"/>
                                  </a:cubicBezTo>
                                  <a:cubicBezTo>
                                    <a:pt x="2319" y="1028"/>
                                    <a:pt x="2310" y="1065"/>
                                    <a:pt x="2328" y="1093"/>
                                  </a:cubicBezTo>
                                  <a:cubicBezTo>
                                    <a:pt x="2345" y="1122"/>
                                    <a:pt x="2382" y="1131"/>
                                    <a:pt x="2411" y="1114"/>
                                  </a:cubicBezTo>
                                  <a:cubicBezTo>
                                    <a:pt x="2439" y="1096"/>
                                    <a:pt x="2448" y="1059"/>
                                    <a:pt x="2431" y="1031"/>
                                  </a:cubicBezTo>
                                  <a:cubicBezTo>
                                    <a:pt x="2418" y="1010"/>
                                    <a:pt x="2395" y="1000"/>
                                    <a:pt x="2373" y="1002"/>
                                  </a:cubicBezTo>
                                  <a:lnTo>
                                    <a:pt x="2235" y="623"/>
                                  </a:lnTo>
                                  <a:cubicBezTo>
                                    <a:pt x="2263" y="611"/>
                                    <a:pt x="2287" y="591"/>
                                    <a:pt x="2303" y="565"/>
                                  </a:cubicBezTo>
                                  <a:cubicBezTo>
                                    <a:pt x="2325" y="529"/>
                                    <a:pt x="2331" y="484"/>
                                    <a:pt x="2318" y="443"/>
                                  </a:cubicBezTo>
                                  <a:cubicBezTo>
                                    <a:pt x="2294" y="365"/>
                                    <a:pt x="2211" y="321"/>
                                    <a:pt x="2133" y="345"/>
                                  </a:cubicBezTo>
                                  <a:moveTo>
                                    <a:pt x="793" y="2205"/>
                                  </a:moveTo>
                                  <a:cubicBezTo>
                                    <a:pt x="804" y="2242"/>
                                    <a:pt x="799" y="2282"/>
                                    <a:pt x="779" y="2315"/>
                                  </a:cubicBezTo>
                                  <a:cubicBezTo>
                                    <a:pt x="762" y="2342"/>
                                    <a:pt x="735" y="2363"/>
                                    <a:pt x="704" y="2372"/>
                                  </a:cubicBezTo>
                                  <a:cubicBezTo>
                                    <a:pt x="634" y="2394"/>
                                    <a:pt x="558" y="2354"/>
                                    <a:pt x="537" y="2284"/>
                                  </a:cubicBezTo>
                                  <a:cubicBezTo>
                                    <a:pt x="525" y="2247"/>
                                    <a:pt x="530" y="2207"/>
                                    <a:pt x="551" y="2174"/>
                                  </a:cubicBezTo>
                                  <a:cubicBezTo>
                                    <a:pt x="568" y="2146"/>
                                    <a:pt x="594" y="2126"/>
                                    <a:pt x="625" y="2116"/>
                                  </a:cubicBezTo>
                                  <a:cubicBezTo>
                                    <a:pt x="696" y="2094"/>
                                    <a:pt x="771" y="2134"/>
                                    <a:pt x="793" y="2205"/>
                                  </a:cubicBezTo>
                                  <a:close/>
                                  <a:moveTo>
                                    <a:pt x="1635" y="2661"/>
                                  </a:moveTo>
                                  <a:cubicBezTo>
                                    <a:pt x="1633" y="2667"/>
                                    <a:pt x="1630" y="2673"/>
                                    <a:pt x="1627" y="2679"/>
                                  </a:cubicBezTo>
                                  <a:cubicBezTo>
                                    <a:pt x="1611" y="2704"/>
                                    <a:pt x="1582" y="2716"/>
                                    <a:pt x="1553" y="2708"/>
                                  </a:cubicBezTo>
                                  <a:cubicBezTo>
                                    <a:pt x="1518" y="2699"/>
                                    <a:pt x="1496" y="2662"/>
                                    <a:pt x="1506" y="2627"/>
                                  </a:cubicBezTo>
                                  <a:cubicBezTo>
                                    <a:pt x="1508" y="2620"/>
                                    <a:pt x="1510" y="2614"/>
                                    <a:pt x="1514" y="2609"/>
                                  </a:cubicBezTo>
                                  <a:cubicBezTo>
                                    <a:pt x="1529" y="2584"/>
                                    <a:pt x="1559" y="2572"/>
                                    <a:pt x="1587" y="2579"/>
                                  </a:cubicBezTo>
                                  <a:cubicBezTo>
                                    <a:pt x="1623" y="2589"/>
                                    <a:pt x="1644" y="2625"/>
                                    <a:pt x="1635" y="2661"/>
                                  </a:cubicBezTo>
                                  <a:close/>
                                  <a:moveTo>
                                    <a:pt x="2305" y="448"/>
                                  </a:moveTo>
                                  <a:cubicBezTo>
                                    <a:pt x="2316" y="485"/>
                                    <a:pt x="2311" y="525"/>
                                    <a:pt x="2291" y="558"/>
                                  </a:cubicBezTo>
                                  <a:cubicBezTo>
                                    <a:pt x="2274" y="585"/>
                                    <a:pt x="2247" y="606"/>
                                    <a:pt x="2216" y="615"/>
                                  </a:cubicBezTo>
                                  <a:cubicBezTo>
                                    <a:pt x="2182" y="626"/>
                                    <a:pt x="2146" y="622"/>
                                    <a:pt x="2114" y="606"/>
                                  </a:cubicBezTo>
                                  <a:cubicBezTo>
                                    <a:pt x="2082" y="589"/>
                                    <a:pt x="2059" y="561"/>
                                    <a:pt x="2049" y="527"/>
                                  </a:cubicBezTo>
                                  <a:cubicBezTo>
                                    <a:pt x="2037" y="490"/>
                                    <a:pt x="2042" y="450"/>
                                    <a:pt x="2063" y="417"/>
                                  </a:cubicBezTo>
                                  <a:cubicBezTo>
                                    <a:pt x="2080" y="389"/>
                                    <a:pt x="2106" y="369"/>
                                    <a:pt x="2137" y="359"/>
                                  </a:cubicBezTo>
                                  <a:cubicBezTo>
                                    <a:pt x="2208" y="337"/>
                                    <a:pt x="2283" y="377"/>
                                    <a:pt x="2305" y="448"/>
                                  </a:cubicBezTo>
                                </a:path>
                              </a:pathLst>
                            </a:custGeom>
                            <a:solidFill>
                              <a:srgbClr val="6F8792"/>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a:graphicData>
                    </a:graphic>
                  </wp:anchor>
                </w:drawing>
              </mc:Choice>
              <mc:Fallback>
                <w:pict>
                  <v:shape w14:anchorId="7D01741C" id="Freeform 13" o:spid="_x0000_s1026" style="position:absolute;margin-left:150.05pt;margin-top:386.55pt;width:148.4pt;height:212.4pt;z-index:-251542528;visibility:visible;mso-wrap-style:square;mso-wrap-distance-left:9pt;mso-wrap-distance-top:0;mso-wrap-distance-right:9pt;mso-wrap-distance-bottom:0;mso-position-horizontal:absolute;mso-position-horizontal-relative:text;mso-position-vertical:absolute;mso-position-vertical-relative:text;v-text-anchor:top" coordsize="2448,35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" path="m2133,345v-34,11,-64,34,-83,64c2042,423,2036,438,2032,453l1671,398v2,-35,-20,-67,-55,-76c1610,320,1604,319,1598,319l1569,127v5,-1,9,-3,13,-5c1611,106,1622,69,1606,40,1590,11,1554,,1524,16v-29,16,-40,53,-24,82c1512,119,1533,130,1555,129r28,192c1556,326,1533,346,1526,374v-11,39,13,80,52,90c1618,475,1658,452,1669,412r,l2030,467v-3,21,-2,43,5,64c2047,569,2072,600,2107,618r,l1654,1450v-62,-32,-136,-40,-207,-18c1302,1477,1220,1631,1265,1776v7,22,16,42,28,61l786,2159v-26,-37,-67,-60,-111,-63l721,1724v35,1,66,-22,75,-57c802,1641,793,1614,775,1597r383,-492c1165,1109,1172,1112,1180,1113v33,6,64,-17,69,-50c1254,1031,1232,999,1199,994v-32,-5,-64,17,-69,50c1127,1064,1134,1083,1147,1096l763,1588v-7,-4,-14,-8,-22,-10c711,1571,680,1583,663,1607l482,1505v2,-5,4,-9,4,-14c492,1458,470,1427,437,1422v-33,-6,-64,17,-70,49c362,1504,384,1535,417,1541v23,4,45,-6,58,-24l656,1620v-1,4,-3,8,-4,13c642,1673,667,1712,707,1722r,l660,2096v-13,,-26,2,-39,6c587,2113,557,2136,539,2166v-23,37,-29,81,-16,122c528,2305,537,2321,547,2335l108,2682v-9,-9,-20,-15,-33,-17c42,2660,11,2682,6,2715v-6,33,16,64,49,69c88,2790,119,2767,125,2734v2,-14,-1,-29,-9,-41l557,2346v20,21,47,37,76,43l588,2593v-20,-2,-41,6,-54,24c514,2644,520,2682,547,2701v27,20,65,14,84,-13c651,2662,645,2624,619,2604v-5,-4,-11,-6,-16,-8l647,2391v20,3,41,1,61,-5c743,2375,772,2353,791,2322v22,-36,28,-81,16,-122c803,2190,799,2180,794,2171r506,-322c1354,1928,1445,1974,1541,1970r14,594c1533,2569,1513,2582,1501,2601v-4,7,-7,14,-9,22c1480,2666,1506,2711,1549,2722v11,3,21,3,32,2l1863,3385v-14,8,-25,22,-29,40c1828,3458,1849,3490,1882,3496v33,6,64,-15,71,-48c1959,3416,1938,3384,1905,3378v-10,-2,-20,-1,-28,1l1595,2721v18,-6,34,-18,44,-34c1643,2680,1647,2672,1649,2665v1,-7,2,-13,2,-19l1939,2629v3,13,10,26,22,36c1988,2685,2025,2681,2046,2654v20,-26,16,-64,-11,-84c2009,2549,1971,2554,1951,2580v-8,10,-12,22,-13,34l1650,2632v-4,-31,-27,-58,-59,-67c1584,2564,1577,2563,1569,2563r-13,-594c1574,1967,1591,1964,1609,1958v146,-45,227,-199,182,-344c1770,1545,1724,1491,1666,1457l2120,624v32,14,67,15,100,5l2222,628r137,377c2355,1007,2351,1008,2348,1011v-29,17,-38,54,-20,82c2345,1122,2382,1131,2411,1114v28,-18,37,-55,20,-83c2418,1010,2395,1000,2373,1002l2235,623v28,-12,52,-32,68,-58c2325,529,2331,484,2318,443,2294,365,2211,321,2133,345m793,2205v11,37,6,77,-14,110c762,2342,735,2363,704,2372v-70,22,-146,-18,-167,-88c525,2247,530,2207,551,2174v17,-28,43,-48,74,-58c696,2094,771,2134,793,2205xm1635,2661v-2,6,-5,12,-8,18c1611,2704,1582,2716,1553,2708v-35,-9,-57,-46,-47,-81c1508,2620,1510,2614,1514,2609v15,-25,45,-37,73,-30c1623,2589,1644,2625,1635,2661xm2305,448v11,37,6,77,-14,110c2274,585,2247,606,2216,615v-34,11,-70,7,-102,-9c2082,589,2059,561,2049,527v-12,-37,-7,-77,14,-110c2080,389,2106,369,2137,359v71,-22,146,18,168,89e" fillcolor="#6f8792" stroked="f">
                    <v:path arrowok="t" o:connecttype="custom" o:connectlocs="1564302,348928;1230194,245713;1236353,30810;1197091,99364;1214798,357401;1562762,359711;1622040,476021;973840,1367981;519638,1614465;596621,1230105;961522,818786;882999,844205;510400,1237808;336417,1095310;365671,1168484;544272,1326387;478067,1619086;421099,1798557;4619,2091255;89301,2074310;452662,1997284;485765,2070458;498082,1841691;621256,1694572;1186314,1517412;1148592,2020392;1434200,2607330;1503485,2655856;1227885,2095877;1270996,2038108;1575080,2044270;1491938,2013459;1207869,1974176;1378772,1243199;1709031,484493;1807570,778733;1871466,794138;1772927,435197;610478,1698423;413401,1759274;610478,1698423;1195552,2085864;1221726,1986500;1763689,429805;1577389,405927;1774467,345076" o:connectangles="0,0,0,0,0,0,0,0,0,0,0,0,0,0,0,0,0,0,0,0,0,0,0,0,0,0,0,0,0,0,0,0,0,0,0,0,0,0,0,0,0,0,0,0,0,0"/>
                    <o:lock v:ext="edit" verticies="t"/>
                  </v:shape>
                </w:pict>
              </mc:Fallback>
            </mc:AlternateContent>
          </w:r>
          <w:r w:rsidRPr="00EE6117">
            <w:rPr>
              <w:noProof/>
              <w:lang w:val="hr-HR" w:eastAsia="hr-HR"/>
            </w:rPr>
            <mc:AlternateContent>
              <mc:Choice Requires="wps">
                <w:drawing>
                  <wp:anchor distT="0" distB="0" distL="114300" distR="114300" simplePos="0" relativeHeight="251774976" behindDoc="1" locked="0" layoutInCell="1" allowOverlap="1" wp14:anchorId="6F551816" wp14:editId="33D70EE5">
                    <wp:simplePos x="0" y="0"/>
                    <wp:positionH relativeFrom="column">
                      <wp:posOffset>-977678</wp:posOffset>
                    </wp:positionH>
                    <wp:positionV relativeFrom="paragraph">
                      <wp:posOffset>7707016</wp:posOffset>
                    </wp:positionV>
                    <wp:extent cx="1523429" cy="932443"/>
                    <wp:effectExtent l="0" t="0" r="635" b="1270"/>
                    <wp:wrapNone/>
                    <wp:docPr id="48" name="Freeform 15"/>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a:off x="0" y="0"/>
                              <a:ext cx="1523429" cy="932443"/>
                            </a:xfrm>
                            <a:custGeom>
                              <a:avLst/>
                              <a:gdLst>
                                <a:gd name="T0" fmla="*/ 1906 w 1979"/>
                                <a:gd name="T1" fmla="*/ 486 h 1210"/>
                                <a:gd name="T2" fmla="*/ 1855 w 1979"/>
                                <a:gd name="T3" fmla="*/ 554 h 1210"/>
                                <a:gd name="T4" fmla="*/ 1869 w 1979"/>
                                <a:gd name="T5" fmla="*/ 585 h 1210"/>
                                <a:gd name="T6" fmla="*/ 1685 w 1979"/>
                                <a:gd name="T7" fmla="*/ 789 h 1210"/>
                                <a:gd name="T8" fmla="*/ 1681 w 1979"/>
                                <a:gd name="T9" fmla="*/ 786 h 1210"/>
                                <a:gd name="T10" fmla="*/ 1620 w 1979"/>
                                <a:gd name="T11" fmla="*/ 772 h 1210"/>
                                <a:gd name="T12" fmla="*/ 1574 w 1979"/>
                                <a:gd name="T13" fmla="*/ 799 h 1210"/>
                                <a:gd name="T14" fmla="*/ 1078 w 1979"/>
                                <a:gd name="T15" fmla="*/ 425 h 1210"/>
                                <a:gd name="T16" fmla="*/ 1113 w 1979"/>
                                <a:gd name="T17" fmla="*/ 212 h 1210"/>
                                <a:gd name="T18" fmla="*/ 810 w 1979"/>
                                <a:gd name="T19" fmla="*/ 52 h 1210"/>
                                <a:gd name="T20" fmla="*/ 648 w 1979"/>
                                <a:gd name="T21" fmla="*/ 220 h 1210"/>
                                <a:gd name="T22" fmla="*/ 149 w 1979"/>
                                <a:gd name="T23" fmla="*/ 89 h 1210"/>
                                <a:gd name="T24" fmla="*/ 150 w 1979"/>
                                <a:gd name="T25" fmla="*/ 72 h 1210"/>
                                <a:gd name="T26" fmla="*/ 71 w 1979"/>
                                <a:gd name="T27" fmla="*/ 3 h 1210"/>
                                <a:gd name="T28" fmla="*/ 3 w 1979"/>
                                <a:gd name="T29" fmla="*/ 82 h 1210"/>
                                <a:gd name="T30" fmla="*/ 81 w 1979"/>
                                <a:gd name="T31" fmla="*/ 151 h 1210"/>
                                <a:gd name="T32" fmla="*/ 90 w 1979"/>
                                <a:gd name="T33" fmla="*/ 149 h 1210"/>
                                <a:gd name="T34" fmla="*/ 165 w 1979"/>
                                <a:gd name="T35" fmla="*/ 401 h 1210"/>
                                <a:gd name="T36" fmla="*/ 158 w 1979"/>
                                <a:gd name="T37" fmla="*/ 405 h 1210"/>
                                <a:gd name="T38" fmla="*/ 138 w 1979"/>
                                <a:gd name="T39" fmla="*/ 488 h 1210"/>
                                <a:gd name="T40" fmla="*/ 220 w 1979"/>
                                <a:gd name="T41" fmla="*/ 508 h 1210"/>
                                <a:gd name="T42" fmla="*/ 241 w 1979"/>
                                <a:gd name="T43" fmla="*/ 425 h 1210"/>
                                <a:gd name="T44" fmla="*/ 179 w 1979"/>
                                <a:gd name="T45" fmla="*/ 397 h 1210"/>
                                <a:gd name="T46" fmla="*/ 104 w 1979"/>
                                <a:gd name="T47" fmla="*/ 145 h 1210"/>
                                <a:gd name="T48" fmla="*/ 146 w 1979"/>
                                <a:gd name="T49" fmla="*/ 103 h 1210"/>
                                <a:gd name="T50" fmla="*/ 644 w 1979"/>
                                <a:gd name="T51" fmla="*/ 233 h 1210"/>
                                <a:gd name="T52" fmla="*/ 650 w 1979"/>
                                <a:gd name="T53" fmla="*/ 355 h 1210"/>
                                <a:gd name="T54" fmla="*/ 953 w 1979"/>
                                <a:gd name="T55" fmla="*/ 516 h 1210"/>
                                <a:gd name="T56" fmla="*/ 1070 w 1979"/>
                                <a:gd name="T57" fmla="*/ 437 h 1210"/>
                                <a:gd name="T58" fmla="*/ 1565 w 1979"/>
                                <a:gd name="T59" fmla="*/ 811 h 1210"/>
                                <a:gd name="T60" fmla="*/ 1588 w 1979"/>
                                <a:gd name="T61" fmla="*/ 919 h 1210"/>
                                <a:gd name="T62" fmla="*/ 1649 w 1979"/>
                                <a:gd name="T63" fmla="*/ 932 h 1210"/>
                                <a:gd name="T64" fmla="*/ 1650 w 1979"/>
                                <a:gd name="T65" fmla="*/ 932 h 1210"/>
                                <a:gd name="T66" fmla="*/ 1696 w 1979"/>
                                <a:gd name="T67" fmla="*/ 1086 h 1210"/>
                                <a:gd name="T68" fmla="*/ 1664 w 1979"/>
                                <a:gd name="T69" fmla="*/ 1117 h 1210"/>
                                <a:gd name="T70" fmla="*/ 1695 w 1979"/>
                                <a:gd name="T71" fmla="*/ 1196 h 1210"/>
                                <a:gd name="T72" fmla="*/ 1775 w 1979"/>
                                <a:gd name="T73" fmla="*/ 1166 h 1210"/>
                                <a:gd name="T74" fmla="*/ 1744 w 1979"/>
                                <a:gd name="T75" fmla="*/ 1086 h 1210"/>
                                <a:gd name="T76" fmla="*/ 1709 w 1979"/>
                                <a:gd name="T77" fmla="*/ 1082 h 1210"/>
                                <a:gd name="T78" fmla="*/ 1664 w 1979"/>
                                <a:gd name="T79" fmla="*/ 928 h 1210"/>
                                <a:gd name="T80" fmla="*/ 1701 w 1979"/>
                                <a:gd name="T81" fmla="*/ 899 h 1210"/>
                                <a:gd name="T82" fmla="*/ 1704 w 1979"/>
                                <a:gd name="T83" fmla="*/ 895 h 1210"/>
                                <a:gd name="T84" fmla="*/ 1696 w 1979"/>
                                <a:gd name="T85" fmla="*/ 799 h 1210"/>
                                <a:gd name="T86" fmla="*/ 1880 w 1979"/>
                                <a:gd name="T87" fmla="*/ 595 h 1210"/>
                                <a:gd name="T88" fmla="*/ 1923 w 1979"/>
                                <a:gd name="T89" fmla="*/ 606 h 1210"/>
                                <a:gd name="T90" fmla="*/ 1974 w 1979"/>
                                <a:gd name="T91" fmla="*/ 538 h 1210"/>
                                <a:gd name="T92" fmla="*/ 1906 w 1979"/>
                                <a:gd name="T93" fmla="*/ 486 h 1210"/>
                                <a:gd name="T94" fmla="*/ 1689 w 1979"/>
                                <a:gd name="T95" fmla="*/ 890 h 1210"/>
                                <a:gd name="T96" fmla="*/ 1646 w 1979"/>
                                <a:gd name="T97" fmla="*/ 918 h 1210"/>
                                <a:gd name="T98" fmla="*/ 1597 w 1979"/>
                                <a:gd name="T99" fmla="*/ 907 h 1210"/>
                                <a:gd name="T100" fmla="*/ 1578 w 1979"/>
                                <a:gd name="T101" fmla="*/ 817 h 1210"/>
                                <a:gd name="T102" fmla="*/ 1580 w 1979"/>
                                <a:gd name="T103" fmla="*/ 814 h 1210"/>
                                <a:gd name="T104" fmla="*/ 1623 w 1979"/>
                                <a:gd name="T105" fmla="*/ 787 h 1210"/>
                                <a:gd name="T106" fmla="*/ 1673 w 1979"/>
                                <a:gd name="T107" fmla="*/ 798 h 1210"/>
                                <a:gd name="T108" fmla="*/ 1689 w 1979"/>
                                <a:gd name="T109" fmla="*/ 890 h 121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979" h="1210">
                                  <a:moveTo>
                                    <a:pt x="1906" y="486"/>
                                  </a:moveTo>
                                  <a:cubicBezTo>
                                    <a:pt x="1873" y="491"/>
                                    <a:pt x="1850" y="521"/>
                                    <a:pt x="1855" y="554"/>
                                  </a:cubicBezTo>
                                  <a:cubicBezTo>
                                    <a:pt x="1857" y="566"/>
                                    <a:pt x="1862" y="577"/>
                                    <a:pt x="1869" y="585"/>
                                  </a:cubicBezTo>
                                  <a:lnTo>
                                    <a:pt x="1685" y="789"/>
                                  </a:lnTo>
                                  <a:cubicBezTo>
                                    <a:pt x="1684" y="788"/>
                                    <a:pt x="1682" y="787"/>
                                    <a:pt x="1681" y="786"/>
                                  </a:cubicBezTo>
                                  <a:cubicBezTo>
                                    <a:pt x="1663" y="773"/>
                                    <a:pt x="1641" y="769"/>
                                    <a:pt x="1620" y="772"/>
                                  </a:cubicBezTo>
                                  <a:cubicBezTo>
                                    <a:pt x="1602" y="776"/>
                                    <a:pt x="1586" y="785"/>
                                    <a:pt x="1574" y="799"/>
                                  </a:cubicBezTo>
                                  <a:lnTo>
                                    <a:pt x="1078" y="425"/>
                                  </a:lnTo>
                                  <a:cubicBezTo>
                                    <a:pt x="1121" y="366"/>
                                    <a:pt x="1137" y="288"/>
                                    <a:pt x="1113" y="212"/>
                                  </a:cubicBezTo>
                                  <a:cubicBezTo>
                                    <a:pt x="1074" y="84"/>
                                    <a:pt x="938" y="12"/>
                                    <a:pt x="810" y="52"/>
                                  </a:cubicBezTo>
                                  <a:cubicBezTo>
                                    <a:pt x="728" y="77"/>
                                    <a:pt x="669" y="142"/>
                                    <a:pt x="648" y="220"/>
                                  </a:cubicBezTo>
                                  <a:lnTo>
                                    <a:pt x="149" y="89"/>
                                  </a:lnTo>
                                  <a:cubicBezTo>
                                    <a:pt x="150" y="83"/>
                                    <a:pt x="151" y="78"/>
                                    <a:pt x="150" y="72"/>
                                  </a:cubicBezTo>
                                  <a:cubicBezTo>
                                    <a:pt x="147" y="31"/>
                                    <a:pt x="112" y="0"/>
                                    <a:pt x="71" y="3"/>
                                  </a:cubicBezTo>
                                  <a:cubicBezTo>
                                    <a:pt x="31" y="6"/>
                                    <a:pt x="0" y="41"/>
                                    <a:pt x="3" y="82"/>
                                  </a:cubicBezTo>
                                  <a:cubicBezTo>
                                    <a:pt x="5" y="123"/>
                                    <a:pt x="41" y="153"/>
                                    <a:pt x="81" y="151"/>
                                  </a:cubicBezTo>
                                  <a:cubicBezTo>
                                    <a:pt x="85" y="151"/>
                                    <a:pt x="87" y="150"/>
                                    <a:pt x="90" y="149"/>
                                  </a:cubicBezTo>
                                  <a:lnTo>
                                    <a:pt x="165" y="401"/>
                                  </a:lnTo>
                                  <a:cubicBezTo>
                                    <a:pt x="163" y="402"/>
                                    <a:pt x="160" y="403"/>
                                    <a:pt x="158" y="405"/>
                                  </a:cubicBezTo>
                                  <a:cubicBezTo>
                                    <a:pt x="129" y="422"/>
                                    <a:pt x="120" y="459"/>
                                    <a:pt x="138" y="488"/>
                                  </a:cubicBezTo>
                                  <a:cubicBezTo>
                                    <a:pt x="155" y="516"/>
                                    <a:pt x="192" y="525"/>
                                    <a:pt x="220" y="508"/>
                                  </a:cubicBezTo>
                                  <a:cubicBezTo>
                                    <a:pt x="249" y="490"/>
                                    <a:pt x="258" y="453"/>
                                    <a:pt x="241" y="425"/>
                                  </a:cubicBezTo>
                                  <a:cubicBezTo>
                                    <a:pt x="227" y="403"/>
                                    <a:pt x="203" y="393"/>
                                    <a:pt x="179" y="397"/>
                                  </a:cubicBezTo>
                                  <a:lnTo>
                                    <a:pt x="104" y="145"/>
                                  </a:lnTo>
                                  <a:cubicBezTo>
                                    <a:pt x="123" y="137"/>
                                    <a:pt x="139" y="122"/>
                                    <a:pt x="146" y="103"/>
                                  </a:cubicBezTo>
                                  <a:lnTo>
                                    <a:pt x="644" y="233"/>
                                  </a:lnTo>
                                  <a:cubicBezTo>
                                    <a:pt x="636" y="273"/>
                                    <a:pt x="637" y="314"/>
                                    <a:pt x="650" y="355"/>
                                  </a:cubicBezTo>
                                  <a:cubicBezTo>
                                    <a:pt x="689" y="483"/>
                                    <a:pt x="825" y="555"/>
                                    <a:pt x="953" y="516"/>
                                  </a:cubicBezTo>
                                  <a:cubicBezTo>
                                    <a:pt x="1001" y="501"/>
                                    <a:pt x="1041" y="473"/>
                                    <a:pt x="1070" y="437"/>
                                  </a:cubicBezTo>
                                  <a:lnTo>
                                    <a:pt x="1565" y="811"/>
                                  </a:lnTo>
                                  <a:cubicBezTo>
                                    <a:pt x="1543" y="847"/>
                                    <a:pt x="1553" y="894"/>
                                    <a:pt x="1588" y="919"/>
                                  </a:cubicBezTo>
                                  <a:cubicBezTo>
                                    <a:pt x="1606" y="931"/>
                                    <a:pt x="1628" y="936"/>
                                    <a:pt x="1649" y="932"/>
                                  </a:cubicBezTo>
                                  <a:lnTo>
                                    <a:pt x="1650" y="932"/>
                                  </a:lnTo>
                                  <a:lnTo>
                                    <a:pt x="1696" y="1086"/>
                                  </a:lnTo>
                                  <a:cubicBezTo>
                                    <a:pt x="1682" y="1092"/>
                                    <a:pt x="1671" y="1102"/>
                                    <a:pt x="1664" y="1117"/>
                                  </a:cubicBezTo>
                                  <a:cubicBezTo>
                                    <a:pt x="1651" y="1147"/>
                                    <a:pt x="1665" y="1183"/>
                                    <a:pt x="1695" y="1196"/>
                                  </a:cubicBezTo>
                                  <a:cubicBezTo>
                                    <a:pt x="1725" y="1210"/>
                                    <a:pt x="1761" y="1196"/>
                                    <a:pt x="1775" y="1166"/>
                                  </a:cubicBezTo>
                                  <a:cubicBezTo>
                                    <a:pt x="1788" y="1135"/>
                                    <a:pt x="1774" y="1100"/>
                                    <a:pt x="1744" y="1086"/>
                                  </a:cubicBezTo>
                                  <a:cubicBezTo>
                                    <a:pt x="1733" y="1081"/>
                                    <a:pt x="1721" y="1080"/>
                                    <a:pt x="1709" y="1082"/>
                                  </a:cubicBezTo>
                                  <a:lnTo>
                                    <a:pt x="1664" y="928"/>
                                  </a:lnTo>
                                  <a:cubicBezTo>
                                    <a:pt x="1679" y="922"/>
                                    <a:pt x="1692" y="912"/>
                                    <a:pt x="1701" y="899"/>
                                  </a:cubicBezTo>
                                  <a:lnTo>
                                    <a:pt x="1704" y="895"/>
                                  </a:lnTo>
                                  <a:cubicBezTo>
                                    <a:pt x="1723" y="864"/>
                                    <a:pt x="1718" y="826"/>
                                    <a:pt x="1696" y="799"/>
                                  </a:cubicBezTo>
                                  <a:lnTo>
                                    <a:pt x="1880" y="595"/>
                                  </a:lnTo>
                                  <a:cubicBezTo>
                                    <a:pt x="1892" y="603"/>
                                    <a:pt x="1907" y="608"/>
                                    <a:pt x="1923" y="606"/>
                                  </a:cubicBezTo>
                                  <a:cubicBezTo>
                                    <a:pt x="1956" y="601"/>
                                    <a:pt x="1979" y="570"/>
                                    <a:pt x="1974" y="538"/>
                                  </a:cubicBezTo>
                                  <a:cubicBezTo>
                                    <a:pt x="1970" y="505"/>
                                    <a:pt x="1939" y="481"/>
                                    <a:pt x="1906" y="486"/>
                                  </a:cubicBezTo>
                                  <a:close/>
                                  <a:moveTo>
                                    <a:pt x="1689" y="890"/>
                                  </a:moveTo>
                                  <a:cubicBezTo>
                                    <a:pt x="1679" y="905"/>
                                    <a:pt x="1664" y="915"/>
                                    <a:pt x="1646" y="918"/>
                                  </a:cubicBezTo>
                                  <a:cubicBezTo>
                                    <a:pt x="1629" y="921"/>
                                    <a:pt x="1611" y="917"/>
                                    <a:pt x="1597" y="907"/>
                                  </a:cubicBezTo>
                                  <a:cubicBezTo>
                                    <a:pt x="1567" y="887"/>
                                    <a:pt x="1559" y="847"/>
                                    <a:pt x="1578" y="817"/>
                                  </a:cubicBezTo>
                                  <a:lnTo>
                                    <a:pt x="1580" y="814"/>
                                  </a:lnTo>
                                  <a:cubicBezTo>
                                    <a:pt x="1590" y="800"/>
                                    <a:pt x="1605" y="790"/>
                                    <a:pt x="1623" y="787"/>
                                  </a:cubicBezTo>
                                  <a:cubicBezTo>
                                    <a:pt x="1640" y="783"/>
                                    <a:pt x="1658" y="787"/>
                                    <a:pt x="1673" y="798"/>
                                  </a:cubicBezTo>
                                  <a:cubicBezTo>
                                    <a:pt x="1703" y="818"/>
                                    <a:pt x="1711" y="860"/>
                                    <a:pt x="1689" y="890"/>
                                  </a:cubicBezTo>
                                </a:path>
                              </a:pathLst>
                            </a:custGeom>
                            <a:solidFill>
                              <a:schemeClr val="bg2"/>
                            </a:solidFill>
                            <a:ln>
                              <a:noFill/>
                            </a:ln>
                          </wps:spPr>
                          <wps:bodyPr rot="0" vert="horz" wrap="square" lIns="91440" tIns="45720" rIns="91440" bIns="45720" anchor="t" anchorCtr="0" upright="1">
                            <a:noAutofit/>
                          </wps:bodyPr>
                        </wps:wsp>
                      </a:graphicData>
                    </a:graphic>
                  </wp:anchor>
                </w:drawing>
              </mc:Choice>
              <mc:Fallback>
                <w:pict>
                  <v:shape w14:anchorId="19A6E8B7" id="Freeform 15" o:spid="_x0000_s1026" style="position:absolute;margin-left:-77pt;margin-top:606.85pt;width:119.95pt;height:73.4pt;z-index:-251541504;visibility:visible;mso-wrap-style:square;mso-wrap-distance-left:9pt;mso-wrap-distance-top:0;mso-wrap-distance-right:9pt;mso-wrap-distance-bottom:0;mso-position-horizontal:absolute;mso-position-horizontal-relative:text;mso-position-vertical:absolute;mso-position-vertical-relative:text;v-text-anchor:top" coordsize="1979,12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" path="m1906,486v-33,5,-56,35,-51,68c1857,566,1862,577,1869,585l1685,789v-1,-1,-3,-2,-4,-3c1663,773,1641,769,1620,772v-18,4,-34,13,-46,27l1078,425v43,-59,59,-137,35,-213c1074,84,938,12,810,52,728,77,669,142,648,220l149,89v1,-6,2,-11,1,-17c147,31,112,,71,3,31,6,,41,3,82v2,41,38,71,78,69c85,151,87,150,90,149r75,252c163,402,160,403,158,405v-29,17,-38,54,-20,83c155,516,192,525,220,508v29,-18,38,-55,21,-83c227,403,203,393,179,397l104,145v19,-8,35,-23,42,-42l644,233v-8,40,-7,81,6,122c689,483,825,555,953,516v48,-15,88,-43,117,-79l1565,811v-22,36,-12,83,23,108c1606,931,1628,936,1649,932r1,l1696,1086v-14,6,-25,16,-32,31c1651,1147,1665,1183,1695,1196v30,14,66,,80,-30c1788,1135,1774,1100,1744,1086v-11,-5,-23,-6,-35,-4l1664,928v15,-6,28,-16,37,-29l1704,895v19,-31,14,-69,-8,-96l1880,595v12,8,27,13,43,11c1956,601,1979,570,1974,538v-4,-33,-35,-57,-68,-52xm1689,890v-10,15,-25,25,-43,28c1629,921,1611,917,1597,907v-30,-20,-38,-60,-19,-90l1580,814v10,-14,25,-24,43,-27c1640,783,1658,787,1673,798v30,20,38,62,16,92e" fillcolor="#7e93a5 [3214]" stroked="f">
                    <v:path arrowok="t" o:connecttype="custom" o:connectlocs="1467234,374518;1427974,426920;1438751,450809;1297109,608014;1294029,605703;1247072,594914;1211661,615721;829842,327511;856784,163370;623536,40072;498829,169535;114700,68585;115470,55484;54656,2312;2309,63190;62354,116363;69282,114821;127017,309016;121628,312099;106232,376060;169355,391472;185521,327511;137794,305934;80059,111739;112390,79373;495750,179553;500368,273568;733617,397637;823683,336758;1204733,624968;1222438,708194;1269396,718212;1270166,718212;1305576,836887;1280943,860776;1304807,921654;1366390,898536;1342527,836887;1315584,833804;1280943,715130;1309425,692782;1311735,689700;1305576,615721;1447219,458515;1480320,466992;1519580,414590;1467234,374518;1300188,685847;1267086,707424;1229366,698947;1214740,629592;1216280,627280;1249381,606473;1287871,614950;1300188,685847" o:connectangles="0,0,0,0,0,0,0,0,0,0,0,0,0,0,0,0,0,0,0,0,0,0,0,0,0,0,0,0,0,0,0,0,0,0,0,0,0,0,0,0,0,0,0,0,0,0,0,0,0,0,0,0,0,0,0"/>
                    <o:lock v:ext="edit" verticies="t"/>
                  </v:shape>
                </w:pict>
              </mc:Fallback>
            </mc:AlternateContent>
          </w:r>
          <w:r>
            <w:rPr>
              <w:noProof/>
              <w:lang w:val="hr-HR" w:eastAsia="hr-HR"/>
            </w:rPr>
            <mc:AlternateContent>
              <mc:Choice Requires="wps">
                <w:drawing>
                  <wp:anchor distT="0" distB="0" distL="114300" distR="114300" simplePos="0" relativeHeight="251778048" behindDoc="0" locked="0" layoutInCell="1" allowOverlap="1" wp14:anchorId="49B64282" wp14:editId="702242B3">
                    <wp:simplePos x="0" y="0"/>
                    <wp:positionH relativeFrom="column">
                      <wp:posOffset>3891610</wp:posOffset>
                    </wp:positionH>
                    <wp:positionV relativeFrom="paragraph">
                      <wp:posOffset>1999615</wp:posOffset>
                    </wp:positionV>
                    <wp:extent cx="2373630" cy="536575"/>
                    <wp:effectExtent l="0" t="0" r="0" b="0"/>
                    <wp:wrapNone/>
                    <wp:docPr id="49" name="Textfeld 20"/>
                    <wp:cNvGraphicFramePr/>
                    <a:graphic xmlns:a="http://schemas.openxmlformats.org/drawingml/2006/main">
                      <a:graphicData uri="http://schemas.microsoft.com/office/word/2010/wordprocessingShape">
                        <wps:wsp>
                          <wps:cNvSpPr txBox="1"/>
                          <wps:spPr bwMode="auto">
                            <a:xfrm>
                              <a:off x="0" y="0"/>
                              <a:ext cx="2373630" cy="536575"/>
                            </a:xfrm>
                            <a:prstGeom prst="rect">
                              <a:avLst/>
                            </a:prstGeom>
                            <a:noFill/>
                            <a:ln w="6350">
                              <a:noFill/>
                            </a:ln>
                          </wps:spPr>
                          <wps:txbx>
                            <w:txbxContent>
                              <w:p w14:paraId="7C270D78" w14:textId="77777777" w:rsidR="00D144DF" w:rsidRPr="00823D40" w:rsidRDefault="00D144DF" w:rsidP="003A71F7">
                                <w:pPr>
                                  <w:pStyle w:val="CE-StandardText"/>
                                  <w:spacing w:line="240" w:lineRule="auto"/>
                                  <w:jc w:val="right"/>
                                  <w:rPr>
                                    <w:color w:val="7D8B8A" w:themeColor="accent1"/>
                                  </w:rPr>
                                </w:pPr>
                                <w:r w:rsidRPr="00823D40">
                                  <w:rPr>
                                    <w:color w:val="7D8B8A" w:themeColor="accent1"/>
                                  </w:rPr>
                                  <w:t>Version 1</w:t>
                                </w:r>
                              </w:p>
                              <w:p w14:paraId="013C9D6C" w14:textId="4540D622" w:rsidR="00D144DF" w:rsidRPr="00823D40" w:rsidRDefault="00376EC2" w:rsidP="003A71F7">
                                <w:pPr>
                                  <w:pStyle w:val="CE-StandardText"/>
                                  <w:spacing w:line="240" w:lineRule="auto"/>
                                  <w:jc w:val="right"/>
                                  <w:rPr>
                                    <w:color w:val="7D8B8A" w:themeColor="accent1"/>
                                  </w:rPr>
                                </w:pPr>
                                <w:r>
                                  <w:rPr>
                                    <w:color w:val="7D8B8A" w:themeColor="accent1"/>
                                  </w:rPr>
                                  <w:t>10</w:t>
                                </w:r>
                                <w:r w:rsidR="00D144DF" w:rsidRPr="00823D40">
                                  <w:rPr>
                                    <w:color w:val="7D8B8A" w:themeColor="accent1"/>
                                  </w:rPr>
                                  <w:t xml:space="preserve"> </w:t>
                                </w:r>
                                <w:r w:rsidR="00D144DF">
                                  <w:rPr>
                                    <w:color w:val="7D8B8A" w:themeColor="accent1"/>
                                  </w:rPr>
                                  <w:t>202</w:t>
                                </w:r>
                                <w:r w:rsidR="007D1E82">
                                  <w:rPr>
                                    <w:color w:val="7D8B8A" w:themeColor="accent1"/>
                                  </w:rPr>
                                  <w:t>4</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B64282" id="Textfeld 20" o:spid="_x0000_s1027" type="#_x0000_t202" style="position:absolute;left:0;text-align:left;margin-left:306.45pt;margin-top:157.45pt;width:186.9pt;height:42.25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" filled="f" stroked="f" strokeweight=".5pt">
                    <v:textbox>
                      <w:txbxContent>
                        <w:p w14:paraId="7C270D78" w14:textId="77777777" w:rsidR="00D144DF" w:rsidRPr="00823D40" w:rsidRDefault="00D144DF" w:rsidP="003A71F7">
                          <w:pPr>
                            <w:pStyle w:val="CE-StandardText"/>
                            <w:spacing w:line="240" w:lineRule="auto"/>
                            <w:jc w:val="right"/>
                            <w:rPr>
                              <w:color w:val="7D8B8A" w:themeColor="accent1"/>
                            </w:rPr>
                          </w:pPr>
                          <w:r w:rsidRPr="00823D40">
                            <w:rPr>
                              <w:color w:val="7D8B8A" w:themeColor="accent1"/>
                            </w:rPr>
                            <w:t>Version 1</w:t>
                          </w:r>
                        </w:p>
                        <w:p w14:paraId="013C9D6C" w14:textId="4540D622" w:rsidR="00D144DF" w:rsidRPr="00823D40" w:rsidRDefault="00376EC2" w:rsidP="003A71F7">
                          <w:pPr>
                            <w:pStyle w:val="CE-StandardText"/>
                            <w:spacing w:line="240" w:lineRule="auto"/>
                            <w:jc w:val="right"/>
                            <w:rPr>
                              <w:color w:val="7D8B8A" w:themeColor="accent1"/>
                            </w:rPr>
                          </w:pPr>
                          <w:r>
                            <w:rPr>
                              <w:color w:val="7D8B8A" w:themeColor="accent1"/>
                            </w:rPr>
                            <w:t>10</w:t>
                          </w:r>
                          <w:r w:rsidR="00D144DF" w:rsidRPr="00823D40">
                            <w:rPr>
                              <w:color w:val="7D8B8A" w:themeColor="accent1"/>
                            </w:rPr>
                            <w:t xml:space="preserve"> </w:t>
                          </w:r>
                          <w:r w:rsidR="00D144DF">
                            <w:rPr>
                              <w:color w:val="7D8B8A" w:themeColor="accent1"/>
                            </w:rPr>
                            <w:t>202</w:t>
                          </w:r>
                          <w:r w:rsidR="007D1E82">
                            <w:rPr>
                              <w:color w:val="7D8B8A" w:themeColor="accent1"/>
                            </w:rPr>
                            <w:t>4</w:t>
                          </w:r>
                        </w:p>
                      </w:txbxContent>
                    </v:textbox>
                  </v:shape>
                </w:pict>
              </mc:Fallback>
            </mc:AlternateContent>
          </w:r>
        </w:p>
        <w:p w14:paraId="4BFC39C7" w14:textId="59AC1A46" w:rsidR="003A71F7" w:rsidRDefault="003A71F7" w:rsidP="003A71F7">
          <w:pPr>
            <w:pStyle w:val="CE-StandardText"/>
          </w:pPr>
        </w:p>
        <w:p w14:paraId="26417750" w14:textId="3A78DB07" w:rsidR="003A71F7" w:rsidRDefault="003A71F7" w:rsidP="003A71F7">
          <w:pPr>
            <w:pStyle w:val="CE-StandardText"/>
          </w:pPr>
        </w:p>
        <w:p w14:paraId="388B00BE" w14:textId="49776F16" w:rsidR="003A71F7" w:rsidRDefault="003A71F7" w:rsidP="003A71F7">
          <w:pPr>
            <w:pStyle w:val="CE-StandardText"/>
          </w:pPr>
        </w:p>
        <w:p w14:paraId="47A85A35" w14:textId="05ED8D24" w:rsidR="003A71F7" w:rsidRDefault="003A71F7" w:rsidP="003A71F7">
          <w:pPr>
            <w:pStyle w:val="CE-StandardText"/>
          </w:pPr>
        </w:p>
        <w:p w14:paraId="20996D49" w14:textId="054C5202" w:rsidR="003A71F7" w:rsidRDefault="003A71F7" w:rsidP="003A71F7">
          <w:pPr>
            <w:pStyle w:val="CE-StandardText"/>
          </w:pPr>
        </w:p>
        <w:p w14:paraId="39024EAE" w14:textId="5BF2C57B" w:rsidR="003A71F7" w:rsidRDefault="003A71F7" w:rsidP="003A71F7">
          <w:pPr>
            <w:pStyle w:val="CE-StandardText"/>
          </w:pPr>
        </w:p>
        <w:p w14:paraId="289135CA" w14:textId="0B8EE6B7" w:rsidR="003A71F7" w:rsidRDefault="003A71F7" w:rsidP="003A71F7">
          <w:pPr>
            <w:pStyle w:val="CE-StandardText"/>
          </w:pPr>
        </w:p>
        <w:p w14:paraId="65C95248" w14:textId="0435A498" w:rsidR="003A71F7" w:rsidRDefault="003A71F7" w:rsidP="003A71F7">
          <w:pPr>
            <w:pStyle w:val="CE-StandardText"/>
          </w:pPr>
        </w:p>
        <w:p w14:paraId="7766946E" w14:textId="18F811D8" w:rsidR="003A71F7" w:rsidRDefault="003A71F7" w:rsidP="003A71F7">
          <w:pPr>
            <w:pStyle w:val="CE-StandardText"/>
          </w:pPr>
        </w:p>
        <w:p w14:paraId="35593EF7" w14:textId="7FD14EE7" w:rsidR="003A71F7" w:rsidRDefault="003A71F7" w:rsidP="003A71F7">
          <w:pPr>
            <w:pStyle w:val="CE-StandardText"/>
          </w:pPr>
        </w:p>
        <w:p w14:paraId="3BD15F13" w14:textId="1BCCE00B" w:rsidR="003A71F7" w:rsidRDefault="003A71F7" w:rsidP="003A71F7">
          <w:pPr>
            <w:pStyle w:val="CE-StandardText"/>
          </w:pPr>
        </w:p>
        <w:p w14:paraId="6A393178" w14:textId="1DBBBDAC" w:rsidR="003A71F7" w:rsidRDefault="003A71F7" w:rsidP="003A71F7">
          <w:pPr>
            <w:pStyle w:val="CE-StandardText"/>
          </w:pPr>
        </w:p>
        <w:p w14:paraId="2F2BB311" w14:textId="46682163" w:rsidR="003A71F7" w:rsidRDefault="003A71F7" w:rsidP="003A71F7">
          <w:pPr>
            <w:pStyle w:val="CE-StandardText"/>
          </w:pPr>
        </w:p>
        <w:p w14:paraId="3A817149" w14:textId="23D5ABC2" w:rsidR="003A71F7" w:rsidRDefault="003A71F7" w:rsidP="003A71F7">
          <w:pPr>
            <w:pStyle w:val="CE-StandardText"/>
          </w:pPr>
        </w:p>
        <w:p w14:paraId="12E3DCC2" w14:textId="572AEE51" w:rsidR="003A71F7" w:rsidRDefault="003A71F7" w:rsidP="003A71F7">
          <w:pPr>
            <w:pStyle w:val="CE-StandardText"/>
          </w:pPr>
        </w:p>
        <w:p w14:paraId="4A98ACC8" w14:textId="25058626" w:rsidR="003A71F7" w:rsidRDefault="003A71F7" w:rsidP="003A71F7">
          <w:pPr>
            <w:pStyle w:val="CE-StandardText"/>
          </w:pPr>
        </w:p>
        <w:p w14:paraId="5E29583C" w14:textId="5FF828C9" w:rsidR="003A71F7" w:rsidRDefault="003A71F7" w:rsidP="003A71F7">
          <w:pPr>
            <w:pStyle w:val="CE-StandardText"/>
          </w:pPr>
        </w:p>
        <w:p w14:paraId="732ADEFE" w14:textId="4E417DB6" w:rsidR="003A71F7" w:rsidRDefault="003A71F7" w:rsidP="003A71F7">
          <w:pPr>
            <w:pStyle w:val="CE-StandardText"/>
          </w:pPr>
        </w:p>
        <w:p w14:paraId="4EB9B760" w14:textId="41808F07" w:rsidR="003A71F7" w:rsidRDefault="003A71F7" w:rsidP="003A71F7">
          <w:pPr>
            <w:pStyle w:val="CE-StandardText"/>
          </w:pPr>
        </w:p>
        <w:p w14:paraId="45BCB684" w14:textId="7BFBC632" w:rsidR="003A71F7" w:rsidRDefault="003A71F7" w:rsidP="003A71F7">
          <w:pPr>
            <w:pStyle w:val="CE-StandardText"/>
          </w:pPr>
        </w:p>
        <w:p w14:paraId="73B2BB38" w14:textId="04EF7763" w:rsidR="003A71F7" w:rsidRDefault="003A71F7" w:rsidP="003A71F7">
          <w:pPr>
            <w:pStyle w:val="CE-StandardText"/>
          </w:pPr>
        </w:p>
        <w:p w14:paraId="2AC5484F" w14:textId="71C3B0F5" w:rsidR="003A71F7" w:rsidRDefault="003A71F7" w:rsidP="003A71F7">
          <w:pPr>
            <w:pStyle w:val="CE-StandardText"/>
          </w:pPr>
        </w:p>
        <w:p w14:paraId="6D73C701" w14:textId="7B689658" w:rsidR="003A71F7" w:rsidRDefault="003A71F7" w:rsidP="003A71F7">
          <w:pPr>
            <w:pStyle w:val="CE-StandardText"/>
          </w:pPr>
        </w:p>
        <w:p w14:paraId="693D78B0" w14:textId="77777777" w:rsidR="009146B0" w:rsidRDefault="003A71F7" w:rsidP="00322BE3">
          <w:pPr>
            <w:pStyle w:val="CE-StandardText"/>
            <w:rPr>
              <w:lang w:val="de-AT"/>
            </w:rPr>
          </w:pPr>
          <w:r>
            <w:rPr>
              <w:lang w:val="de-AT"/>
            </w:rPr>
            <w:t xml:space="preserve"> </w:t>
          </w:r>
          <w:bookmarkEnd w:id="0"/>
        </w:p>
        <w:p w14:paraId="59816583" w14:textId="77777777" w:rsidR="009146B0" w:rsidRDefault="009146B0">
          <w:pPr>
            <w:spacing w:before="0" w:line="240" w:lineRule="auto"/>
            <w:ind w:left="0" w:right="0"/>
            <w:jc w:val="left"/>
            <w:rPr>
              <w:rFonts w:ascii="Trebuchet MS" w:hAnsi="Trebuchet MS"/>
              <w:szCs w:val="18"/>
            </w:rPr>
          </w:pPr>
          <w:r>
            <w:br w:type="page"/>
          </w:r>
        </w:p>
        <w:p w14:paraId="387D526E" w14:textId="764BEAF3" w:rsidR="00322BE3" w:rsidRDefault="00B175BF" w:rsidP="00322BE3">
          <w:pPr>
            <w:pStyle w:val="CE-StandardText"/>
          </w:pPr>
        </w:p>
      </w:sdtContent>
    </w:sdt>
    <w:tbl>
      <w:tblPr>
        <w:tblStyle w:val="TableGrid"/>
        <w:tblW w:w="0" w:type="auto"/>
        <w:shd w:val="clear" w:color="auto" w:fill="F2F2F2" w:themeFill="background1" w:themeFillShade="F2"/>
        <w:tblLook w:val="04A0" w:firstRow="1" w:lastRow="0" w:firstColumn="1" w:lastColumn="0" w:noHBand="0" w:noVBand="1"/>
      </w:tblPr>
      <w:tblGrid>
        <w:gridCol w:w="9067"/>
      </w:tblGrid>
      <w:tr w:rsidR="00322BE3" w:rsidRPr="00764D6F" w14:paraId="6C906BDB" w14:textId="77777777" w:rsidTr="006B4140">
        <w:tc>
          <w:tcPr>
            <w:tcW w:w="9067" w:type="dxa"/>
            <w:shd w:val="clear" w:color="auto" w:fill="F2F2F2" w:themeFill="background1" w:themeFillShade="F2"/>
          </w:tcPr>
          <w:p w14:paraId="020AB8DD" w14:textId="01345F09" w:rsidR="000052E9" w:rsidRPr="00E40185" w:rsidRDefault="0095333C" w:rsidP="008F2DD8">
            <w:pPr>
              <w:spacing w:line="240" w:lineRule="auto"/>
              <w:ind w:left="0" w:right="28"/>
              <w:rPr>
                <w:rFonts w:ascii="Trebuchet MS" w:eastAsia="Cambria" w:hAnsi="Trebuchet MS" w:cs="Arial"/>
                <w:b/>
                <w:bCs/>
                <w:i/>
                <w:color w:val="0E4096"/>
                <w:sz w:val="22"/>
                <w:szCs w:val="24"/>
                <w:u w:val="single"/>
                <w:lang w:val="en-GB"/>
              </w:rPr>
            </w:pPr>
            <w:r w:rsidRPr="00E40185">
              <w:rPr>
                <w:rFonts w:ascii="Trebuchet MS" w:eastAsia="Cambria" w:hAnsi="Trebuchet MS" w:cs="Arial"/>
                <w:b/>
                <w:bCs/>
                <w:i/>
                <w:color w:val="0E4096"/>
                <w:sz w:val="22"/>
                <w:szCs w:val="24"/>
                <w:u w:val="single"/>
                <w:lang w:val="en-GB"/>
              </w:rPr>
              <w:t>Disclaimer</w:t>
            </w:r>
            <w:r w:rsidR="000052E9" w:rsidRPr="00E40185">
              <w:rPr>
                <w:rFonts w:ascii="Trebuchet MS" w:eastAsia="Cambria" w:hAnsi="Trebuchet MS" w:cs="Arial"/>
                <w:b/>
                <w:bCs/>
                <w:i/>
                <w:color w:val="0E4096"/>
                <w:sz w:val="22"/>
                <w:szCs w:val="24"/>
                <w:u w:val="single"/>
                <w:lang w:val="en-GB"/>
              </w:rPr>
              <w:t>:</w:t>
            </w:r>
          </w:p>
          <w:p w14:paraId="56B3A3E3" w14:textId="0AD621BD" w:rsidR="00363C18" w:rsidRDefault="004D0DA1" w:rsidP="008F2DD8">
            <w:pPr>
              <w:spacing w:line="240" w:lineRule="auto"/>
              <w:ind w:left="0" w:right="28"/>
              <w:rPr>
                <w:rFonts w:ascii="Trebuchet MS" w:eastAsia="Cambria" w:hAnsi="Trebuchet MS" w:cs="Arial"/>
                <w:bCs/>
                <w:i/>
                <w:color w:val="0E4096"/>
                <w:szCs w:val="24"/>
                <w:lang w:val="en-GB"/>
              </w:rPr>
            </w:pPr>
            <w:r w:rsidRPr="006E5909">
              <w:rPr>
                <w:rFonts w:ascii="Trebuchet MS" w:eastAsia="Cambria" w:hAnsi="Trebuchet MS" w:cs="Arial"/>
                <w:bCs/>
                <w:i/>
                <w:color w:val="0E4096"/>
                <w:szCs w:val="24"/>
                <w:lang w:val="en-GB"/>
              </w:rPr>
              <w:t xml:space="preserve">Please note that </w:t>
            </w:r>
            <w:r w:rsidR="008512BA" w:rsidRPr="00EC4044">
              <w:rPr>
                <w:rFonts w:ascii="Trebuchet MS" w:eastAsia="Cambria" w:hAnsi="Trebuchet MS" w:cs="Arial"/>
                <w:b/>
                <w:bCs/>
                <w:i/>
                <w:color w:val="0E4096"/>
                <w:szCs w:val="24"/>
                <w:lang w:val="en-GB"/>
              </w:rPr>
              <w:t xml:space="preserve">this is </w:t>
            </w:r>
            <w:r w:rsidR="00363C18" w:rsidRPr="00EC4044">
              <w:rPr>
                <w:rFonts w:ascii="Trebuchet MS" w:eastAsia="Cambria" w:hAnsi="Trebuchet MS" w:cs="Arial"/>
                <w:b/>
                <w:bCs/>
                <w:i/>
                <w:color w:val="0E4096"/>
                <w:szCs w:val="24"/>
                <w:lang w:val="en-GB"/>
              </w:rPr>
              <w:t>not the official application form</w:t>
            </w:r>
            <w:r w:rsidR="00363C18" w:rsidRPr="00E40185">
              <w:rPr>
                <w:rFonts w:ascii="Trebuchet MS" w:eastAsia="Cambria" w:hAnsi="Trebuchet MS" w:cs="Arial"/>
                <w:bCs/>
                <w:i/>
                <w:color w:val="0E4096"/>
                <w:szCs w:val="24"/>
                <w:lang w:val="en-GB"/>
              </w:rPr>
              <w:t xml:space="preserve"> but only </w:t>
            </w:r>
            <w:r w:rsidR="008512BA" w:rsidRPr="00E40185">
              <w:rPr>
                <w:rFonts w:ascii="Trebuchet MS" w:eastAsia="Cambria" w:hAnsi="Trebuchet MS" w:cs="Arial"/>
                <w:bCs/>
                <w:i/>
                <w:color w:val="0E4096"/>
                <w:szCs w:val="24"/>
                <w:lang w:val="en-GB"/>
              </w:rPr>
              <w:t>an offline template for information and guidance purposes</w:t>
            </w:r>
            <w:r w:rsidR="00363C18" w:rsidRPr="00E40185">
              <w:rPr>
                <w:rFonts w:ascii="Trebuchet MS" w:eastAsia="Cambria" w:hAnsi="Trebuchet MS" w:cs="Arial"/>
                <w:bCs/>
                <w:i/>
                <w:color w:val="0E4096"/>
                <w:szCs w:val="24"/>
                <w:lang w:val="en-GB"/>
              </w:rPr>
              <w:t>. This offline template</w:t>
            </w:r>
            <w:r w:rsidR="00E92232" w:rsidRPr="00E92232">
              <w:rPr>
                <w:rFonts w:ascii="Trebuchet MS" w:eastAsia="Cambria" w:hAnsi="Trebuchet MS" w:cs="Arial"/>
                <w:bCs/>
                <w:i/>
                <w:color w:val="0E4096"/>
                <w:szCs w:val="24"/>
                <w:lang w:val="en-GB"/>
              </w:rPr>
              <w:t xml:space="preserve"> </w:t>
            </w:r>
            <w:r w:rsidR="00363C18" w:rsidRPr="00E40185">
              <w:rPr>
                <w:rFonts w:ascii="Trebuchet MS" w:eastAsia="Cambria" w:hAnsi="Trebuchet MS" w:cs="Arial"/>
                <w:bCs/>
                <w:i/>
                <w:color w:val="0E4096"/>
                <w:szCs w:val="24"/>
                <w:lang w:val="en-GB"/>
              </w:rPr>
              <w:t>shall not</w:t>
            </w:r>
            <w:r w:rsidR="008512BA" w:rsidRPr="00E40185">
              <w:rPr>
                <w:rFonts w:ascii="Trebuchet MS" w:eastAsia="Cambria" w:hAnsi="Trebuchet MS" w:cs="Arial"/>
                <w:bCs/>
                <w:i/>
                <w:color w:val="0E4096"/>
                <w:szCs w:val="24"/>
                <w:lang w:val="en-GB"/>
              </w:rPr>
              <w:t xml:space="preserve"> be submitted to the programm</w:t>
            </w:r>
            <w:r w:rsidR="00363C18" w:rsidRPr="00E40185">
              <w:rPr>
                <w:rFonts w:ascii="Trebuchet MS" w:eastAsia="Cambria" w:hAnsi="Trebuchet MS" w:cs="Arial"/>
                <w:bCs/>
                <w:i/>
                <w:color w:val="0E4096"/>
                <w:szCs w:val="24"/>
                <w:lang w:val="en-GB"/>
              </w:rPr>
              <w:t xml:space="preserve">e. In order to apply to the </w:t>
            </w:r>
            <w:r w:rsidR="007D1E82">
              <w:rPr>
                <w:rFonts w:ascii="Trebuchet MS" w:eastAsia="Cambria" w:hAnsi="Trebuchet MS" w:cs="Arial"/>
                <w:bCs/>
                <w:i/>
                <w:color w:val="0E4096"/>
                <w:szCs w:val="24"/>
                <w:lang w:val="en-GB"/>
              </w:rPr>
              <w:t>third</w:t>
            </w:r>
            <w:r w:rsidR="007D1E82" w:rsidRPr="00E40185">
              <w:rPr>
                <w:rFonts w:ascii="Trebuchet MS" w:eastAsia="Cambria" w:hAnsi="Trebuchet MS" w:cs="Arial"/>
                <w:bCs/>
                <w:i/>
                <w:color w:val="0E4096"/>
                <w:szCs w:val="24"/>
                <w:lang w:val="en-GB"/>
              </w:rPr>
              <w:t xml:space="preserve"> </w:t>
            </w:r>
            <w:r w:rsidR="00363C18" w:rsidRPr="00E40185">
              <w:rPr>
                <w:rFonts w:ascii="Trebuchet MS" w:eastAsia="Cambria" w:hAnsi="Trebuchet MS" w:cs="Arial"/>
                <w:bCs/>
                <w:i/>
                <w:color w:val="0E4096"/>
                <w:szCs w:val="24"/>
                <w:lang w:val="en-GB"/>
              </w:rPr>
              <w:t>call</w:t>
            </w:r>
            <w:r w:rsidR="00EC4044">
              <w:rPr>
                <w:rFonts w:ascii="Trebuchet MS" w:eastAsia="Cambria" w:hAnsi="Trebuchet MS" w:cs="Arial"/>
                <w:bCs/>
                <w:i/>
                <w:color w:val="0E4096"/>
                <w:szCs w:val="24"/>
                <w:lang w:val="en-GB"/>
              </w:rPr>
              <w:t xml:space="preserve"> for proposals</w:t>
            </w:r>
            <w:r w:rsidR="007D1E82">
              <w:rPr>
                <w:rFonts w:ascii="Trebuchet MS" w:eastAsia="Cambria" w:hAnsi="Trebuchet MS" w:cs="Arial"/>
                <w:bCs/>
                <w:i/>
                <w:color w:val="0E4096"/>
                <w:szCs w:val="24"/>
                <w:lang w:val="en-GB"/>
              </w:rPr>
              <w:t>,</w:t>
            </w:r>
            <w:r w:rsidR="00EC4044">
              <w:rPr>
                <w:rFonts w:ascii="Trebuchet MS" w:eastAsia="Cambria" w:hAnsi="Trebuchet MS" w:cs="Arial"/>
                <w:bCs/>
                <w:i/>
                <w:color w:val="0E4096"/>
                <w:szCs w:val="24"/>
                <w:lang w:val="en-GB"/>
              </w:rPr>
              <w:t xml:space="preserve"> </w:t>
            </w:r>
            <w:r w:rsidR="007D1E82">
              <w:rPr>
                <w:rFonts w:ascii="Trebuchet MS" w:eastAsia="Cambria" w:hAnsi="Trebuchet MS" w:cs="Arial"/>
                <w:bCs/>
                <w:i/>
                <w:color w:val="0E4096"/>
                <w:szCs w:val="24"/>
                <w:lang w:val="en-GB"/>
              </w:rPr>
              <w:t>a</w:t>
            </w:r>
            <w:r w:rsidR="008512BA" w:rsidRPr="00E40185">
              <w:rPr>
                <w:rFonts w:ascii="Trebuchet MS" w:eastAsia="Cambria" w:hAnsi="Trebuchet MS" w:cs="Arial"/>
                <w:bCs/>
                <w:i/>
                <w:color w:val="0E4096"/>
                <w:szCs w:val="24"/>
                <w:lang w:val="en-GB"/>
              </w:rPr>
              <w:t xml:space="preserve">pplications </w:t>
            </w:r>
            <w:r w:rsidR="00CE783D">
              <w:rPr>
                <w:rFonts w:ascii="Trebuchet MS" w:eastAsia="Cambria" w:hAnsi="Trebuchet MS" w:cs="Arial"/>
                <w:bCs/>
                <w:i/>
                <w:color w:val="0E4096"/>
                <w:szCs w:val="24"/>
                <w:lang w:val="en-GB"/>
              </w:rPr>
              <w:t>have to</w:t>
            </w:r>
            <w:r w:rsidR="008512BA" w:rsidRPr="00E40185">
              <w:rPr>
                <w:rFonts w:ascii="Trebuchet MS" w:eastAsia="Cambria" w:hAnsi="Trebuchet MS" w:cs="Arial"/>
                <w:bCs/>
                <w:i/>
                <w:color w:val="0E4096"/>
                <w:szCs w:val="24"/>
                <w:lang w:val="en-GB"/>
              </w:rPr>
              <w:t xml:space="preserve"> be</w:t>
            </w:r>
            <w:r w:rsidRPr="006E5909">
              <w:rPr>
                <w:rFonts w:ascii="Trebuchet MS" w:eastAsia="Cambria" w:hAnsi="Trebuchet MS" w:cs="Arial"/>
                <w:bCs/>
                <w:i/>
                <w:color w:val="0E4096"/>
                <w:szCs w:val="24"/>
                <w:lang w:val="en-GB"/>
              </w:rPr>
              <w:t xml:space="preserve"> submitted</w:t>
            </w:r>
            <w:r w:rsidR="00CE783D">
              <w:rPr>
                <w:rFonts w:ascii="Trebuchet MS" w:eastAsia="Cambria" w:hAnsi="Trebuchet MS" w:cs="Arial"/>
                <w:bCs/>
                <w:i/>
                <w:color w:val="0E4096"/>
                <w:szCs w:val="24"/>
                <w:lang w:val="en-GB"/>
              </w:rPr>
              <w:t xml:space="preserve"> exclusively</w:t>
            </w:r>
            <w:r w:rsidRPr="006E5909">
              <w:rPr>
                <w:rFonts w:ascii="Trebuchet MS" w:eastAsia="Cambria" w:hAnsi="Trebuchet MS" w:cs="Arial"/>
                <w:bCs/>
                <w:i/>
                <w:color w:val="0E4096"/>
                <w:szCs w:val="24"/>
                <w:lang w:val="en-GB"/>
              </w:rPr>
              <w:t xml:space="preserve"> via the </w:t>
            </w:r>
            <w:r w:rsidR="00363C18" w:rsidRPr="00E40185">
              <w:rPr>
                <w:rFonts w:ascii="Trebuchet MS" w:eastAsia="Cambria" w:hAnsi="Trebuchet MS" w:cs="Arial"/>
                <w:bCs/>
                <w:i/>
                <w:color w:val="0E4096"/>
                <w:szCs w:val="24"/>
                <w:lang w:val="en-GB"/>
              </w:rPr>
              <w:t xml:space="preserve">Interreg CENTRAL EUROPE </w:t>
            </w:r>
            <w:r>
              <w:rPr>
                <w:rFonts w:ascii="Trebuchet MS" w:eastAsia="Cambria" w:hAnsi="Trebuchet MS" w:cs="Arial"/>
                <w:bCs/>
                <w:i/>
                <w:color w:val="0E4096"/>
                <w:szCs w:val="24"/>
                <w:lang w:val="en-GB"/>
              </w:rPr>
              <w:t xml:space="preserve">joint </w:t>
            </w:r>
            <w:r w:rsidRPr="006E5909">
              <w:rPr>
                <w:rFonts w:ascii="Trebuchet MS" w:eastAsia="Cambria" w:hAnsi="Trebuchet MS" w:cs="Arial"/>
                <w:bCs/>
                <w:i/>
                <w:color w:val="0E4096"/>
                <w:szCs w:val="24"/>
                <w:lang w:val="en-GB"/>
              </w:rPr>
              <w:t>electronic monitoring system</w:t>
            </w:r>
            <w:r>
              <w:rPr>
                <w:rFonts w:ascii="Trebuchet MS" w:eastAsia="Cambria" w:hAnsi="Trebuchet MS" w:cs="Arial"/>
                <w:bCs/>
                <w:i/>
                <w:color w:val="0E4096"/>
                <w:szCs w:val="24"/>
                <w:lang w:val="en-GB"/>
              </w:rPr>
              <w:t xml:space="preserve"> (Jems). </w:t>
            </w:r>
          </w:p>
          <w:p w14:paraId="31142A80" w14:textId="49A1AD22" w:rsidR="00E40185" w:rsidRDefault="00363C18" w:rsidP="008F2DD8">
            <w:pPr>
              <w:spacing w:line="240" w:lineRule="auto"/>
              <w:ind w:left="0" w:right="28"/>
              <w:rPr>
                <w:rFonts w:ascii="Trebuchet MS" w:eastAsia="Cambria" w:hAnsi="Trebuchet MS" w:cs="Arial"/>
                <w:bCs/>
                <w:i/>
                <w:color w:val="0E4096"/>
                <w:szCs w:val="24"/>
                <w:lang w:val="en-GB"/>
              </w:rPr>
            </w:pPr>
            <w:r w:rsidRPr="00E40185">
              <w:rPr>
                <w:rFonts w:ascii="Trebuchet MS" w:eastAsia="Cambria" w:hAnsi="Trebuchet MS" w:cs="Arial"/>
                <w:bCs/>
                <w:i/>
                <w:color w:val="0E4096"/>
                <w:szCs w:val="24"/>
                <w:lang w:val="en-GB"/>
              </w:rPr>
              <w:t xml:space="preserve">We will do our utmost to ensure a high level of consistency between this offline template and the </w:t>
            </w:r>
            <w:r w:rsidR="005F2A55" w:rsidRPr="00E40185">
              <w:rPr>
                <w:rFonts w:ascii="Trebuchet MS" w:eastAsia="Cambria" w:hAnsi="Trebuchet MS" w:cs="Arial"/>
                <w:bCs/>
                <w:i/>
                <w:color w:val="0E4096"/>
                <w:szCs w:val="24"/>
                <w:lang w:val="en-GB"/>
              </w:rPr>
              <w:t xml:space="preserve">final </w:t>
            </w:r>
            <w:r w:rsidR="004E7733" w:rsidRPr="00E40185">
              <w:rPr>
                <w:rFonts w:ascii="Trebuchet MS" w:eastAsia="Cambria" w:hAnsi="Trebuchet MS" w:cs="Arial"/>
                <w:bCs/>
                <w:i/>
                <w:color w:val="0E4096"/>
                <w:szCs w:val="24"/>
                <w:lang w:val="en-GB"/>
              </w:rPr>
              <w:t>application form in J</w:t>
            </w:r>
            <w:r w:rsidR="00E40185">
              <w:rPr>
                <w:rFonts w:ascii="Trebuchet MS" w:eastAsia="Cambria" w:hAnsi="Trebuchet MS" w:cs="Arial"/>
                <w:bCs/>
                <w:i/>
                <w:color w:val="0E4096"/>
                <w:szCs w:val="24"/>
                <w:lang w:val="en-GB"/>
              </w:rPr>
              <w:t>ems</w:t>
            </w:r>
            <w:r w:rsidR="004E7733" w:rsidRPr="00E40185">
              <w:rPr>
                <w:rFonts w:ascii="Trebuchet MS" w:eastAsia="Cambria" w:hAnsi="Trebuchet MS" w:cs="Arial"/>
                <w:bCs/>
                <w:i/>
                <w:color w:val="0E4096"/>
                <w:szCs w:val="24"/>
                <w:lang w:val="en-GB"/>
              </w:rPr>
              <w:t xml:space="preserve"> but please be aware that </w:t>
            </w:r>
            <w:r w:rsidRPr="00E40185">
              <w:rPr>
                <w:rFonts w:ascii="Trebuchet MS" w:eastAsia="Cambria" w:hAnsi="Trebuchet MS" w:cs="Arial"/>
                <w:bCs/>
                <w:i/>
                <w:color w:val="0E4096"/>
                <w:szCs w:val="24"/>
                <w:lang w:val="en-GB"/>
              </w:rPr>
              <w:t xml:space="preserve">there </w:t>
            </w:r>
            <w:r w:rsidR="004D0DA1">
              <w:rPr>
                <w:rFonts w:ascii="Trebuchet MS" w:eastAsia="Cambria" w:hAnsi="Trebuchet MS" w:cs="Arial"/>
                <w:bCs/>
                <w:i/>
                <w:color w:val="0E4096"/>
                <w:szCs w:val="24"/>
                <w:lang w:val="en-GB"/>
              </w:rPr>
              <w:t xml:space="preserve">might be </w:t>
            </w:r>
            <w:r w:rsidR="004E7733" w:rsidRPr="00E40185">
              <w:rPr>
                <w:rFonts w:ascii="Trebuchet MS" w:eastAsia="Cambria" w:hAnsi="Trebuchet MS" w:cs="Arial"/>
                <w:bCs/>
                <w:i/>
                <w:color w:val="0E4096"/>
                <w:szCs w:val="24"/>
                <w:lang w:val="en-GB"/>
              </w:rPr>
              <w:t xml:space="preserve">slight </w:t>
            </w:r>
            <w:r w:rsidR="004D0DA1">
              <w:rPr>
                <w:rFonts w:ascii="Trebuchet MS" w:eastAsia="Cambria" w:hAnsi="Trebuchet MS" w:cs="Arial"/>
                <w:bCs/>
                <w:i/>
                <w:color w:val="0E4096"/>
                <w:szCs w:val="24"/>
                <w:lang w:val="en-GB"/>
              </w:rPr>
              <w:t xml:space="preserve">differences </w:t>
            </w:r>
            <w:r w:rsidR="00EC4044">
              <w:rPr>
                <w:rFonts w:ascii="Trebuchet MS" w:eastAsia="Cambria" w:hAnsi="Trebuchet MS" w:cs="Arial"/>
                <w:bCs/>
                <w:i/>
                <w:color w:val="0E4096"/>
                <w:szCs w:val="24"/>
                <w:lang w:val="en-GB"/>
              </w:rPr>
              <w:t>with regard</w:t>
            </w:r>
            <w:r w:rsidR="004E7733" w:rsidRPr="00E40185">
              <w:rPr>
                <w:rFonts w:ascii="Trebuchet MS" w:eastAsia="Cambria" w:hAnsi="Trebuchet MS" w:cs="Arial"/>
                <w:bCs/>
                <w:i/>
                <w:color w:val="0E4096"/>
                <w:szCs w:val="24"/>
                <w:lang w:val="en-GB"/>
              </w:rPr>
              <w:t xml:space="preserve"> to </w:t>
            </w:r>
            <w:r w:rsidR="004D0DA1">
              <w:rPr>
                <w:rFonts w:ascii="Trebuchet MS" w:eastAsia="Cambria" w:hAnsi="Trebuchet MS" w:cs="Arial"/>
                <w:bCs/>
                <w:i/>
                <w:color w:val="0E4096"/>
                <w:szCs w:val="24"/>
                <w:lang w:val="en-GB"/>
              </w:rPr>
              <w:t xml:space="preserve">wording, </w:t>
            </w:r>
            <w:r w:rsidR="00E40185">
              <w:rPr>
                <w:rFonts w:ascii="Trebuchet MS" w:eastAsia="Cambria" w:hAnsi="Trebuchet MS" w:cs="Arial"/>
                <w:bCs/>
                <w:i/>
                <w:color w:val="0E4096"/>
                <w:szCs w:val="24"/>
                <w:lang w:val="en-GB"/>
              </w:rPr>
              <w:t xml:space="preserve">overview tables and character limitation. </w:t>
            </w:r>
            <w:r w:rsidR="00FE33E4" w:rsidRPr="0090082B">
              <w:rPr>
                <w:rFonts w:ascii="Trebuchet MS" w:eastAsia="Cambria" w:hAnsi="Trebuchet MS" w:cs="Arial"/>
                <w:bCs/>
                <w:i/>
                <w:color w:val="0E4096"/>
                <w:szCs w:val="24"/>
                <w:lang w:val="en-GB"/>
              </w:rPr>
              <w:t>To this end</w:t>
            </w:r>
            <w:r w:rsidR="00E40185">
              <w:rPr>
                <w:rFonts w:ascii="Trebuchet MS" w:eastAsia="Cambria" w:hAnsi="Trebuchet MS" w:cs="Arial"/>
                <w:bCs/>
                <w:i/>
                <w:color w:val="0E4096"/>
                <w:szCs w:val="24"/>
                <w:lang w:val="en-GB"/>
              </w:rPr>
              <w:t xml:space="preserve">, please note that, </w:t>
            </w:r>
            <w:r w:rsidR="00E40185" w:rsidRPr="00E40185">
              <w:rPr>
                <w:rFonts w:ascii="Trebuchet MS" w:eastAsia="Cambria" w:hAnsi="Trebuchet MS" w:cs="Arial"/>
                <w:bCs/>
                <w:i/>
                <w:color w:val="0E4096"/>
                <w:szCs w:val="24"/>
                <w:lang w:val="en-GB"/>
              </w:rPr>
              <w:t>in this template</w:t>
            </w:r>
            <w:r w:rsidR="00E40185">
              <w:rPr>
                <w:rFonts w:ascii="Trebuchet MS" w:eastAsia="Cambria" w:hAnsi="Trebuchet MS" w:cs="Arial"/>
                <w:bCs/>
                <w:i/>
                <w:color w:val="0E4096"/>
                <w:szCs w:val="24"/>
                <w:lang w:val="en-GB"/>
              </w:rPr>
              <w:t>,</w:t>
            </w:r>
            <w:r w:rsidR="00E40185" w:rsidRPr="00E40185">
              <w:rPr>
                <w:rFonts w:ascii="Trebuchet MS" w:eastAsia="Cambria" w:hAnsi="Trebuchet MS" w:cs="Arial"/>
                <w:bCs/>
                <w:i/>
                <w:color w:val="0E4096"/>
                <w:szCs w:val="24"/>
                <w:lang w:val="en-GB"/>
              </w:rPr>
              <w:t xml:space="preserve"> </w:t>
            </w:r>
            <w:r w:rsidR="00E40185">
              <w:rPr>
                <w:rFonts w:ascii="Trebuchet MS" w:eastAsia="Cambria" w:hAnsi="Trebuchet MS" w:cs="Arial"/>
                <w:bCs/>
                <w:i/>
                <w:color w:val="0E4096"/>
                <w:szCs w:val="24"/>
                <w:lang w:val="en-GB"/>
              </w:rPr>
              <w:t xml:space="preserve">character limits are set for </w:t>
            </w:r>
            <w:r w:rsidR="00E40185" w:rsidRPr="00E40185">
              <w:rPr>
                <w:rFonts w:ascii="Trebuchet MS" w:eastAsia="Cambria" w:hAnsi="Trebuchet MS" w:cs="Arial"/>
                <w:bCs/>
                <w:i/>
                <w:color w:val="0E4096"/>
                <w:szCs w:val="24"/>
                <w:lang w:val="en-GB"/>
              </w:rPr>
              <w:t xml:space="preserve">most </w:t>
            </w:r>
            <w:r w:rsidR="00E40185">
              <w:rPr>
                <w:rFonts w:ascii="Trebuchet MS" w:eastAsia="Cambria" w:hAnsi="Trebuchet MS" w:cs="Arial"/>
                <w:bCs/>
                <w:i/>
                <w:color w:val="0E4096"/>
                <w:szCs w:val="24"/>
                <w:lang w:val="en-GB"/>
              </w:rPr>
              <w:t>text boxes</w:t>
            </w:r>
            <w:r w:rsidR="00E40185" w:rsidRPr="00E40185">
              <w:rPr>
                <w:rFonts w:ascii="Trebuchet MS" w:eastAsia="Cambria" w:hAnsi="Trebuchet MS" w:cs="Arial"/>
                <w:bCs/>
                <w:i/>
                <w:color w:val="0E4096"/>
                <w:szCs w:val="24"/>
                <w:lang w:val="en-GB"/>
              </w:rPr>
              <w:t xml:space="preserve">. </w:t>
            </w:r>
            <w:r w:rsidR="00E40185">
              <w:rPr>
                <w:rFonts w:ascii="Trebuchet MS" w:eastAsia="Cambria" w:hAnsi="Trebuchet MS" w:cs="Arial"/>
                <w:bCs/>
                <w:i/>
                <w:color w:val="0E4096"/>
                <w:szCs w:val="24"/>
                <w:lang w:val="en-GB"/>
              </w:rPr>
              <w:t>Such limits shall not be exceeded since Jems will not allow longer texts. There are</w:t>
            </w:r>
            <w:r w:rsidR="00CE783D">
              <w:rPr>
                <w:rFonts w:ascii="Trebuchet MS" w:eastAsia="Cambria" w:hAnsi="Trebuchet MS" w:cs="Arial"/>
                <w:bCs/>
                <w:i/>
                <w:color w:val="0E4096"/>
                <w:szCs w:val="24"/>
                <w:lang w:val="en-GB"/>
              </w:rPr>
              <w:t>,</w:t>
            </w:r>
            <w:r w:rsidR="00E40185">
              <w:rPr>
                <w:rFonts w:ascii="Trebuchet MS" w:eastAsia="Cambria" w:hAnsi="Trebuchet MS" w:cs="Arial"/>
                <w:bCs/>
                <w:i/>
                <w:color w:val="0E4096"/>
                <w:szCs w:val="24"/>
                <w:lang w:val="en-GB"/>
              </w:rPr>
              <w:t xml:space="preserve"> however</w:t>
            </w:r>
            <w:r w:rsidR="00CE783D">
              <w:rPr>
                <w:rFonts w:ascii="Trebuchet MS" w:eastAsia="Cambria" w:hAnsi="Trebuchet MS" w:cs="Arial"/>
                <w:bCs/>
                <w:i/>
                <w:color w:val="0E4096"/>
                <w:szCs w:val="24"/>
                <w:lang w:val="en-GB"/>
              </w:rPr>
              <w:t>,</w:t>
            </w:r>
            <w:r w:rsidR="00E40185">
              <w:rPr>
                <w:rFonts w:ascii="Trebuchet MS" w:eastAsia="Cambria" w:hAnsi="Trebuchet MS" w:cs="Arial"/>
                <w:bCs/>
                <w:i/>
                <w:color w:val="0E4096"/>
                <w:szCs w:val="24"/>
                <w:lang w:val="en-GB"/>
              </w:rPr>
              <w:t xml:space="preserve"> </w:t>
            </w:r>
            <w:r w:rsidR="00CE783D">
              <w:rPr>
                <w:rFonts w:ascii="Trebuchet MS" w:eastAsia="Cambria" w:hAnsi="Trebuchet MS" w:cs="Arial"/>
                <w:bCs/>
                <w:i/>
                <w:color w:val="0E4096"/>
                <w:szCs w:val="24"/>
                <w:lang w:val="en-GB"/>
              </w:rPr>
              <w:t xml:space="preserve">also </w:t>
            </w:r>
            <w:r w:rsidR="00E40185" w:rsidRPr="00E40185">
              <w:rPr>
                <w:rFonts w:ascii="Trebuchet MS" w:eastAsia="Cambria" w:hAnsi="Trebuchet MS" w:cs="Arial"/>
                <w:bCs/>
                <w:i/>
                <w:color w:val="0E4096"/>
                <w:szCs w:val="24"/>
                <w:lang w:val="en-GB"/>
              </w:rPr>
              <w:t>text</w:t>
            </w:r>
            <w:r w:rsidR="00E40185">
              <w:rPr>
                <w:rFonts w:ascii="Trebuchet MS" w:eastAsia="Cambria" w:hAnsi="Trebuchet MS" w:cs="Arial"/>
                <w:bCs/>
                <w:i/>
                <w:color w:val="0E4096"/>
                <w:szCs w:val="24"/>
                <w:lang w:val="en-GB"/>
              </w:rPr>
              <w:t xml:space="preserve"> </w:t>
            </w:r>
            <w:r w:rsidR="00E40185" w:rsidRPr="00E40185">
              <w:rPr>
                <w:rFonts w:ascii="Trebuchet MS" w:eastAsia="Cambria" w:hAnsi="Trebuchet MS" w:cs="Arial"/>
                <w:bCs/>
                <w:i/>
                <w:color w:val="0E4096"/>
                <w:szCs w:val="24"/>
                <w:lang w:val="en-GB"/>
              </w:rPr>
              <w:t xml:space="preserve">boxes </w:t>
            </w:r>
            <w:r w:rsidR="00E40185">
              <w:rPr>
                <w:rFonts w:ascii="Trebuchet MS" w:eastAsia="Cambria" w:hAnsi="Trebuchet MS" w:cs="Arial"/>
                <w:bCs/>
                <w:i/>
                <w:color w:val="0E4096"/>
                <w:szCs w:val="24"/>
                <w:lang w:val="en-GB"/>
              </w:rPr>
              <w:t xml:space="preserve">for which a </w:t>
            </w:r>
            <w:r w:rsidR="00E40185" w:rsidRPr="00EC4044">
              <w:rPr>
                <w:rFonts w:ascii="Trebuchet MS" w:eastAsia="Cambria" w:hAnsi="Trebuchet MS" w:cs="Arial"/>
                <w:b/>
                <w:bCs/>
                <w:i/>
                <w:color w:val="0E4096"/>
                <w:szCs w:val="24"/>
                <w:lang w:val="en-GB"/>
              </w:rPr>
              <w:t>recommended</w:t>
            </w:r>
            <w:r w:rsidR="00E40185" w:rsidRPr="00E40185">
              <w:rPr>
                <w:rFonts w:ascii="Trebuchet MS" w:eastAsia="Cambria" w:hAnsi="Trebuchet MS" w:cs="Arial"/>
                <w:bCs/>
                <w:i/>
                <w:color w:val="0E4096"/>
                <w:szCs w:val="24"/>
                <w:lang w:val="en-GB"/>
              </w:rPr>
              <w:t xml:space="preserve"> max</w:t>
            </w:r>
            <w:r w:rsidR="00E40185">
              <w:rPr>
                <w:rFonts w:ascii="Trebuchet MS" w:eastAsia="Cambria" w:hAnsi="Trebuchet MS" w:cs="Arial"/>
                <w:bCs/>
                <w:i/>
                <w:color w:val="0E4096"/>
                <w:szCs w:val="24"/>
                <w:lang w:val="en-GB"/>
              </w:rPr>
              <w:t xml:space="preserve">imum number of </w:t>
            </w:r>
            <w:r w:rsidR="00E40185" w:rsidRPr="00E40185">
              <w:rPr>
                <w:rFonts w:ascii="Trebuchet MS" w:eastAsia="Cambria" w:hAnsi="Trebuchet MS" w:cs="Arial"/>
                <w:bCs/>
                <w:i/>
                <w:color w:val="0E4096"/>
                <w:szCs w:val="24"/>
                <w:lang w:val="en-GB"/>
              </w:rPr>
              <w:t>characters</w:t>
            </w:r>
            <w:r w:rsidR="00E40185">
              <w:rPr>
                <w:rFonts w:ascii="Trebuchet MS" w:eastAsia="Cambria" w:hAnsi="Trebuchet MS" w:cs="Arial"/>
                <w:bCs/>
                <w:i/>
                <w:color w:val="0E4096"/>
                <w:szCs w:val="24"/>
                <w:lang w:val="en-GB"/>
              </w:rPr>
              <w:t xml:space="preserve"> is indicated. This means that, for such text boxes, </w:t>
            </w:r>
            <w:r w:rsidR="00E40185" w:rsidRPr="00E40185">
              <w:rPr>
                <w:rFonts w:ascii="Trebuchet MS" w:eastAsia="Cambria" w:hAnsi="Trebuchet MS" w:cs="Arial"/>
                <w:bCs/>
                <w:i/>
                <w:color w:val="0E4096"/>
                <w:szCs w:val="24"/>
                <w:lang w:val="en-GB"/>
              </w:rPr>
              <w:t xml:space="preserve">Jems </w:t>
            </w:r>
            <w:r w:rsidR="00FE33E4" w:rsidRPr="0090082B">
              <w:rPr>
                <w:rFonts w:ascii="Trebuchet MS" w:eastAsia="Cambria" w:hAnsi="Trebuchet MS" w:cs="Arial"/>
                <w:bCs/>
                <w:i/>
                <w:color w:val="0E4096"/>
                <w:szCs w:val="24"/>
                <w:lang w:val="en-GB"/>
              </w:rPr>
              <w:t xml:space="preserve">will </w:t>
            </w:r>
            <w:r w:rsidR="00E40185" w:rsidRPr="00E40185">
              <w:rPr>
                <w:rFonts w:ascii="Trebuchet MS" w:eastAsia="Cambria" w:hAnsi="Trebuchet MS" w:cs="Arial"/>
                <w:bCs/>
                <w:i/>
                <w:color w:val="0E4096"/>
                <w:szCs w:val="24"/>
                <w:lang w:val="en-GB"/>
              </w:rPr>
              <w:t>allow more space.</w:t>
            </w:r>
          </w:p>
          <w:p w14:paraId="17672F5B" w14:textId="4C093C34" w:rsidR="008F2DD8" w:rsidRPr="008F2DD8" w:rsidRDefault="008F2DD8" w:rsidP="008F2DD8">
            <w:pPr>
              <w:spacing w:line="240" w:lineRule="auto"/>
              <w:ind w:left="0" w:right="28"/>
              <w:rPr>
                <w:rFonts w:ascii="Trebuchet MS" w:eastAsia="Cambria" w:hAnsi="Trebuchet MS" w:cs="Arial"/>
                <w:bCs/>
                <w:i/>
                <w:color w:val="0E4096"/>
                <w:szCs w:val="24"/>
                <w:lang w:val="en-GB"/>
              </w:rPr>
            </w:pPr>
          </w:p>
        </w:tc>
      </w:tr>
    </w:tbl>
    <w:p w14:paraId="5A9AB237" w14:textId="77777777" w:rsidR="00614E0B" w:rsidRPr="00614E0B" w:rsidRDefault="00614E0B" w:rsidP="00574BF2">
      <w:pPr>
        <w:pStyle w:val="CE-StandardText"/>
      </w:pPr>
    </w:p>
    <w:p w14:paraId="6DB4D56B" w14:textId="77777777" w:rsidR="00C9729D" w:rsidRDefault="00C9729D" w:rsidP="000D3F58">
      <w:pPr>
        <w:pStyle w:val="CE-StandardText"/>
        <w:spacing w:before="0"/>
        <w:rPr>
          <w:rFonts w:eastAsia="Franklin Gothic Book"/>
          <w:sz w:val="36"/>
          <w:szCs w:val="40"/>
        </w:rPr>
      </w:pPr>
    </w:p>
    <w:p w14:paraId="1AC6EE6A" w14:textId="4D6C4C67" w:rsidR="00574BF2" w:rsidRPr="003322D3" w:rsidRDefault="00574BF2" w:rsidP="000D3F58">
      <w:pPr>
        <w:pStyle w:val="CE-StandardText"/>
        <w:spacing w:before="0"/>
        <w:rPr>
          <w:sz w:val="18"/>
        </w:rPr>
      </w:pPr>
      <w:r w:rsidRPr="003322D3">
        <w:rPr>
          <w:rFonts w:eastAsia="Franklin Gothic Book"/>
          <w:sz w:val="36"/>
          <w:szCs w:val="40"/>
        </w:rPr>
        <w:t>PART A – Project identification</w:t>
      </w:r>
    </w:p>
    <w:p w14:paraId="5CB51413"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29D00641" w14:textId="6DCED395" w:rsidR="00574BF2" w:rsidRPr="00574BF2" w:rsidRDefault="00574BF2" w:rsidP="00574BF2">
      <w:pPr>
        <w:spacing w:before="0" w:line="240" w:lineRule="auto"/>
        <w:ind w:left="0" w:right="0"/>
        <w:jc w:val="left"/>
        <w:rPr>
          <w:rFonts w:ascii="Trebuchet MS" w:eastAsia="Franklin Gothic Book" w:hAnsi="Trebuchet MS"/>
          <w:b/>
          <w:sz w:val="24"/>
          <w:szCs w:val="24"/>
          <w:lang w:val="en-GB"/>
        </w:rPr>
      </w:pPr>
      <w:r w:rsidRPr="00574BF2">
        <w:rPr>
          <w:rFonts w:ascii="Trebuchet MS" w:eastAsia="Franklin Gothic Book" w:hAnsi="Trebuchet MS"/>
          <w:b/>
          <w:sz w:val="24"/>
          <w:szCs w:val="24"/>
          <w:lang w:val="en-GB"/>
        </w:rPr>
        <w:t>A.1 Project identification</w:t>
      </w:r>
    </w:p>
    <w:p w14:paraId="2C8CADED"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567"/>
        <w:gridCol w:w="4536"/>
      </w:tblGrid>
      <w:tr w:rsidR="00574BF2" w:rsidRPr="00580B67" w14:paraId="5819E0C6" w14:textId="77777777" w:rsidTr="00574BF2">
        <w:tc>
          <w:tcPr>
            <w:tcW w:w="3828" w:type="dxa"/>
          </w:tcPr>
          <w:p w14:paraId="2BF92D6C" w14:textId="77777777" w:rsidR="00574BF2" w:rsidRPr="003322D3" w:rsidRDefault="00574BF2" w:rsidP="00574BF2">
            <w:pPr>
              <w:spacing w:before="0" w:line="240" w:lineRule="auto"/>
              <w:ind w:left="-142" w:right="0" w:firstLine="142"/>
              <w:jc w:val="left"/>
              <w:rPr>
                <w:rFonts w:ascii="Trebuchet MS" w:hAnsi="Trebuchet MS"/>
                <w:sz w:val="20"/>
                <w:lang w:val="en-GB"/>
              </w:rPr>
            </w:pPr>
            <w:r w:rsidRPr="003322D3">
              <w:rPr>
                <w:rFonts w:ascii="Trebuchet MS" w:hAnsi="Trebuchet MS"/>
                <w:sz w:val="20"/>
                <w:lang w:val="en-GB"/>
              </w:rPr>
              <w:t>Project ID</w:t>
            </w:r>
          </w:p>
        </w:tc>
        <w:tc>
          <w:tcPr>
            <w:tcW w:w="567" w:type="dxa"/>
          </w:tcPr>
          <w:p w14:paraId="11505749"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52315732" w14:textId="3BF8510B" w:rsidR="00574BF2" w:rsidRPr="00574BF2" w:rsidRDefault="00574BF2" w:rsidP="00574BF2">
            <w:pPr>
              <w:keepNext/>
              <w:spacing w:before="0" w:line="240" w:lineRule="auto"/>
              <w:ind w:left="0" w:right="0"/>
              <w:jc w:val="left"/>
              <w:outlineLvl w:val="1"/>
              <w:rPr>
                <w:rFonts w:ascii="Trebuchet MS" w:hAnsi="Trebuchet MS" w:cs="Arial"/>
                <w:bCs/>
                <w:i/>
                <w:sz w:val="18"/>
                <w:szCs w:val="18"/>
                <w:lang w:val="en-GB"/>
              </w:rPr>
            </w:pPr>
            <w:r w:rsidRPr="00574BF2">
              <w:rPr>
                <w:rFonts w:ascii="Trebuchet MS" w:hAnsi="Trebuchet MS" w:cs="Arial"/>
                <w:bCs/>
                <w:i/>
                <w:sz w:val="18"/>
                <w:szCs w:val="18"/>
                <w:lang w:val="en-GB"/>
              </w:rPr>
              <w:t xml:space="preserve">Automatically generated </w:t>
            </w:r>
          </w:p>
          <w:p w14:paraId="49EB0489" w14:textId="77777777" w:rsidR="00574BF2" w:rsidRPr="00574BF2" w:rsidRDefault="00574BF2" w:rsidP="00574BF2">
            <w:pPr>
              <w:spacing w:before="0" w:line="240" w:lineRule="auto"/>
              <w:ind w:left="0" w:right="0"/>
              <w:jc w:val="left"/>
            </w:pPr>
          </w:p>
        </w:tc>
      </w:tr>
      <w:tr w:rsidR="002030ED" w:rsidRPr="00580B67" w14:paraId="0A8D2DED" w14:textId="77777777" w:rsidTr="00574BF2">
        <w:tc>
          <w:tcPr>
            <w:tcW w:w="3828" w:type="dxa"/>
          </w:tcPr>
          <w:p w14:paraId="282B71CE" w14:textId="77777777" w:rsidR="002030ED" w:rsidRPr="003322D3" w:rsidRDefault="002030ED" w:rsidP="00574BF2">
            <w:pPr>
              <w:spacing w:before="0" w:line="240" w:lineRule="auto"/>
              <w:ind w:left="-142" w:right="0" w:firstLine="142"/>
              <w:jc w:val="left"/>
              <w:rPr>
                <w:rFonts w:ascii="Trebuchet MS" w:hAnsi="Trebuchet MS"/>
                <w:lang w:val="en-GB"/>
              </w:rPr>
            </w:pPr>
          </w:p>
        </w:tc>
        <w:tc>
          <w:tcPr>
            <w:tcW w:w="567" w:type="dxa"/>
          </w:tcPr>
          <w:p w14:paraId="25B9C0BB" w14:textId="77777777" w:rsidR="002030ED" w:rsidRPr="00574BF2" w:rsidRDefault="002030ED" w:rsidP="00574BF2">
            <w:pPr>
              <w:spacing w:before="0" w:line="240" w:lineRule="auto"/>
              <w:ind w:left="0" w:right="0"/>
              <w:jc w:val="left"/>
              <w:rPr>
                <w:rFonts w:ascii="Trebuchet MS" w:hAnsi="Trebuchet MS"/>
                <w:lang w:val="en-GB"/>
              </w:rPr>
            </w:pPr>
          </w:p>
        </w:tc>
        <w:tc>
          <w:tcPr>
            <w:tcW w:w="4536" w:type="dxa"/>
            <w:shd w:val="clear" w:color="auto" w:fill="D9D9D9"/>
          </w:tcPr>
          <w:p w14:paraId="6223980E" w14:textId="77777777" w:rsidR="002030ED" w:rsidRPr="00574BF2" w:rsidRDefault="002030ED" w:rsidP="00574BF2">
            <w:pPr>
              <w:keepNext/>
              <w:spacing w:before="0" w:line="240" w:lineRule="auto"/>
              <w:ind w:left="0" w:right="0"/>
              <w:jc w:val="left"/>
              <w:outlineLvl w:val="1"/>
              <w:rPr>
                <w:rFonts w:ascii="Trebuchet MS" w:hAnsi="Trebuchet MS" w:cs="Arial"/>
                <w:bCs/>
                <w:i/>
                <w:sz w:val="18"/>
                <w:szCs w:val="18"/>
                <w:lang w:val="en-GB"/>
              </w:rPr>
            </w:pPr>
          </w:p>
        </w:tc>
      </w:tr>
      <w:tr w:rsidR="002030ED" w:rsidRPr="00764D6F" w14:paraId="6F8090C7" w14:textId="77777777" w:rsidTr="00801594">
        <w:tc>
          <w:tcPr>
            <w:tcW w:w="3828" w:type="dxa"/>
          </w:tcPr>
          <w:p w14:paraId="6207F3C5" w14:textId="050D99E5" w:rsidR="002030ED" w:rsidRDefault="002030ED" w:rsidP="002030ED">
            <w:pPr>
              <w:spacing w:before="0" w:line="240" w:lineRule="auto"/>
              <w:ind w:left="0" w:right="0"/>
              <w:jc w:val="left"/>
              <w:rPr>
                <w:rFonts w:ascii="Trebuchet MS" w:hAnsi="Trebuchet MS"/>
                <w:sz w:val="20"/>
                <w:lang w:val="en-GB"/>
              </w:rPr>
            </w:pPr>
            <w:r w:rsidRPr="003322D3">
              <w:rPr>
                <w:rFonts w:ascii="Trebuchet MS" w:hAnsi="Trebuchet MS"/>
                <w:sz w:val="20"/>
                <w:lang w:val="en-GB"/>
              </w:rPr>
              <w:t>Name of the lead partner organisation (</w:t>
            </w:r>
            <w:r>
              <w:rPr>
                <w:rFonts w:ascii="Trebuchet MS" w:hAnsi="Trebuchet MS"/>
                <w:sz w:val="20"/>
                <w:lang w:val="en-GB"/>
              </w:rPr>
              <w:t xml:space="preserve">original </w:t>
            </w:r>
            <w:r w:rsidRPr="003322D3">
              <w:rPr>
                <w:rFonts w:ascii="Trebuchet MS" w:hAnsi="Trebuchet MS"/>
                <w:sz w:val="20"/>
                <w:lang w:val="en-GB"/>
              </w:rPr>
              <w:t>language)</w:t>
            </w:r>
          </w:p>
          <w:p w14:paraId="73D0E012" w14:textId="205E7053" w:rsidR="002030ED" w:rsidRPr="00574BF2" w:rsidRDefault="002030ED" w:rsidP="002030ED">
            <w:pPr>
              <w:spacing w:before="0" w:line="240" w:lineRule="auto"/>
              <w:ind w:left="0" w:right="0"/>
              <w:jc w:val="left"/>
              <w:rPr>
                <w:rFonts w:ascii="Trebuchet MS" w:hAnsi="Trebuchet MS"/>
                <w:lang w:val="en-GB"/>
              </w:rPr>
            </w:pPr>
          </w:p>
        </w:tc>
        <w:tc>
          <w:tcPr>
            <w:tcW w:w="567" w:type="dxa"/>
          </w:tcPr>
          <w:p w14:paraId="2F311212" w14:textId="77777777" w:rsidR="002030ED" w:rsidRPr="00574BF2" w:rsidRDefault="002030ED" w:rsidP="002030ED">
            <w:pPr>
              <w:spacing w:before="0" w:line="240" w:lineRule="auto"/>
              <w:ind w:left="0" w:right="0"/>
              <w:jc w:val="left"/>
              <w:rPr>
                <w:rFonts w:ascii="Trebuchet MS" w:hAnsi="Trebuchet MS"/>
                <w:lang w:val="en-GB"/>
              </w:rPr>
            </w:pPr>
          </w:p>
        </w:tc>
        <w:tc>
          <w:tcPr>
            <w:tcW w:w="4536" w:type="dxa"/>
          </w:tcPr>
          <w:p w14:paraId="1AF68343" w14:textId="77777777" w:rsidR="002030ED" w:rsidRPr="00574BF2" w:rsidRDefault="002030ED" w:rsidP="002030ED">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Automatically filled in from part B</w:t>
            </w:r>
          </w:p>
          <w:p w14:paraId="088EF603" w14:textId="77777777" w:rsidR="002030ED" w:rsidRPr="00574BF2" w:rsidRDefault="002030ED" w:rsidP="002030ED">
            <w:pPr>
              <w:spacing w:before="0" w:line="240" w:lineRule="auto"/>
              <w:ind w:left="0" w:right="0"/>
              <w:jc w:val="left"/>
              <w:rPr>
                <w:rFonts w:ascii="Trebuchet MS" w:hAnsi="Trebuchet MS"/>
                <w:lang w:val="en-GB"/>
              </w:rPr>
            </w:pPr>
          </w:p>
        </w:tc>
      </w:tr>
      <w:tr w:rsidR="00574BF2" w:rsidRPr="00764D6F" w14:paraId="00A81533" w14:textId="77777777" w:rsidTr="00574BF2">
        <w:tc>
          <w:tcPr>
            <w:tcW w:w="3828" w:type="dxa"/>
          </w:tcPr>
          <w:p w14:paraId="323F0B45"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Name of the lead partner organisation (in English language)</w:t>
            </w:r>
          </w:p>
        </w:tc>
        <w:tc>
          <w:tcPr>
            <w:tcW w:w="567" w:type="dxa"/>
          </w:tcPr>
          <w:p w14:paraId="37A01BFA"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145E0B5B"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Automatically filled in from part B</w:t>
            </w:r>
          </w:p>
          <w:p w14:paraId="76E66B1C"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764D6F" w14:paraId="76ACD731" w14:textId="77777777" w:rsidTr="00801594">
        <w:tc>
          <w:tcPr>
            <w:tcW w:w="3828" w:type="dxa"/>
          </w:tcPr>
          <w:p w14:paraId="4B41FB1A" w14:textId="77777777" w:rsidR="00574BF2" w:rsidRPr="00574BF2" w:rsidRDefault="00574BF2" w:rsidP="00574BF2">
            <w:pPr>
              <w:spacing w:before="0" w:line="240" w:lineRule="auto"/>
              <w:ind w:left="0" w:right="0"/>
              <w:jc w:val="left"/>
              <w:rPr>
                <w:rFonts w:ascii="Trebuchet MS" w:hAnsi="Trebuchet MS"/>
                <w:lang w:val="en-GB"/>
              </w:rPr>
            </w:pPr>
          </w:p>
          <w:p w14:paraId="3D4AE96A" w14:textId="77777777" w:rsidR="00574BF2" w:rsidRPr="00574BF2" w:rsidRDefault="00574BF2" w:rsidP="00574BF2">
            <w:pPr>
              <w:spacing w:before="0" w:line="240" w:lineRule="auto"/>
              <w:ind w:left="0" w:right="0"/>
              <w:jc w:val="left"/>
              <w:rPr>
                <w:rFonts w:ascii="Trebuchet MS" w:hAnsi="Trebuchet MS"/>
                <w:lang w:val="en-GB"/>
              </w:rPr>
            </w:pPr>
          </w:p>
        </w:tc>
        <w:tc>
          <w:tcPr>
            <w:tcW w:w="567" w:type="dxa"/>
          </w:tcPr>
          <w:p w14:paraId="7DE96C0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7EE37282" w14:textId="77777777" w:rsidR="00574BF2" w:rsidRPr="00574BF2" w:rsidRDefault="00574BF2" w:rsidP="00574BF2">
            <w:pPr>
              <w:spacing w:before="0" w:line="240" w:lineRule="auto"/>
              <w:ind w:left="0" w:right="0"/>
              <w:jc w:val="left"/>
              <w:rPr>
                <w:rFonts w:ascii="Trebuchet MS" w:hAnsi="Trebuchet MS"/>
                <w:lang w:val="en-GB"/>
              </w:rPr>
            </w:pPr>
          </w:p>
        </w:tc>
      </w:tr>
      <w:tr w:rsidR="00574BF2" w:rsidRPr="00574BF2" w14:paraId="4EBDC17C" w14:textId="77777777" w:rsidTr="00801594">
        <w:tc>
          <w:tcPr>
            <w:tcW w:w="3828" w:type="dxa"/>
          </w:tcPr>
          <w:p w14:paraId="5FC85747"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Project title</w:t>
            </w:r>
          </w:p>
        </w:tc>
        <w:tc>
          <w:tcPr>
            <w:tcW w:w="567" w:type="dxa"/>
          </w:tcPr>
          <w:p w14:paraId="23C92EF6"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781B69FB"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Project acronym</w:t>
            </w:r>
          </w:p>
        </w:tc>
      </w:tr>
      <w:tr w:rsidR="00574BF2" w:rsidRPr="00764D6F" w14:paraId="01E95327" w14:textId="77777777" w:rsidTr="00574BF2">
        <w:tc>
          <w:tcPr>
            <w:tcW w:w="3828" w:type="dxa"/>
            <w:shd w:val="clear" w:color="auto" w:fill="D9D9D9"/>
          </w:tcPr>
          <w:p w14:paraId="60B4A343" w14:textId="4239F28B" w:rsidR="00574BF2" w:rsidRPr="00574BF2" w:rsidRDefault="00574BF2" w:rsidP="00574BF2">
            <w:pPr>
              <w:spacing w:before="0" w:line="240" w:lineRule="auto"/>
              <w:ind w:left="0" w:right="0"/>
              <w:jc w:val="left"/>
              <w:rPr>
                <w:rFonts w:ascii="Trebuchet MS" w:hAnsi="Trebuchet MS"/>
                <w:lang w:val="en-GB"/>
              </w:rPr>
            </w:pPr>
            <w:r w:rsidRPr="00574BF2">
              <w:rPr>
                <w:rFonts w:ascii="Trebuchet MS" w:hAnsi="Trebuchet MS" w:cs="Arial"/>
                <w:bCs/>
                <w:i/>
                <w:sz w:val="18"/>
                <w:szCs w:val="18"/>
                <w:lang w:val="en-GB"/>
              </w:rPr>
              <w:t>Enter title here</w:t>
            </w:r>
            <w:r w:rsidR="007A76BB">
              <w:rPr>
                <w:rFonts w:ascii="Trebuchet MS" w:hAnsi="Trebuchet MS" w:cs="Arial"/>
                <w:bCs/>
                <w:i/>
                <w:sz w:val="18"/>
                <w:szCs w:val="18"/>
                <w:lang w:val="en-GB"/>
              </w:rPr>
              <w:t xml:space="preserve"> [</w:t>
            </w:r>
            <w:r w:rsidR="007A76BB" w:rsidRPr="007A76BB">
              <w:rPr>
                <w:rFonts w:ascii="Trebuchet MS" w:hAnsi="Trebuchet MS" w:cs="Arial"/>
                <w:bCs/>
                <w:i/>
                <w:sz w:val="18"/>
                <w:szCs w:val="18"/>
                <w:lang w:val="en-GB"/>
              </w:rPr>
              <w:t xml:space="preserve">max </w:t>
            </w:r>
            <w:r w:rsidR="007A76BB">
              <w:rPr>
                <w:rFonts w:ascii="Trebuchet MS" w:hAnsi="Trebuchet MS" w:cs="Arial"/>
                <w:bCs/>
                <w:i/>
                <w:sz w:val="18"/>
                <w:szCs w:val="18"/>
                <w:lang w:val="en-GB"/>
              </w:rPr>
              <w:t>200</w:t>
            </w:r>
            <w:r w:rsidR="007A76BB" w:rsidRPr="007A76BB">
              <w:rPr>
                <w:rFonts w:ascii="Trebuchet MS" w:hAnsi="Trebuchet MS" w:cs="Arial"/>
                <w:bCs/>
                <w:i/>
                <w:sz w:val="18"/>
                <w:szCs w:val="18"/>
                <w:lang w:val="en-GB"/>
              </w:rPr>
              <w:t xml:space="preserve"> characters]</w:t>
            </w:r>
          </w:p>
          <w:p w14:paraId="0CE82CCA"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420B06FE"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3C180E4C" w14:textId="5EC28C75" w:rsidR="00574BF2" w:rsidRPr="00574BF2" w:rsidRDefault="00574BF2" w:rsidP="00574BF2">
            <w:pPr>
              <w:spacing w:before="0" w:line="240" w:lineRule="auto"/>
              <w:ind w:left="0" w:right="0"/>
              <w:jc w:val="left"/>
              <w:rPr>
                <w:rFonts w:ascii="Trebuchet MS" w:hAnsi="Trebuchet MS"/>
                <w:sz w:val="18"/>
                <w:szCs w:val="18"/>
                <w:lang w:val="en-GB"/>
              </w:rPr>
            </w:pPr>
            <w:r w:rsidRPr="00574BF2">
              <w:rPr>
                <w:rFonts w:ascii="Trebuchet MS" w:hAnsi="Trebuchet MS" w:cs="Arial"/>
                <w:bCs/>
                <w:i/>
                <w:sz w:val="18"/>
                <w:szCs w:val="18"/>
                <w:lang w:val="en-GB"/>
              </w:rPr>
              <w:t>Enter acronym here</w:t>
            </w:r>
            <w:r w:rsidR="007A76BB">
              <w:rPr>
                <w:rFonts w:ascii="Trebuchet MS" w:hAnsi="Trebuchet MS" w:cs="Arial"/>
                <w:bCs/>
                <w:i/>
                <w:sz w:val="18"/>
                <w:szCs w:val="18"/>
                <w:lang w:val="en-GB"/>
              </w:rPr>
              <w:t xml:space="preserve"> [</w:t>
            </w:r>
            <w:r w:rsidR="00D80FB3">
              <w:rPr>
                <w:rFonts w:ascii="Trebuchet MS" w:hAnsi="Trebuchet MS" w:cs="Arial"/>
                <w:bCs/>
                <w:i/>
                <w:sz w:val="18"/>
                <w:szCs w:val="18"/>
                <w:lang w:val="en-GB"/>
              </w:rPr>
              <w:t xml:space="preserve">recommended </w:t>
            </w:r>
            <w:r w:rsidR="007A76BB" w:rsidRPr="007A76BB">
              <w:rPr>
                <w:rFonts w:ascii="Trebuchet MS" w:hAnsi="Trebuchet MS" w:cs="Arial"/>
                <w:bCs/>
                <w:i/>
                <w:sz w:val="18"/>
                <w:szCs w:val="18"/>
                <w:lang w:val="en-GB"/>
              </w:rPr>
              <w:t xml:space="preserve">max </w:t>
            </w:r>
            <w:r w:rsidR="00D80FB3">
              <w:rPr>
                <w:rFonts w:ascii="Trebuchet MS" w:hAnsi="Trebuchet MS" w:cs="Arial"/>
                <w:bCs/>
                <w:i/>
                <w:sz w:val="18"/>
                <w:szCs w:val="18"/>
                <w:lang w:val="en-GB"/>
              </w:rPr>
              <w:t>20</w:t>
            </w:r>
            <w:r w:rsidR="00D80FB3" w:rsidRPr="007A76BB">
              <w:rPr>
                <w:rFonts w:ascii="Trebuchet MS" w:hAnsi="Trebuchet MS" w:cs="Arial"/>
                <w:bCs/>
                <w:i/>
                <w:sz w:val="18"/>
                <w:szCs w:val="18"/>
                <w:lang w:val="en-GB"/>
              </w:rPr>
              <w:t xml:space="preserve"> </w:t>
            </w:r>
            <w:r w:rsidR="007A76BB" w:rsidRPr="007A76BB">
              <w:rPr>
                <w:rFonts w:ascii="Trebuchet MS" w:hAnsi="Trebuchet MS" w:cs="Arial"/>
                <w:bCs/>
                <w:i/>
                <w:sz w:val="18"/>
                <w:szCs w:val="18"/>
                <w:lang w:val="en-GB"/>
              </w:rPr>
              <w:t>characters]</w:t>
            </w:r>
          </w:p>
        </w:tc>
      </w:tr>
      <w:tr w:rsidR="00574BF2" w:rsidRPr="00764D6F" w14:paraId="03A89B48" w14:textId="77777777" w:rsidTr="00801594">
        <w:tc>
          <w:tcPr>
            <w:tcW w:w="3828" w:type="dxa"/>
          </w:tcPr>
          <w:p w14:paraId="6F27B4F7" w14:textId="77777777" w:rsidR="00574BF2" w:rsidRPr="00574BF2" w:rsidRDefault="00574BF2" w:rsidP="00574BF2">
            <w:pPr>
              <w:spacing w:before="0" w:line="240" w:lineRule="auto"/>
              <w:ind w:left="0" w:right="0"/>
              <w:jc w:val="left"/>
              <w:rPr>
                <w:rFonts w:ascii="Trebuchet MS" w:hAnsi="Trebuchet MS"/>
                <w:lang w:val="en-GB"/>
              </w:rPr>
            </w:pPr>
          </w:p>
          <w:p w14:paraId="6156519B" w14:textId="77777777" w:rsidR="00574BF2" w:rsidRPr="00574BF2" w:rsidRDefault="00574BF2" w:rsidP="00574BF2">
            <w:pPr>
              <w:spacing w:before="0" w:line="240" w:lineRule="auto"/>
              <w:ind w:left="0" w:right="0"/>
              <w:jc w:val="left"/>
              <w:rPr>
                <w:rFonts w:ascii="Trebuchet MS" w:hAnsi="Trebuchet MS"/>
                <w:lang w:val="en-GB"/>
              </w:rPr>
            </w:pPr>
          </w:p>
        </w:tc>
        <w:tc>
          <w:tcPr>
            <w:tcW w:w="567" w:type="dxa"/>
          </w:tcPr>
          <w:p w14:paraId="47858B0A"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6933CF67" w14:textId="77777777" w:rsidR="00574BF2" w:rsidRPr="00574BF2" w:rsidRDefault="00574BF2" w:rsidP="00574BF2">
            <w:pPr>
              <w:spacing w:before="0" w:line="240" w:lineRule="auto"/>
              <w:ind w:left="0" w:right="0"/>
              <w:jc w:val="left"/>
              <w:rPr>
                <w:rFonts w:ascii="Trebuchet MS" w:hAnsi="Trebuchet MS"/>
                <w:lang w:val="en-GB"/>
              </w:rPr>
            </w:pPr>
          </w:p>
        </w:tc>
      </w:tr>
      <w:tr w:rsidR="00574BF2" w:rsidRPr="00574BF2" w14:paraId="783F794A" w14:textId="77777777" w:rsidTr="00801594">
        <w:tc>
          <w:tcPr>
            <w:tcW w:w="3828" w:type="dxa"/>
          </w:tcPr>
          <w:p w14:paraId="7659CC1B"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Programme priority</w:t>
            </w:r>
          </w:p>
        </w:tc>
        <w:tc>
          <w:tcPr>
            <w:tcW w:w="567" w:type="dxa"/>
          </w:tcPr>
          <w:p w14:paraId="6DF8156D"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615AECE8"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Programme priority specific objective</w:t>
            </w:r>
          </w:p>
        </w:tc>
      </w:tr>
      <w:tr w:rsidR="00574BF2" w:rsidRPr="00764D6F" w14:paraId="03088131" w14:textId="77777777" w:rsidTr="00574BF2">
        <w:tc>
          <w:tcPr>
            <w:tcW w:w="3828" w:type="dxa"/>
            <w:shd w:val="clear" w:color="auto" w:fill="D9D9D9"/>
          </w:tcPr>
          <w:p w14:paraId="361CF323"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Select from drop-down</w:t>
            </w:r>
          </w:p>
          <w:p w14:paraId="0FA844E2"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45674A4C"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269A284B" w14:textId="71C7D453" w:rsidR="00574BF2" w:rsidRPr="00574BF2" w:rsidRDefault="00574BF2" w:rsidP="00574BF2">
            <w:pPr>
              <w:spacing w:before="0" w:line="240" w:lineRule="auto"/>
              <w:ind w:left="0" w:right="0"/>
              <w:jc w:val="left"/>
              <w:rPr>
                <w:rFonts w:ascii="Trebuchet MS" w:hAnsi="Trebuchet MS"/>
                <w:sz w:val="18"/>
                <w:szCs w:val="18"/>
                <w:lang w:val="en-GB"/>
              </w:rPr>
            </w:pPr>
            <w:r w:rsidRPr="00574BF2">
              <w:rPr>
                <w:rFonts w:ascii="Trebuchet MS" w:hAnsi="Trebuchet MS" w:cs="Arial"/>
                <w:bCs/>
                <w:i/>
                <w:sz w:val="18"/>
                <w:szCs w:val="18"/>
                <w:lang w:val="en-GB"/>
              </w:rPr>
              <w:t xml:space="preserve">Select from drop-down of objectives that belong to the selected programme priority </w:t>
            </w:r>
          </w:p>
        </w:tc>
      </w:tr>
      <w:tr w:rsidR="00574BF2" w:rsidRPr="00764D6F" w14:paraId="3EE5B599" w14:textId="77777777" w:rsidTr="00801594">
        <w:tc>
          <w:tcPr>
            <w:tcW w:w="3828" w:type="dxa"/>
          </w:tcPr>
          <w:p w14:paraId="7850F443" w14:textId="77777777" w:rsidR="00574BF2" w:rsidRPr="00574BF2" w:rsidRDefault="00574BF2" w:rsidP="00574BF2">
            <w:pPr>
              <w:spacing w:before="0" w:line="240" w:lineRule="auto"/>
              <w:ind w:left="0" w:right="0"/>
              <w:jc w:val="left"/>
              <w:rPr>
                <w:rFonts w:ascii="Trebuchet MS" w:hAnsi="Trebuchet MS" w:cs="Arial"/>
                <w:bCs/>
                <w:i/>
                <w:lang w:val="en-GB"/>
              </w:rPr>
            </w:pPr>
          </w:p>
        </w:tc>
        <w:tc>
          <w:tcPr>
            <w:tcW w:w="567" w:type="dxa"/>
          </w:tcPr>
          <w:p w14:paraId="54B7A8C6"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24D29D35"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059E904E" w14:textId="77777777" w:rsidTr="00574BF2">
        <w:tc>
          <w:tcPr>
            <w:tcW w:w="3828" w:type="dxa"/>
          </w:tcPr>
          <w:p w14:paraId="0D748308" w14:textId="77777777" w:rsidR="00574BF2" w:rsidRPr="003322D3" w:rsidRDefault="00574BF2" w:rsidP="00574BF2">
            <w:pPr>
              <w:spacing w:before="0" w:line="240" w:lineRule="auto"/>
              <w:ind w:left="0" w:right="0"/>
              <w:jc w:val="left"/>
              <w:rPr>
                <w:rFonts w:ascii="Trebuchet MS" w:hAnsi="Trebuchet MS" w:cs="Arial"/>
                <w:bCs/>
                <w:i/>
                <w:sz w:val="20"/>
                <w:lang w:val="en-GB"/>
              </w:rPr>
            </w:pPr>
            <w:r w:rsidRPr="003322D3">
              <w:rPr>
                <w:rFonts w:ascii="Trebuchet MS" w:hAnsi="Trebuchet MS"/>
                <w:sz w:val="20"/>
                <w:lang w:val="en-GB"/>
              </w:rPr>
              <w:t>Project duration (nr. of months)</w:t>
            </w:r>
          </w:p>
        </w:tc>
        <w:tc>
          <w:tcPr>
            <w:tcW w:w="567" w:type="dxa"/>
          </w:tcPr>
          <w:p w14:paraId="49D37238"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bottom w:val="single" w:sz="12" w:space="0" w:color="FFFFFF"/>
            </w:tcBorders>
            <w:shd w:val="clear" w:color="auto" w:fill="D9D9D9"/>
          </w:tcPr>
          <w:p w14:paraId="4FD19D8B" w14:textId="325A7DC6"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w:t>
            </w:r>
            <w:r w:rsidR="0040433B">
              <w:rPr>
                <w:rFonts w:ascii="Trebuchet MS" w:hAnsi="Trebuchet MS" w:cs="Arial"/>
                <w:bCs/>
                <w:i/>
                <w:sz w:val="18"/>
                <w:szCs w:val="18"/>
                <w:lang w:val="en-GB"/>
              </w:rPr>
              <w:t>number of months</w:t>
            </w:r>
          </w:p>
          <w:p w14:paraId="3795B71C"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bl>
    <w:p w14:paraId="7D520FAB" w14:textId="1B760D26" w:rsidR="00574BF2" w:rsidRPr="00574BF2" w:rsidRDefault="00574BF2" w:rsidP="00574BF2">
      <w:pPr>
        <w:spacing w:before="0" w:line="240" w:lineRule="auto"/>
        <w:ind w:left="0" w:right="0"/>
        <w:jc w:val="left"/>
        <w:rPr>
          <w:rFonts w:ascii="Trebuchet MS" w:eastAsia="Franklin Gothic Book" w:hAnsi="Trebuchet MS"/>
          <w:sz w:val="8"/>
          <w:lang w:val="en-GB"/>
        </w:rPr>
      </w:pPr>
      <w:r w:rsidRPr="00574BF2">
        <w:rPr>
          <w:rFonts w:ascii="Trebuchet MS" w:eastAsia="Franklin Gothic Book" w:hAnsi="Trebuchet MS"/>
          <w:noProof/>
          <w:sz w:val="32"/>
          <w:szCs w:val="32"/>
          <w:lang w:val="hr-HR" w:eastAsia="hr-HR"/>
        </w:rPr>
        <w:lastRenderedPageBreak/>
        <mc:AlternateContent>
          <mc:Choice Requires="wps">
            <w:drawing>
              <wp:anchor distT="45720" distB="45720" distL="114300" distR="114300" simplePos="0" relativeHeight="251670528" behindDoc="1" locked="0" layoutInCell="1" allowOverlap="1" wp14:anchorId="33608615" wp14:editId="760B301E">
                <wp:simplePos x="0" y="0"/>
                <wp:positionH relativeFrom="column">
                  <wp:posOffset>-78740</wp:posOffset>
                </wp:positionH>
                <wp:positionV relativeFrom="paragraph">
                  <wp:posOffset>240030</wp:posOffset>
                </wp:positionV>
                <wp:extent cx="6004560" cy="3409950"/>
                <wp:effectExtent l="0" t="0" r="15240" b="19050"/>
                <wp:wrapTopAndBottom/>
                <wp:docPr id="2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04560" cy="3409950"/>
                        </a:xfrm>
                        <a:prstGeom prst="roundRect">
                          <a:avLst/>
                        </a:prstGeom>
                        <a:solidFill>
                          <a:srgbClr val="FFFFFF"/>
                        </a:solidFill>
                        <a:ln w="9525">
                          <a:solidFill>
                            <a:srgbClr val="000000"/>
                          </a:solidFill>
                          <a:prstDash val="lgDash"/>
                          <a:miter lim="800000"/>
                          <a:headEnd/>
                          <a:tailEnd/>
                        </a:ln>
                      </wps:spPr>
                      <wps:txbx>
                        <w:txbxContent>
                          <w:p w14:paraId="4E7FF68A" w14:textId="5AB7E745" w:rsidR="00D144DF" w:rsidRPr="00C71A87" w:rsidRDefault="00D144DF" w:rsidP="00A27585">
                            <w:pPr>
                              <w:ind w:left="0" w:right="15"/>
                              <w:rPr>
                                <w:rFonts w:ascii="Trebuchet MS" w:hAnsi="Trebuchet MS"/>
                                <w:b/>
                                <w:i/>
                                <w:sz w:val="12"/>
                                <w:u w:val="single"/>
                                <w:lang w:val="en-GB"/>
                              </w:rPr>
                            </w:pPr>
                            <w:r w:rsidRPr="00C71A87">
                              <w:rPr>
                                <w:rFonts w:ascii="Trebuchet MS" w:hAnsi="Trebuchet MS"/>
                                <w:b/>
                                <w:i/>
                                <w:sz w:val="22"/>
                                <w:u w:val="single"/>
                                <w:lang w:val="en-GB"/>
                              </w:rPr>
                              <w:t>Guidance</w:t>
                            </w:r>
                            <w:r w:rsidRPr="00C71A87">
                              <w:rPr>
                                <w:rFonts w:ascii="Trebuchet MS" w:hAnsi="Trebuchet MS"/>
                                <w:b/>
                                <w:i/>
                                <w:sz w:val="22"/>
                                <w:u w:val="single"/>
                              </w:rPr>
                              <w:t>:</w:t>
                            </w:r>
                          </w:p>
                          <w:p w14:paraId="1E21F050" w14:textId="5A7BD228" w:rsidR="00D144DF" w:rsidRPr="00C218AB" w:rsidRDefault="00D144DF" w:rsidP="006B6C6E">
                            <w:pPr>
                              <w:pStyle w:val="ListParagraph"/>
                              <w:numPr>
                                <w:ilvl w:val="0"/>
                                <w:numId w:val="39"/>
                              </w:numPr>
                              <w:spacing w:before="0" w:line="240" w:lineRule="auto"/>
                              <w:ind w:right="15"/>
                              <w:rPr>
                                <w:rFonts w:ascii="Trebuchet MS" w:hAnsi="Trebuchet MS"/>
                                <w:i/>
                                <w:lang w:val="en-GB"/>
                              </w:rPr>
                            </w:pPr>
                            <w:r w:rsidRPr="00E40185">
                              <w:rPr>
                                <w:rFonts w:ascii="Trebuchet MS" w:hAnsi="Trebuchet MS"/>
                                <w:i/>
                                <w:lang w:val="en-GB"/>
                              </w:rPr>
                              <w:t xml:space="preserve">The </w:t>
                            </w:r>
                            <w:r w:rsidRPr="00E40185">
                              <w:rPr>
                                <w:rFonts w:ascii="Trebuchet MS" w:hAnsi="Trebuchet MS"/>
                                <w:b/>
                                <w:i/>
                                <w:lang w:val="en-GB"/>
                              </w:rPr>
                              <w:t>p</w:t>
                            </w:r>
                            <w:r w:rsidRPr="00C218AB">
                              <w:rPr>
                                <w:rFonts w:ascii="Trebuchet MS" w:hAnsi="Trebuchet MS"/>
                                <w:b/>
                                <w:i/>
                                <w:lang w:val="en-GB"/>
                              </w:rPr>
                              <w:t>roject title and acronym</w:t>
                            </w:r>
                            <w:r w:rsidRPr="00C218AB">
                              <w:rPr>
                                <w:rFonts w:ascii="Trebuchet MS" w:hAnsi="Trebuchet MS"/>
                                <w:i/>
                                <w:lang w:val="en-GB"/>
                              </w:rPr>
                              <w:t xml:space="preserve"> </w:t>
                            </w:r>
                            <w:r w:rsidR="00E64FFD" w:rsidRPr="00336FA1">
                              <w:rPr>
                                <w:rFonts w:ascii="Trebuchet MS" w:hAnsi="Trebuchet MS"/>
                                <w:b/>
                                <w:bCs/>
                                <w:i/>
                                <w:lang w:val="en-GB"/>
                              </w:rPr>
                              <w:t xml:space="preserve">has to </w:t>
                            </w:r>
                            <w:r w:rsidRPr="00336FA1">
                              <w:rPr>
                                <w:rFonts w:ascii="Trebuchet MS" w:hAnsi="Trebuchet MS"/>
                                <w:b/>
                                <w:bCs/>
                                <w:i/>
                                <w:lang w:val="en-GB"/>
                              </w:rPr>
                              <w:t>be short</w:t>
                            </w:r>
                            <w:r w:rsidRPr="00C218AB">
                              <w:rPr>
                                <w:rFonts w:ascii="Trebuchet MS" w:hAnsi="Trebuchet MS"/>
                                <w:i/>
                                <w:lang w:val="en-GB"/>
                              </w:rPr>
                              <w:t xml:space="preserve"> </w:t>
                            </w:r>
                            <w:r>
                              <w:rPr>
                                <w:rFonts w:ascii="Trebuchet MS" w:hAnsi="Trebuchet MS"/>
                                <w:i/>
                                <w:lang w:val="en-GB"/>
                              </w:rPr>
                              <w:t xml:space="preserve">(not more than </w:t>
                            </w:r>
                            <w:r w:rsidRPr="00B340DB">
                              <w:rPr>
                                <w:rFonts w:ascii="Trebuchet MS" w:hAnsi="Trebuchet MS"/>
                                <w:i/>
                                <w:lang w:val="en-GB"/>
                              </w:rPr>
                              <w:t>20</w:t>
                            </w:r>
                            <w:r>
                              <w:rPr>
                                <w:rFonts w:ascii="Trebuchet MS" w:hAnsi="Trebuchet MS"/>
                                <w:i/>
                                <w:lang w:val="en-GB"/>
                              </w:rPr>
                              <w:t xml:space="preserve"> characters) </w:t>
                            </w:r>
                            <w:r w:rsidRPr="00E40185">
                              <w:rPr>
                                <w:rFonts w:ascii="Trebuchet MS" w:hAnsi="Trebuchet MS"/>
                                <w:i/>
                                <w:lang w:val="en-GB"/>
                              </w:rPr>
                              <w:t>and</w:t>
                            </w:r>
                            <w:r w:rsidRPr="00C218AB">
                              <w:rPr>
                                <w:rFonts w:ascii="Trebuchet MS" w:hAnsi="Trebuchet MS"/>
                                <w:i/>
                                <w:lang w:val="en-GB"/>
                              </w:rPr>
                              <w:t xml:space="preserve"> </w:t>
                            </w:r>
                            <w:r w:rsidRPr="00E40185">
                              <w:rPr>
                                <w:rFonts w:ascii="Trebuchet MS" w:hAnsi="Trebuchet MS"/>
                                <w:i/>
                                <w:lang w:val="en-GB"/>
                              </w:rPr>
                              <w:t>capture</w:t>
                            </w:r>
                            <w:r w:rsidRPr="00C218AB">
                              <w:rPr>
                                <w:rFonts w:ascii="Trebuchet MS" w:hAnsi="Trebuchet MS"/>
                                <w:i/>
                                <w:lang w:val="en-GB"/>
                              </w:rPr>
                              <w:t xml:space="preserve"> the main project scope. If the project is selected for funding, this will be</w:t>
                            </w:r>
                            <w:r w:rsidRPr="00E40185">
                              <w:rPr>
                                <w:rFonts w:ascii="Trebuchet MS" w:hAnsi="Trebuchet MS"/>
                                <w:i/>
                                <w:lang w:val="en-GB"/>
                              </w:rPr>
                              <w:t>come</w:t>
                            </w:r>
                            <w:r w:rsidRPr="00C218AB">
                              <w:rPr>
                                <w:rFonts w:ascii="Trebuchet MS" w:hAnsi="Trebuchet MS"/>
                                <w:i/>
                                <w:lang w:val="en-GB"/>
                              </w:rPr>
                              <w:t xml:space="preserve"> the official name of the project during the whole implementation period.</w:t>
                            </w:r>
                          </w:p>
                          <w:p w14:paraId="170D0149" w14:textId="5B3A3C72" w:rsidR="00D144DF" w:rsidRPr="00614E0B" w:rsidRDefault="00D144DF" w:rsidP="006B6C6E">
                            <w:pPr>
                              <w:pStyle w:val="ListParagraph"/>
                              <w:numPr>
                                <w:ilvl w:val="0"/>
                                <w:numId w:val="39"/>
                              </w:numPr>
                              <w:spacing w:before="0" w:line="240" w:lineRule="auto"/>
                              <w:ind w:right="15"/>
                              <w:rPr>
                                <w:rFonts w:ascii="Trebuchet MS" w:hAnsi="Trebuchet MS"/>
                                <w:i/>
                                <w:lang w:val="en-GB"/>
                              </w:rPr>
                            </w:pPr>
                            <w:r w:rsidRPr="00614E0B">
                              <w:rPr>
                                <w:rFonts w:ascii="Trebuchet MS" w:hAnsi="Trebuchet MS"/>
                                <w:i/>
                                <w:lang w:val="en-GB"/>
                              </w:rPr>
                              <w:t xml:space="preserve">It is strongly recommended </w:t>
                            </w:r>
                            <w:r w:rsidRPr="00614E0B">
                              <w:rPr>
                                <w:rFonts w:ascii="Trebuchet MS" w:hAnsi="Trebuchet MS"/>
                                <w:b/>
                                <w:i/>
                                <w:lang w:val="en-GB"/>
                              </w:rPr>
                              <w:t xml:space="preserve">to carefully check whether the </w:t>
                            </w:r>
                            <w:r w:rsidR="00E64FFD">
                              <w:rPr>
                                <w:rFonts w:ascii="Trebuchet MS" w:hAnsi="Trebuchet MS"/>
                                <w:b/>
                                <w:i/>
                                <w:lang w:val="en-GB"/>
                              </w:rPr>
                              <w:t>planned</w:t>
                            </w:r>
                            <w:r w:rsidR="00E64FFD" w:rsidRPr="00614E0B">
                              <w:rPr>
                                <w:rFonts w:ascii="Trebuchet MS" w:hAnsi="Trebuchet MS"/>
                                <w:b/>
                                <w:i/>
                                <w:lang w:val="en-GB"/>
                              </w:rPr>
                              <w:t xml:space="preserve"> </w:t>
                            </w:r>
                            <w:r w:rsidRPr="00614E0B">
                              <w:rPr>
                                <w:rFonts w:ascii="Trebuchet MS" w:hAnsi="Trebuchet MS"/>
                                <w:b/>
                                <w:i/>
                                <w:lang w:val="en-GB"/>
                              </w:rPr>
                              <w:t xml:space="preserve">acronym is </w:t>
                            </w:r>
                            <w:r w:rsidRPr="00E40185">
                              <w:rPr>
                                <w:rFonts w:ascii="Trebuchet MS" w:hAnsi="Trebuchet MS"/>
                                <w:b/>
                                <w:i/>
                                <w:lang w:val="en-GB"/>
                              </w:rPr>
                              <w:t xml:space="preserve">or was </w:t>
                            </w:r>
                            <w:r w:rsidRPr="00614E0B">
                              <w:rPr>
                                <w:rFonts w:ascii="Trebuchet MS" w:hAnsi="Trebuchet MS"/>
                                <w:b/>
                                <w:i/>
                                <w:lang w:val="en-GB"/>
                              </w:rPr>
                              <w:t xml:space="preserve">already used </w:t>
                            </w:r>
                            <w:r w:rsidRPr="00614E0B">
                              <w:rPr>
                                <w:rFonts w:ascii="Trebuchet MS" w:hAnsi="Trebuchet MS"/>
                                <w:i/>
                                <w:lang w:val="en-GB"/>
                              </w:rPr>
                              <w:t xml:space="preserve">in order to avoid duplication of </w:t>
                            </w:r>
                            <w:r>
                              <w:rPr>
                                <w:rFonts w:ascii="Trebuchet MS" w:hAnsi="Trebuchet MS"/>
                                <w:i/>
                                <w:lang w:val="en-GB"/>
                              </w:rPr>
                              <w:t>acronyms</w:t>
                            </w:r>
                            <w:r w:rsidRPr="00614E0B">
                              <w:rPr>
                                <w:rFonts w:ascii="Trebuchet MS" w:hAnsi="Trebuchet MS"/>
                                <w:i/>
                                <w:lang w:val="en-GB"/>
                              </w:rPr>
                              <w:t xml:space="preserve"> with other projects</w:t>
                            </w:r>
                            <w:r w:rsidRPr="00E40185">
                              <w:rPr>
                                <w:rFonts w:ascii="Trebuchet MS" w:hAnsi="Trebuchet MS"/>
                                <w:i/>
                                <w:lang w:val="en-GB"/>
                              </w:rPr>
                              <w:t xml:space="preserve"> and </w:t>
                            </w:r>
                            <w:r w:rsidRPr="00614E0B">
                              <w:rPr>
                                <w:rFonts w:ascii="Trebuchet MS" w:hAnsi="Trebuchet MS"/>
                                <w:i/>
                                <w:lang w:val="en-GB"/>
                              </w:rPr>
                              <w:t xml:space="preserve">initiatives. Please </w:t>
                            </w:r>
                            <w:r w:rsidRPr="00BD0525">
                              <w:rPr>
                                <w:rFonts w:ascii="Trebuchet MS" w:hAnsi="Trebuchet MS"/>
                                <w:b/>
                                <w:bCs/>
                                <w:i/>
                                <w:lang w:val="en-GB"/>
                              </w:rPr>
                              <w:t xml:space="preserve">pay special attention also to a possible </w:t>
                            </w:r>
                            <w:r w:rsidRPr="00E64FFD">
                              <w:rPr>
                                <w:rFonts w:ascii="Trebuchet MS" w:hAnsi="Trebuchet MS"/>
                                <w:b/>
                                <w:bCs/>
                                <w:i/>
                                <w:lang w:val="en-GB"/>
                              </w:rPr>
                              <w:t>infringement of existing copyrights</w:t>
                            </w:r>
                            <w:r w:rsidRPr="00614E0B">
                              <w:rPr>
                                <w:rFonts w:ascii="Trebuchet MS" w:hAnsi="Trebuchet MS"/>
                                <w:b/>
                                <w:i/>
                                <w:lang w:val="en-GB"/>
                              </w:rPr>
                              <w:t xml:space="preserve"> </w:t>
                            </w:r>
                            <w:r w:rsidRPr="00614E0B">
                              <w:rPr>
                                <w:rFonts w:ascii="Trebuchet MS" w:hAnsi="Trebuchet MS"/>
                                <w:i/>
                                <w:lang w:val="en-GB"/>
                              </w:rPr>
                              <w:t>for the planned acronym (linked to brands, products, trademarks, etc.).</w:t>
                            </w:r>
                          </w:p>
                          <w:p w14:paraId="68F70749" w14:textId="4182635C" w:rsidR="00D144DF" w:rsidRPr="00C218AB" w:rsidRDefault="00D144DF" w:rsidP="006B6C6E">
                            <w:pPr>
                              <w:pStyle w:val="ListParagraph"/>
                              <w:numPr>
                                <w:ilvl w:val="0"/>
                                <w:numId w:val="39"/>
                              </w:numPr>
                              <w:spacing w:before="0" w:line="240" w:lineRule="auto"/>
                              <w:ind w:right="15"/>
                              <w:rPr>
                                <w:rFonts w:ascii="Trebuchet MS" w:hAnsi="Trebuchet MS"/>
                                <w:i/>
                                <w:lang w:val="en-GB"/>
                              </w:rPr>
                            </w:pPr>
                            <w:r w:rsidRPr="00E40185">
                              <w:rPr>
                                <w:rFonts w:ascii="Trebuchet MS" w:hAnsi="Trebuchet MS"/>
                                <w:b/>
                                <w:i/>
                                <w:lang w:val="en-GB"/>
                              </w:rPr>
                              <w:t xml:space="preserve">Only one </w:t>
                            </w:r>
                            <w:r w:rsidRPr="00C218AB">
                              <w:rPr>
                                <w:rFonts w:ascii="Trebuchet MS" w:hAnsi="Trebuchet MS"/>
                                <w:b/>
                                <w:i/>
                                <w:lang w:val="en-GB"/>
                              </w:rPr>
                              <w:t>programme priority and specific objective (SO)</w:t>
                            </w:r>
                            <w:r w:rsidRPr="00C218AB">
                              <w:rPr>
                                <w:rFonts w:ascii="Trebuchet MS" w:hAnsi="Trebuchet MS"/>
                                <w:i/>
                                <w:lang w:val="en-GB"/>
                              </w:rPr>
                              <w:t xml:space="preserve"> can be chosen</w:t>
                            </w:r>
                            <w:r w:rsidRPr="00E40185">
                              <w:rPr>
                                <w:rFonts w:ascii="Trebuchet MS" w:hAnsi="Trebuchet MS"/>
                                <w:i/>
                                <w:lang w:val="en-GB"/>
                              </w:rPr>
                              <w:t>. C</w:t>
                            </w:r>
                            <w:r w:rsidRPr="00C218AB">
                              <w:rPr>
                                <w:rFonts w:ascii="Trebuchet MS" w:hAnsi="Trebuchet MS"/>
                                <w:i/>
                                <w:lang w:val="en-GB"/>
                              </w:rPr>
                              <w:t>ontributions to other priorities and specific objectives are</w:t>
                            </w:r>
                            <w:r w:rsidRPr="00E40185">
                              <w:rPr>
                                <w:rFonts w:ascii="Trebuchet MS" w:hAnsi="Trebuchet MS"/>
                                <w:i/>
                                <w:lang w:val="en-GB"/>
                              </w:rPr>
                              <w:t>,</w:t>
                            </w:r>
                            <w:r w:rsidRPr="00C218AB">
                              <w:rPr>
                                <w:rFonts w:ascii="Trebuchet MS" w:hAnsi="Trebuchet MS"/>
                                <w:i/>
                                <w:lang w:val="en-GB"/>
                              </w:rPr>
                              <w:t xml:space="preserve"> however</w:t>
                            </w:r>
                            <w:r w:rsidRPr="00E40185">
                              <w:rPr>
                                <w:rFonts w:ascii="Trebuchet MS" w:hAnsi="Trebuchet MS"/>
                                <w:i/>
                                <w:lang w:val="en-GB"/>
                              </w:rPr>
                              <w:t>,</w:t>
                            </w:r>
                            <w:r w:rsidRPr="00C218AB">
                              <w:rPr>
                                <w:rFonts w:ascii="Trebuchet MS" w:hAnsi="Trebuchet MS"/>
                                <w:i/>
                                <w:lang w:val="en-GB"/>
                              </w:rPr>
                              <w:t xml:space="preserve"> possible.</w:t>
                            </w:r>
                            <w:r w:rsidR="00D249CE">
                              <w:rPr>
                                <w:rFonts w:ascii="Trebuchet MS" w:hAnsi="Trebuchet MS"/>
                                <w:i/>
                                <w:lang w:val="en-GB"/>
                              </w:rPr>
                              <w:t xml:space="preserve"> The third call is restricted the following four SOs: 1.2 “</w:t>
                            </w:r>
                            <w:r w:rsidR="00801A2F" w:rsidRPr="00801A2F">
                              <w:rPr>
                                <w:rFonts w:ascii="Trebuchet MS" w:hAnsi="Trebuchet MS"/>
                                <w:i/>
                                <w:lang w:val="en-GB"/>
                              </w:rPr>
                              <w:t>Strengthening skills for smart specialisation, industrial transition and entrepreneurship</w:t>
                            </w:r>
                            <w:r w:rsidR="00D249CE">
                              <w:rPr>
                                <w:rFonts w:ascii="Trebuchet MS" w:hAnsi="Trebuchet MS"/>
                                <w:i/>
                                <w:lang w:val="en-GB"/>
                              </w:rPr>
                              <w:t>”, 2.5 “</w:t>
                            </w:r>
                            <w:r w:rsidR="00801A2F" w:rsidRPr="00801A2F">
                              <w:rPr>
                                <w:rFonts w:ascii="Trebuchet MS" w:hAnsi="Trebuchet MS"/>
                                <w:i/>
                                <w:lang w:val="en-GB"/>
                              </w:rPr>
                              <w:t>Greening urban mobility</w:t>
                            </w:r>
                            <w:r w:rsidR="00D249CE">
                              <w:rPr>
                                <w:rFonts w:ascii="Trebuchet MS" w:hAnsi="Trebuchet MS"/>
                                <w:i/>
                                <w:lang w:val="en-GB"/>
                              </w:rPr>
                              <w:t>”, 3.1 “</w:t>
                            </w:r>
                            <w:r w:rsidR="00801A2F" w:rsidRPr="00801A2F">
                              <w:rPr>
                                <w:rFonts w:ascii="Trebuchet MS" w:hAnsi="Trebuchet MS"/>
                                <w:i/>
                                <w:lang w:val="en-GB"/>
                              </w:rPr>
                              <w:t>Improving transport connections of rural and peripheral regions</w:t>
                            </w:r>
                            <w:r w:rsidR="00D249CE">
                              <w:rPr>
                                <w:rFonts w:ascii="Trebuchet MS" w:hAnsi="Trebuchet MS"/>
                                <w:i/>
                                <w:lang w:val="en-GB"/>
                              </w:rPr>
                              <w:t>” and 4.1 “</w:t>
                            </w:r>
                            <w:r w:rsidR="00801A2F" w:rsidRPr="00801A2F">
                              <w:rPr>
                                <w:rFonts w:ascii="Trebuchet MS" w:hAnsi="Trebuchet MS"/>
                                <w:i/>
                                <w:lang w:val="en-GB"/>
                              </w:rPr>
                              <w:t>Strengthening governance for integrated territorial development</w:t>
                            </w:r>
                            <w:r w:rsidR="00D249CE">
                              <w:rPr>
                                <w:rFonts w:ascii="Trebuchet MS" w:hAnsi="Trebuchet MS"/>
                                <w:i/>
                                <w:lang w:val="en-GB"/>
                              </w:rPr>
                              <w:t>”.</w:t>
                            </w:r>
                          </w:p>
                          <w:p w14:paraId="67DF7D71" w14:textId="49729E6A" w:rsidR="00D144DF" w:rsidRPr="00C218AB" w:rsidRDefault="00D144DF" w:rsidP="006B6C6E">
                            <w:pPr>
                              <w:pStyle w:val="ListParagraph"/>
                              <w:numPr>
                                <w:ilvl w:val="0"/>
                                <w:numId w:val="39"/>
                              </w:numPr>
                              <w:spacing w:before="0" w:line="240" w:lineRule="auto"/>
                              <w:ind w:right="15"/>
                              <w:rPr>
                                <w:rFonts w:ascii="Trebuchet MS" w:hAnsi="Trebuchet MS"/>
                                <w:i/>
                                <w:lang w:val="en-GB"/>
                              </w:rPr>
                            </w:pPr>
                            <w:r w:rsidRPr="00E40185">
                              <w:rPr>
                                <w:rFonts w:ascii="Trebuchet MS" w:hAnsi="Trebuchet MS"/>
                                <w:i/>
                                <w:lang w:val="en-GB"/>
                              </w:rPr>
                              <w:t>When indicating the</w:t>
                            </w:r>
                            <w:r w:rsidRPr="00E40185">
                              <w:rPr>
                                <w:rFonts w:ascii="Trebuchet MS" w:hAnsi="Trebuchet MS"/>
                                <w:b/>
                                <w:i/>
                                <w:lang w:val="en-GB"/>
                              </w:rPr>
                              <w:t xml:space="preserve"> p</w:t>
                            </w:r>
                            <w:r w:rsidRPr="00C218AB">
                              <w:rPr>
                                <w:rFonts w:ascii="Trebuchet MS" w:hAnsi="Trebuchet MS"/>
                                <w:b/>
                                <w:i/>
                                <w:lang w:val="en-GB"/>
                              </w:rPr>
                              <w:t>roject duration in number of months</w:t>
                            </w:r>
                            <w:r w:rsidRPr="00E40185">
                              <w:rPr>
                                <w:rFonts w:ascii="Trebuchet MS" w:hAnsi="Trebuchet MS"/>
                                <w:i/>
                                <w:lang w:val="en-GB"/>
                              </w:rPr>
                              <w:t>,</w:t>
                            </w:r>
                            <w:r w:rsidRPr="00E40185">
                              <w:rPr>
                                <w:rFonts w:ascii="Trebuchet MS" w:hAnsi="Trebuchet MS"/>
                                <w:b/>
                                <w:i/>
                                <w:lang w:val="en-GB"/>
                              </w:rPr>
                              <w:t xml:space="preserve"> </w:t>
                            </w:r>
                            <w:r w:rsidRPr="00E40185">
                              <w:rPr>
                                <w:rFonts w:ascii="Trebuchet MS" w:hAnsi="Trebuchet MS"/>
                                <w:i/>
                                <w:lang w:val="en-GB"/>
                              </w:rPr>
                              <w:t xml:space="preserve">please note that </w:t>
                            </w:r>
                            <w:r w:rsidRPr="00C218AB">
                              <w:rPr>
                                <w:rFonts w:ascii="Trebuchet MS" w:hAnsi="Trebuchet MS"/>
                                <w:i/>
                                <w:lang w:val="en-GB"/>
                              </w:rPr>
                              <w:t>the actual start date will be set during the contracting phase and included in the subsidy contract if the project is selected for funding.</w:t>
                            </w:r>
                            <w:r w:rsidR="00D77A8C">
                              <w:rPr>
                                <w:rFonts w:ascii="Trebuchet MS" w:hAnsi="Trebuchet MS"/>
                                <w:i/>
                                <w:lang w:val="en-GB"/>
                              </w:rPr>
                              <w:t xml:space="preserve"> Within the third call, p</w:t>
                            </w:r>
                            <w:r w:rsidR="00D77A8C" w:rsidRPr="00D77A8C">
                              <w:rPr>
                                <w:rFonts w:ascii="Trebuchet MS" w:hAnsi="Trebuchet MS"/>
                                <w:i/>
                                <w:lang w:val="en-GB"/>
                              </w:rPr>
                              <w:t xml:space="preserve">rojects should last between 12 </w:t>
                            </w:r>
                            <w:r w:rsidR="00E64FFD">
                              <w:rPr>
                                <w:rFonts w:ascii="Trebuchet MS" w:hAnsi="Trebuchet MS"/>
                                <w:i/>
                                <w:lang w:val="en-GB"/>
                              </w:rPr>
                              <w:t>and</w:t>
                            </w:r>
                            <w:r w:rsidR="00D77A8C" w:rsidRPr="00D77A8C">
                              <w:rPr>
                                <w:rFonts w:ascii="Trebuchet MS" w:hAnsi="Trebuchet MS"/>
                                <w:i/>
                                <w:lang w:val="en-GB"/>
                              </w:rPr>
                              <w:t xml:space="preserve"> 24 months</w:t>
                            </w:r>
                            <w:r w:rsidR="00D77A8C">
                              <w:rPr>
                                <w:rFonts w:ascii="Trebuchet MS" w:hAnsi="Trebuchet MS"/>
                                <w:i/>
                                <w:lang w:val="en-GB"/>
                              </w:rPr>
                              <w:t>.</w:t>
                            </w:r>
                            <w:r w:rsidR="005B0F7C">
                              <w:rPr>
                                <w:rFonts w:ascii="Trebuchet MS" w:hAnsi="Trebuchet MS"/>
                                <w:i/>
                                <w:lang w:val="en-GB"/>
                              </w:rPr>
                              <w:t xml:space="preserve"> </w:t>
                            </w:r>
                            <w:r w:rsidR="005B0F7C" w:rsidRPr="005B0F7C">
                              <w:rPr>
                                <w:rFonts w:ascii="Trebuchet MS" w:hAnsi="Trebuchet MS"/>
                                <w:i/>
                                <w:lang w:val="en-GB"/>
                              </w:rPr>
                              <w:t>Longer duration</w:t>
                            </w:r>
                            <w:r w:rsidR="00E64FFD">
                              <w:rPr>
                                <w:rFonts w:ascii="Trebuchet MS" w:hAnsi="Trebuchet MS"/>
                                <w:i/>
                                <w:lang w:val="en-GB"/>
                              </w:rPr>
                              <w:t>s</w:t>
                            </w:r>
                            <w:r w:rsidR="005B0F7C" w:rsidRPr="005B0F7C">
                              <w:rPr>
                                <w:rFonts w:ascii="Trebuchet MS" w:hAnsi="Trebuchet MS"/>
                                <w:i/>
                                <w:lang w:val="en-GB"/>
                              </w:rPr>
                              <w:t xml:space="preserve"> might be accepted in exceptional and duly justified cases</w:t>
                            </w:r>
                            <w:r w:rsidR="00E64FFD">
                              <w:rPr>
                                <w:rFonts w:ascii="Trebuchet MS" w:hAnsi="Trebuchet MS"/>
                                <w:i/>
                                <w:lang w:val="en-GB"/>
                              </w:rPr>
                              <w:t xml:space="preserve"> only.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33608615" id="_x0000_s1028" style="position:absolute;margin-left:-6.2pt;margin-top:18.9pt;width:472.8pt;height:268.5pt;z-index:-2516459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">
                <v:stroke dashstyle="longDash" joinstyle="miter"/>
                <v:textbox>
                  <w:txbxContent>
                    <w:p w14:paraId="4E7FF68A" w14:textId="5AB7E745" w:rsidR="00D144DF" w:rsidRPr="00C71A87" w:rsidRDefault="00D144DF" w:rsidP="00A27585">
                      <w:pPr>
                        <w:ind w:left="0" w:right="15"/>
                        <w:rPr>
                          <w:rFonts w:ascii="Trebuchet MS" w:hAnsi="Trebuchet MS"/>
                          <w:b/>
                          <w:i/>
                          <w:sz w:val="12"/>
                          <w:u w:val="single"/>
                          <w:lang w:val="en-GB"/>
                        </w:rPr>
                      </w:pPr>
                      <w:r w:rsidRPr="00C71A87">
                        <w:rPr>
                          <w:rFonts w:ascii="Trebuchet MS" w:hAnsi="Trebuchet MS"/>
                          <w:b/>
                          <w:i/>
                          <w:sz w:val="22"/>
                          <w:u w:val="single"/>
                          <w:lang w:val="en-GB"/>
                        </w:rPr>
                        <w:t>Guidance</w:t>
                      </w:r>
                      <w:r w:rsidRPr="00C71A87">
                        <w:rPr>
                          <w:rFonts w:ascii="Trebuchet MS" w:hAnsi="Trebuchet MS"/>
                          <w:b/>
                          <w:i/>
                          <w:sz w:val="22"/>
                          <w:u w:val="single"/>
                        </w:rPr>
                        <w:t>:</w:t>
                      </w:r>
                    </w:p>
                    <w:p w14:paraId="1E21F050" w14:textId="5A7BD228" w:rsidR="00D144DF" w:rsidRPr="00C218AB" w:rsidRDefault="00D144DF" w:rsidP="006B6C6E">
                      <w:pPr>
                        <w:pStyle w:val="ListParagraph"/>
                        <w:numPr>
                          <w:ilvl w:val="0"/>
                          <w:numId w:val="39"/>
                        </w:numPr>
                        <w:spacing w:before="0" w:line="240" w:lineRule="auto"/>
                        <w:ind w:right="15"/>
                        <w:rPr>
                          <w:rFonts w:ascii="Trebuchet MS" w:hAnsi="Trebuchet MS"/>
                          <w:i/>
                          <w:lang w:val="en-GB"/>
                        </w:rPr>
                      </w:pPr>
                      <w:r w:rsidRPr="00E40185">
                        <w:rPr>
                          <w:rFonts w:ascii="Trebuchet MS" w:hAnsi="Trebuchet MS"/>
                          <w:i/>
                          <w:lang w:val="en-GB"/>
                        </w:rPr>
                        <w:t xml:space="preserve">The </w:t>
                      </w:r>
                      <w:r w:rsidRPr="00E40185">
                        <w:rPr>
                          <w:rFonts w:ascii="Trebuchet MS" w:hAnsi="Trebuchet MS"/>
                          <w:b/>
                          <w:i/>
                          <w:lang w:val="en-GB"/>
                        </w:rPr>
                        <w:t>p</w:t>
                      </w:r>
                      <w:r w:rsidRPr="00C218AB">
                        <w:rPr>
                          <w:rFonts w:ascii="Trebuchet MS" w:hAnsi="Trebuchet MS"/>
                          <w:b/>
                          <w:i/>
                          <w:lang w:val="en-GB"/>
                        </w:rPr>
                        <w:t>roject title and acronym</w:t>
                      </w:r>
                      <w:r w:rsidRPr="00C218AB">
                        <w:rPr>
                          <w:rFonts w:ascii="Trebuchet MS" w:hAnsi="Trebuchet MS"/>
                          <w:i/>
                          <w:lang w:val="en-GB"/>
                        </w:rPr>
                        <w:t xml:space="preserve"> </w:t>
                      </w:r>
                      <w:r w:rsidR="00E64FFD" w:rsidRPr="00336FA1">
                        <w:rPr>
                          <w:rFonts w:ascii="Trebuchet MS" w:hAnsi="Trebuchet MS"/>
                          <w:b/>
                          <w:bCs/>
                          <w:i/>
                          <w:lang w:val="en-GB"/>
                        </w:rPr>
                        <w:t xml:space="preserve">has to </w:t>
                      </w:r>
                      <w:r w:rsidRPr="00336FA1">
                        <w:rPr>
                          <w:rFonts w:ascii="Trebuchet MS" w:hAnsi="Trebuchet MS"/>
                          <w:b/>
                          <w:bCs/>
                          <w:i/>
                          <w:lang w:val="en-GB"/>
                        </w:rPr>
                        <w:t>be short</w:t>
                      </w:r>
                      <w:r w:rsidRPr="00C218AB">
                        <w:rPr>
                          <w:rFonts w:ascii="Trebuchet MS" w:hAnsi="Trebuchet MS"/>
                          <w:i/>
                          <w:lang w:val="en-GB"/>
                        </w:rPr>
                        <w:t xml:space="preserve"> </w:t>
                      </w:r>
                      <w:r>
                        <w:rPr>
                          <w:rFonts w:ascii="Trebuchet MS" w:hAnsi="Trebuchet MS"/>
                          <w:i/>
                          <w:lang w:val="en-GB"/>
                        </w:rPr>
                        <w:t xml:space="preserve">(not more than </w:t>
                      </w:r>
                      <w:r w:rsidRPr="00B340DB">
                        <w:rPr>
                          <w:rFonts w:ascii="Trebuchet MS" w:hAnsi="Trebuchet MS"/>
                          <w:i/>
                          <w:lang w:val="en-GB"/>
                        </w:rPr>
                        <w:t>20</w:t>
                      </w:r>
                      <w:r>
                        <w:rPr>
                          <w:rFonts w:ascii="Trebuchet MS" w:hAnsi="Trebuchet MS"/>
                          <w:i/>
                          <w:lang w:val="en-GB"/>
                        </w:rPr>
                        <w:t xml:space="preserve"> characters) </w:t>
                      </w:r>
                      <w:r w:rsidRPr="00E40185">
                        <w:rPr>
                          <w:rFonts w:ascii="Trebuchet MS" w:hAnsi="Trebuchet MS"/>
                          <w:i/>
                          <w:lang w:val="en-GB"/>
                        </w:rPr>
                        <w:t>and</w:t>
                      </w:r>
                      <w:r w:rsidRPr="00C218AB">
                        <w:rPr>
                          <w:rFonts w:ascii="Trebuchet MS" w:hAnsi="Trebuchet MS"/>
                          <w:i/>
                          <w:lang w:val="en-GB"/>
                        </w:rPr>
                        <w:t xml:space="preserve"> </w:t>
                      </w:r>
                      <w:r w:rsidRPr="00E40185">
                        <w:rPr>
                          <w:rFonts w:ascii="Trebuchet MS" w:hAnsi="Trebuchet MS"/>
                          <w:i/>
                          <w:lang w:val="en-GB"/>
                        </w:rPr>
                        <w:t>capture</w:t>
                      </w:r>
                      <w:r w:rsidRPr="00C218AB">
                        <w:rPr>
                          <w:rFonts w:ascii="Trebuchet MS" w:hAnsi="Trebuchet MS"/>
                          <w:i/>
                          <w:lang w:val="en-GB"/>
                        </w:rPr>
                        <w:t xml:space="preserve"> the main project scope. If the project is selected for funding, this will be</w:t>
                      </w:r>
                      <w:r w:rsidRPr="00E40185">
                        <w:rPr>
                          <w:rFonts w:ascii="Trebuchet MS" w:hAnsi="Trebuchet MS"/>
                          <w:i/>
                          <w:lang w:val="en-GB"/>
                        </w:rPr>
                        <w:t>come</w:t>
                      </w:r>
                      <w:r w:rsidRPr="00C218AB">
                        <w:rPr>
                          <w:rFonts w:ascii="Trebuchet MS" w:hAnsi="Trebuchet MS"/>
                          <w:i/>
                          <w:lang w:val="en-GB"/>
                        </w:rPr>
                        <w:t xml:space="preserve"> the official name of the project during the whole implementation period.</w:t>
                      </w:r>
                    </w:p>
                    <w:p w14:paraId="170D0149" w14:textId="5B3A3C72" w:rsidR="00D144DF" w:rsidRPr="00614E0B" w:rsidRDefault="00D144DF" w:rsidP="006B6C6E">
                      <w:pPr>
                        <w:pStyle w:val="ListParagraph"/>
                        <w:numPr>
                          <w:ilvl w:val="0"/>
                          <w:numId w:val="39"/>
                        </w:numPr>
                        <w:spacing w:before="0" w:line="240" w:lineRule="auto"/>
                        <w:ind w:right="15"/>
                        <w:rPr>
                          <w:rFonts w:ascii="Trebuchet MS" w:hAnsi="Trebuchet MS"/>
                          <w:i/>
                          <w:lang w:val="en-GB"/>
                        </w:rPr>
                      </w:pPr>
                      <w:r w:rsidRPr="00614E0B">
                        <w:rPr>
                          <w:rFonts w:ascii="Trebuchet MS" w:hAnsi="Trebuchet MS"/>
                          <w:i/>
                          <w:lang w:val="en-GB"/>
                        </w:rPr>
                        <w:t xml:space="preserve">It is strongly recommended </w:t>
                      </w:r>
                      <w:r w:rsidRPr="00614E0B">
                        <w:rPr>
                          <w:rFonts w:ascii="Trebuchet MS" w:hAnsi="Trebuchet MS"/>
                          <w:b/>
                          <w:i/>
                          <w:lang w:val="en-GB"/>
                        </w:rPr>
                        <w:t xml:space="preserve">to carefully check whether the </w:t>
                      </w:r>
                      <w:r w:rsidR="00E64FFD">
                        <w:rPr>
                          <w:rFonts w:ascii="Trebuchet MS" w:hAnsi="Trebuchet MS"/>
                          <w:b/>
                          <w:i/>
                          <w:lang w:val="en-GB"/>
                        </w:rPr>
                        <w:t>planned</w:t>
                      </w:r>
                      <w:r w:rsidR="00E64FFD" w:rsidRPr="00614E0B">
                        <w:rPr>
                          <w:rFonts w:ascii="Trebuchet MS" w:hAnsi="Trebuchet MS"/>
                          <w:b/>
                          <w:i/>
                          <w:lang w:val="en-GB"/>
                        </w:rPr>
                        <w:t xml:space="preserve"> </w:t>
                      </w:r>
                      <w:r w:rsidRPr="00614E0B">
                        <w:rPr>
                          <w:rFonts w:ascii="Trebuchet MS" w:hAnsi="Trebuchet MS"/>
                          <w:b/>
                          <w:i/>
                          <w:lang w:val="en-GB"/>
                        </w:rPr>
                        <w:t xml:space="preserve">acronym is </w:t>
                      </w:r>
                      <w:r w:rsidRPr="00E40185">
                        <w:rPr>
                          <w:rFonts w:ascii="Trebuchet MS" w:hAnsi="Trebuchet MS"/>
                          <w:b/>
                          <w:i/>
                          <w:lang w:val="en-GB"/>
                        </w:rPr>
                        <w:t xml:space="preserve">or was </w:t>
                      </w:r>
                      <w:r w:rsidRPr="00614E0B">
                        <w:rPr>
                          <w:rFonts w:ascii="Trebuchet MS" w:hAnsi="Trebuchet MS"/>
                          <w:b/>
                          <w:i/>
                          <w:lang w:val="en-GB"/>
                        </w:rPr>
                        <w:t xml:space="preserve">already used </w:t>
                      </w:r>
                      <w:r w:rsidRPr="00614E0B">
                        <w:rPr>
                          <w:rFonts w:ascii="Trebuchet MS" w:hAnsi="Trebuchet MS"/>
                          <w:i/>
                          <w:lang w:val="en-GB"/>
                        </w:rPr>
                        <w:t xml:space="preserve">in order to avoid duplication of </w:t>
                      </w:r>
                      <w:r>
                        <w:rPr>
                          <w:rFonts w:ascii="Trebuchet MS" w:hAnsi="Trebuchet MS"/>
                          <w:i/>
                          <w:lang w:val="en-GB"/>
                        </w:rPr>
                        <w:t>acronyms</w:t>
                      </w:r>
                      <w:r w:rsidRPr="00614E0B">
                        <w:rPr>
                          <w:rFonts w:ascii="Trebuchet MS" w:hAnsi="Trebuchet MS"/>
                          <w:i/>
                          <w:lang w:val="en-GB"/>
                        </w:rPr>
                        <w:t xml:space="preserve"> with other projects</w:t>
                      </w:r>
                      <w:r w:rsidRPr="00E40185">
                        <w:rPr>
                          <w:rFonts w:ascii="Trebuchet MS" w:hAnsi="Trebuchet MS"/>
                          <w:i/>
                          <w:lang w:val="en-GB"/>
                        </w:rPr>
                        <w:t xml:space="preserve"> and </w:t>
                      </w:r>
                      <w:r w:rsidRPr="00614E0B">
                        <w:rPr>
                          <w:rFonts w:ascii="Trebuchet MS" w:hAnsi="Trebuchet MS"/>
                          <w:i/>
                          <w:lang w:val="en-GB"/>
                        </w:rPr>
                        <w:t xml:space="preserve">initiatives. Please </w:t>
                      </w:r>
                      <w:r w:rsidRPr="00BD0525">
                        <w:rPr>
                          <w:rFonts w:ascii="Trebuchet MS" w:hAnsi="Trebuchet MS"/>
                          <w:b/>
                          <w:bCs/>
                          <w:i/>
                          <w:lang w:val="en-GB"/>
                        </w:rPr>
                        <w:t xml:space="preserve">pay special attention also to a possible </w:t>
                      </w:r>
                      <w:r w:rsidRPr="00E64FFD">
                        <w:rPr>
                          <w:rFonts w:ascii="Trebuchet MS" w:hAnsi="Trebuchet MS"/>
                          <w:b/>
                          <w:bCs/>
                          <w:i/>
                          <w:lang w:val="en-GB"/>
                        </w:rPr>
                        <w:t>infringement of existing copyrights</w:t>
                      </w:r>
                      <w:r w:rsidRPr="00614E0B">
                        <w:rPr>
                          <w:rFonts w:ascii="Trebuchet MS" w:hAnsi="Trebuchet MS"/>
                          <w:b/>
                          <w:i/>
                          <w:lang w:val="en-GB"/>
                        </w:rPr>
                        <w:t xml:space="preserve"> </w:t>
                      </w:r>
                      <w:r w:rsidRPr="00614E0B">
                        <w:rPr>
                          <w:rFonts w:ascii="Trebuchet MS" w:hAnsi="Trebuchet MS"/>
                          <w:i/>
                          <w:lang w:val="en-GB"/>
                        </w:rPr>
                        <w:t>for the planned acronym (linked to brands, products, trademarks, etc.).</w:t>
                      </w:r>
                    </w:p>
                    <w:p w14:paraId="68F70749" w14:textId="4182635C" w:rsidR="00D144DF" w:rsidRPr="00C218AB" w:rsidRDefault="00D144DF" w:rsidP="006B6C6E">
                      <w:pPr>
                        <w:pStyle w:val="ListParagraph"/>
                        <w:numPr>
                          <w:ilvl w:val="0"/>
                          <w:numId w:val="39"/>
                        </w:numPr>
                        <w:spacing w:before="0" w:line="240" w:lineRule="auto"/>
                        <w:ind w:right="15"/>
                        <w:rPr>
                          <w:rFonts w:ascii="Trebuchet MS" w:hAnsi="Trebuchet MS"/>
                          <w:i/>
                          <w:lang w:val="en-GB"/>
                        </w:rPr>
                      </w:pPr>
                      <w:r w:rsidRPr="00E40185">
                        <w:rPr>
                          <w:rFonts w:ascii="Trebuchet MS" w:hAnsi="Trebuchet MS"/>
                          <w:b/>
                          <w:i/>
                          <w:lang w:val="en-GB"/>
                        </w:rPr>
                        <w:t xml:space="preserve">Only one </w:t>
                      </w:r>
                      <w:r w:rsidRPr="00C218AB">
                        <w:rPr>
                          <w:rFonts w:ascii="Trebuchet MS" w:hAnsi="Trebuchet MS"/>
                          <w:b/>
                          <w:i/>
                          <w:lang w:val="en-GB"/>
                        </w:rPr>
                        <w:t>programme priority and specific objective (SO)</w:t>
                      </w:r>
                      <w:r w:rsidRPr="00C218AB">
                        <w:rPr>
                          <w:rFonts w:ascii="Trebuchet MS" w:hAnsi="Trebuchet MS"/>
                          <w:i/>
                          <w:lang w:val="en-GB"/>
                        </w:rPr>
                        <w:t xml:space="preserve"> can be chosen</w:t>
                      </w:r>
                      <w:r w:rsidRPr="00E40185">
                        <w:rPr>
                          <w:rFonts w:ascii="Trebuchet MS" w:hAnsi="Trebuchet MS"/>
                          <w:i/>
                          <w:lang w:val="en-GB"/>
                        </w:rPr>
                        <w:t>. C</w:t>
                      </w:r>
                      <w:r w:rsidRPr="00C218AB">
                        <w:rPr>
                          <w:rFonts w:ascii="Trebuchet MS" w:hAnsi="Trebuchet MS"/>
                          <w:i/>
                          <w:lang w:val="en-GB"/>
                        </w:rPr>
                        <w:t>ontributions to other priorities and specific objectives are</w:t>
                      </w:r>
                      <w:r w:rsidRPr="00E40185">
                        <w:rPr>
                          <w:rFonts w:ascii="Trebuchet MS" w:hAnsi="Trebuchet MS"/>
                          <w:i/>
                          <w:lang w:val="en-GB"/>
                        </w:rPr>
                        <w:t>,</w:t>
                      </w:r>
                      <w:r w:rsidRPr="00C218AB">
                        <w:rPr>
                          <w:rFonts w:ascii="Trebuchet MS" w:hAnsi="Trebuchet MS"/>
                          <w:i/>
                          <w:lang w:val="en-GB"/>
                        </w:rPr>
                        <w:t xml:space="preserve"> however</w:t>
                      </w:r>
                      <w:r w:rsidRPr="00E40185">
                        <w:rPr>
                          <w:rFonts w:ascii="Trebuchet MS" w:hAnsi="Trebuchet MS"/>
                          <w:i/>
                          <w:lang w:val="en-GB"/>
                        </w:rPr>
                        <w:t>,</w:t>
                      </w:r>
                      <w:r w:rsidRPr="00C218AB">
                        <w:rPr>
                          <w:rFonts w:ascii="Trebuchet MS" w:hAnsi="Trebuchet MS"/>
                          <w:i/>
                          <w:lang w:val="en-GB"/>
                        </w:rPr>
                        <w:t xml:space="preserve"> possible.</w:t>
                      </w:r>
                      <w:r w:rsidR="00D249CE">
                        <w:rPr>
                          <w:rFonts w:ascii="Trebuchet MS" w:hAnsi="Trebuchet MS"/>
                          <w:i/>
                          <w:lang w:val="en-GB"/>
                        </w:rPr>
                        <w:t xml:space="preserve"> The third call is restricted the following four SOs: 1.2 “</w:t>
                      </w:r>
                      <w:r w:rsidR="00801A2F" w:rsidRPr="00801A2F">
                        <w:rPr>
                          <w:rFonts w:ascii="Trebuchet MS" w:hAnsi="Trebuchet MS"/>
                          <w:i/>
                          <w:lang w:val="en-GB"/>
                        </w:rPr>
                        <w:t>Strengthening skills for smart specialisation, industrial transition and entrepreneurship</w:t>
                      </w:r>
                      <w:r w:rsidR="00D249CE">
                        <w:rPr>
                          <w:rFonts w:ascii="Trebuchet MS" w:hAnsi="Trebuchet MS"/>
                          <w:i/>
                          <w:lang w:val="en-GB"/>
                        </w:rPr>
                        <w:t>”, 2.5 “</w:t>
                      </w:r>
                      <w:r w:rsidR="00801A2F" w:rsidRPr="00801A2F">
                        <w:rPr>
                          <w:rFonts w:ascii="Trebuchet MS" w:hAnsi="Trebuchet MS"/>
                          <w:i/>
                          <w:lang w:val="en-GB"/>
                        </w:rPr>
                        <w:t>Greening urban mobility</w:t>
                      </w:r>
                      <w:r w:rsidR="00D249CE">
                        <w:rPr>
                          <w:rFonts w:ascii="Trebuchet MS" w:hAnsi="Trebuchet MS"/>
                          <w:i/>
                          <w:lang w:val="en-GB"/>
                        </w:rPr>
                        <w:t>”, 3.1 “</w:t>
                      </w:r>
                      <w:r w:rsidR="00801A2F" w:rsidRPr="00801A2F">
                        <w:rPr>
                          <w:rFonts w:ascii="Trebuchet MS" w:hAnsi="Trebuchet MS"/>
                          <w:i/>
                          <w:lang w:val="en-GB"/>
                        </w:rPr>
                        <w:t>Improving transport connections of rural and peripheral regions</w:t>
                      </w:r>
                      <w:r w:rsidR="00D249CE">
                        <w:rPr>
                          <w:rFonts w:ascii="Trebuchet MS" w:hAnsi="Trebuchet MS"/>
                          <w:i/>
                          <w:lang w:val="en-GB"/>
                        </w:rPr>
                        <w:t>” and 4.1 “</w:t>
                      </w:r>
                      <w:r w:rsidR="00801A2F" w:rsidRPr="00801A2F">
                        <w:rPr>
                          <w:rFonts w:ascii="Trebuchet MS" w:hAnsi="Trebuchet MS"/>
                          <w:i/>
                          <w:lang w:val="en-GB"/>
                        </w:rPr>
                        <w:t>Strengthening governance for integrated territorial development</w:t>
                      </w:r>
                      <w:r w:rsidR="00D249CE">
                        <w:rPr>
                          <w:rFonts w:ascii="Trebuchet MS" w:hAnsi="Trebuchet MS"/>
                          <w:i/>
                          <w:lang w:val="en-GB"/>
                        </w:rPr>
                        <w:t>”.</w:t>
                      </w:r>
                    </w:p>
                    <w:p w14:paraId="67DF7D71" w14:textId="49729E6A" w:rsidR="00D144DF" w:rsidRPr="00C218AB" w:rsidRDefault="00D144DF" w:rsidP="006B6C6E">
                      <w:pPr>
                        <w:pStyle w:val="ListParagraph"/>
                        <w:numPr>
                          <w:ilvl w:val="0"/>
                          <w:numId w:val="39"/>
                        </w:numPr>
                        <w:spacing w:before="0" w:line="240" w:lineRule="auto"/>
                        <w:ind w:right="15"/>
                        <w:rPr>
                          <w:rFonts w:ascii="Trebuchet MS" w:hAnsi="Trebuchet MS"/>
                          <w:i/>
                          <w:lang w:val="en-GB"/>
                        </w:rPr>
                      </w:pPr>
                      <w:r w:rsidRPr="00E40185">
                        <w:rPr>
                          <w:rFonts w:ascii="Trebuchet MS" w:hAnsi="Trebuchet MS"/>
                          <w:i/>
                          <w:lang w:val="en-GB"/>
                        </w:rPr>
                        <w:t>When indicating the</w:t>
                      </w:r>
                      <w:r w:rsidRPr="00E40185">
                        <w:rPr>
                          <w:rFonts w:ascii="Trebuchet MS" w:hAnsi="Trebuchet MS"/>
                          <w:b/>
                          <w:i/>
                          <w:lang w:val="en-GB"/>
                        </w:rPr>
                        <w:t xml:space="preserve"> p</w:t>
                      </w:r>
                      <w:r w:rsidRPr="00C218AB">
                        <w:rPr>
                          <w:rFonts w:ascii="Trebuchet MS" w:hAnsi="Trebuchet MS"/>
                          <w:b/>
                          <w:i/>
                          <w:lang w:val="en-GB"/>
                        </w:rPr>
                        <w:t>roject duration in number of months</w:t>
                      </w:r>
                      <w:r w:rsidRPr="00E40185">
                        <w:rPr>
                          <w:rFonts w:ascii="Trebuchet MS" w:hAnsi="Trebuchet MS"/>
                          <w:i/>
                          <w:lang w:val="en-GB"/>
                        </w:rPr>
                        <w:t>,</w:t>
                      </w:r>
                      <w:r w:rsidRPr="00E40185">
                        <w:rPr>
                          <w:rFonts w:ascii="Trebuchet MS" w:hAnsi="Trebuchet MS"/>
                          <w:b/>
                          <w:i/>
                          <w:lang w:val="en-GB"/>
                        </w:rPr>
                        <w:t xml:space="preserve"> </w:t>
                      </w:r>
                      <w:r w:rsidRPr="00E40185">
                        <w:rPr>
                          <w:rFonts w:ascii="Trebuchet MS" w:hAnsi="Trebuchet MS"/>
                          <w:i/>
                          <w:lang w:val="en-GB"/>
                        </w:rPr>
                        <w:t xml:space="preserve">please note that </w:t>
                      </w:r>
                      <w:r w:rsidRPr="00C218AB">
                        <w:rPr>
                          <w:rFonts w:ascii="Trebuchet MS" w:hAnsi="Trebuchet MS"/>
                          <w:i/>
                          <w:lang w:val="en-GB"/>
                        </w:rPr>
                        <w:t>the actual start date will be set during the contracting phase and included in the subsidy contract if the project is selected for funding.</w:t>
                      </w:r>
                      <w:r w:rsidR="00D77A8C">
                        <w:rPr>
                          <w:rFonts w:ascii="Trebuchet MS" w:hAnsi="Trebuchet MS"/>
                          <w:i/>
                          <w:lang w:val="en-GB"/>
                        </w:rPr>
                        <w:t xml:space="preserve"> Within the third call, p</w:t>
                      </w:r>
                      <w:r w:rsidR="00D77A8C" w:rsidRPr="00D77A8C">
                        <w:rPr>
                          <w:rFonts w:ascii="Trebuchet MS" w:hAnsi="Trebuchet MS"/>
                          <w:i/>
                          <w:lang w:val="en-GB"/>
                        </w:rPr>
                        <w:t xml:space="preserve">rojects should last between 12 </w:t>
                      </w:r>
                      <w:r w:rsidR="00E64FFD">
                        <w:rPr>
                          <w:rFonts w:ascii="Trebuchet MS" w:hAnsi="Trebuchet MS"/>
                          <w:i/>
                          <w:lang w:val="en-GB"/>
                        </w:rPr>
                        <w:t>and</w:t>
                      </w:r>
                      <w:r w:rsidR="00D77A8C" w:rsidRPr="00D77A8C">
                        <w:rPr>
                          <w:rFonts w:ascii="Trebuchet MS" w:hAnsi="Trebuchet MS"/>
                          <w:i/>
                          <w:lang w:val="en-GB"/>
                        </w:rPr>
                        <w:t xml:space="preserve"> 24 months</w:t>
                      </w:r>
                      <w:r w:rsidR="00D77A8C">
                        <w:rPr>
                          <w:rFonts w:ascii="Trebuchet MS" w:hAnsi="Trebuchet MS"/>
                          <w:i/>
                          <w:lang w:val="en-GB"/>
                        </w:rPr>
                        <w:t>.</w:t>
                      </w:r>
                      <w:r w:rsidR="005B0F7C">
                        <w:rPr>
                          <w:rFonts w:ascii="Trebuchet MS" w:hAnsi="Trebuchet MS"/>
                          <w:i/>
                          <w:lang w:val="en-GB"/>
                        </w:rPr>
                        <w:t xml:space="preserve"> </w:t>
                      </w:r>
                      <w:r w:rsidR="005B0F7C" w:rsidRPr="005B0F7C">
                        <w:rPr>
                          <w:rFonts w:ascii="Trebuchet MS" w:hAnsi="Trebuchet MS"/>
                          <w:i/>
                          <w:lang w:val="en-GB"/>
                        </w:rPr>
                        <w:t>Longer duration</w:t>
                      </w:r>
                      <w:r w:rsidR="00E64FFD">
                        <w:rPr>
                          <w:rFonts w:ascii="Trebuchet MS" w:hAnsi="Trebuchet MS"/>
                          <w:i/>
                          <w:lang w:val="en-GB"/>
                        </w:rPr>
                        <w:t>s</w:t>
                      </w:r>
                      <w:r w:rsidR="005B0F7C" w:rsidRPr="005B0F7C">
                        <w:rPr>
                          <w:rFonts w:ascii="Trebuchet MS" w:hAnsi="Trebuchet MS"/>
                          <w:i/>
                          <w:lang w:val="en-GB"/>
                        </w:rPr>
                        <w:t xml:space="preserve"> might be accepted in exceptional and duly justified cases</w:t>
                      </w:r>
                      <w:r w:rsidR="00E64FFD">
                        <w:rPr>
                          <w:rFonts w:ascii="Trebuchet MS" w:hAnsi="Trebuchet MS"/>
                          <w:i/>
                          <w:lang w:val="en-GB"/>
                        </w:rPr>
                        <w:t xml:space="preserve"> only.</w:t>
                      </w:r>
                    </w:p>
                  </w:txbxContent>
                </v:textbox>
                <w10:wrap type="topAndBottom"/>
              </v:roundrect>
            </w:pict>
          </mc:Fallback>
        </mc:AlternateContent>
      </w:r>
    </w:p>
    <w:p w14:paraId="50300FCD" w14:textId="69F3BAFF" w:rsidR="00574BF2" w:rsidRDefault="00574BF2" w:rsidP="00574BF2">
      <w:pPr>
        <w:spacing w:before="0" w:line="240" w:lineRule="auto"/>
        <w:ind w:left="0" w:right="0"/>
        <w:jc w:val="left"/>
        <w:rPr>
          <w:rFonts w:ascii="Trebuchet MS" w:eastAsia="Franklin Gothic Book" w:hAnsi="Trebuchet MS"/>
          <w:sz w:val="24"/>
          <w:szCs w:val="24"/>
          <w:lang w:val="en-GB"/>
        </w:rPr>
      </w:pPr>
    </w:p>
    <w:p w14:paraId="4659AA7E" w14:textId="77777777" w:rsidR="00322BE3" w:rsidRPr="00574BF2" w:rsidRDefault="00322BE3" w:rsidP="00574BF2">
      <w:pPr>
        <w:spacing w:before="0" w:line="240" w:lineRule="auto"/>
        <w:ind w:left="0" w:right="0"/>
        <w:jc w:val="left"/>
        <w:rPr>
          <w:rFonts w:ascii="Trebuchet MS" w:eastAsia="Franklin Gothic Book" w:hAnsi="Trebuchet MS"/>
          <w:sz w:val="24"/>
          <w:szCs w:val="24"/>
          <w:lang w:val="en-GB"/>
        </w:rPr>
      </w:pPr>
    </w:p>
    <w:p w14:paraId="5EDB0EE7" w14:textId="77777777" w:rsidR="00574BF2" w:rsidRPr="003247A4" w:rsidRDefault="00574BF2" w:rsidP="00574BF2">
      <w:pPr>
        <w:spacing w:before="0" w:line="240" w:lineRule="auto"/>
        <w:ind w:left="0" w:right="0"/>
        <w:jc w:val="left"/>
        <w:rPr>
          <w:rFonts w:ascii="Trebuchet MS" w:eastAsia="Franklin Gothic Book" w:hAnsi="Trebuchet MS"/>
          <w:b/>
          <w:sz w:val="24"/>
          <w:szCs w:val="24"/>
          <w:lang w:val="en-GB"/>
        </w:rPr>
      </w:pPr>
      <w:r w:rsidRPr="003247A4">
        <w:rPr>
          <w:rFonts w:ascii="Trebuchet MS" w:eastAsia="Franklin Gothic Book" w:hAnsi="Trebuchet MS"/>
          <w:b/>
          <w:sz w:val="24"/>
          <w:szCs w:val="24"/>
          <w:lang w:val="en-GB"/>
        </w:rPr>
        <w:t>A.2 Project summary</w:t>
      </w:r>
    </w:p>
    <w:p w14:paraId="14D78F2F"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8931" w:type="dxa"/>
        <w:tblInd w:w="108" w:type="dxa"/>
        <w:tblCellMar>
          <w:top w:w="57" w:type="dxa"/>
        </w:tblCellMar>
        <w:tblLook w:val="01E0" w:firstRow="1" w:lastRow="1" w:firstColumn="1" w:lastColumn="1" w:noHBand="0" w:noVBand="0"/>
      </w:tblPr>
      <w:tblGrid>
        <w:gridCol w:w="8931"/>
      </w:tblGrid>
      <w:tr w:rsidR="00574BF2" w:rsidRPr="00764D6F" w14:paraId="7E8DA996" w14:textId="77777777" w:rsidTr="00801594">
        <w:tc>
          <w:tcPr>
            <w:tcW w:w="8931" w:type="dxa"/>
            <w:shd w:val="clear" w:color="auto" w:fill="auto"/>
          </w:tcPr>
          <w:p w14:paraId="2C9CBAB1" w14:textId="387D4595" w:rsidR="00574BF2" w:rsidRPr="003322D3" w:rsidRDefault="00574BF2" w:rsidP="00574BF2">
            <w:pPr>
              <w:spacing w:before="0" w:after="60" w:line="240" w:lineRule="auto"/>
              <w:ind w:left="0" w:right="0"/>
              <w:jc w:val="left"/>
              <w:rPr>
                <w:rFonts w:ascii="Trebuchet MS" w:eastAsia="Franklin Gothic Book" w:hAnsi="Trebuchet MS" w:cs="Arial"/>
                <w:bCs/>
                <w:szCs w:val="22"/>
                <w:lang w:val="en-GB"/>
              </w:rPr>
            </w:pPr>
            <w:r w:rsidRPr="003322D3">
              <w:rPr>
                <w:rFonts w:ascii="Trebuchet MS" w:eastAsia="Franklin Gothic Book" w:hAnsi="Trebuchet MS" w:cs="Arial"/>
                <w:bCs/>
                <w:szCs w:val="22"/>
                <w:lang w:val="en-GB"/>
              </w:rPr>
              <w:t xml:space="preserve">Please </w:t>
            </w:r>
            <w:r w:rsidR="00D1368E">
              <w:rPr>
                <w:rFonts w:ascii="Trebuchet MS" w:eastAsia="Franklin Gothic Book" w:hAnsi="Trebuchet MS" w:cs="Arial"/>
                <w:bCs/>
                <w:szCs w:val="22"/>
                <w:lang w:val="en-GB"/>
              </w:rPr>
              <w:t xml:space="preserve">give </w:t>
            </w:r>
            <w:r w:rsidRPr="003322D3">
              <w:rPr>
                <w:rFonts w:ascii="Trebuchet MS" w:eastAsia="Franklin Gothic Book" w:hAnsi="Trebuchet MS" w:cs="Arial"/>
                <w:bCs/>
                <w:szCs w:val="22"/>
                <w:lang w:val="en-GB"/>
              </w:rPr>
              <w:t xml:space="preserve">a short overview of the project and </w:t>
            </w:r>
            <w:r w:rsidRPr="003322D3">
              <w:rPr>
                <w:rFonts w:ascii="Trebuchet MS" w:eastAsia="Franklin Gothic Book" w:hAnsi="Trebuchet MS"/>
                <w:szCs w:val="22"/>
                <w:lang w:val="en-GB"/>
              </w:rPr>
              <w:t>d</w:t>
            </w:r>
            <w:r w:rsidRPr="003322D3">
              <w:rPr>
                <w:rFonts w:ascii="Trebuchet MS" w:eastAsia="Franklin Gothic Book" w:hAnsi="Trebuchet MS" w:cs="Arial"/>
                <w:bCs/>
                <w:szCs w:val="22"/>
                <w:lang w:val="en-GB"/>
              </w:rPr>
              <w:t xml:space="preserve">escribe: </w:t>
            </w:r>
          </w:p>
          <w:p w14:paraId="13B2F01F" w14:textId="4D342605" w:rsidR="00574BF2" w:rsidRPr="00AD6B68" w:rsidRDefault="00574BF2" w:rsidP="00C220B4">
            <w:pPr>
              <w:numPr>
                <w:ilvl w:val="0"/>
                <w:numId w:val="30"/>
              </w:numPr>
              <w:spacing w:before="0" w:after="60" w:line="240" w:lineRule="auto"/>
              <w:ind w:right="0"/>
              <w:jc w:val="left"/>
              <w:rPr>
                <w:rFonts w:ascii="Trebuchet MS" w:eastAsia="Franklin Gothic Book" w:hAnsi="Trebuchet MS" w:cs="Arial"/>
                <w:bCs/>
                <w:szCs w:val="22"/>
                <w:lang w:val="en-GB"/>
              </w:rPr>
            </w:pPr>
            <w:r w:rsidRPr="00AD6B68">
              <w:rPr>
                <w:rFonts w:ascii="Trebuchet MS" w:eastAsia="Franklin Gothic Book" w:hAnsi="Trebuchet MS" w:cs="Arial"/>
                <w:bCs/>
                <w:szCs w:val="22"/>
                <w:lang w:val="en-GB"/>
              </w:rPr>
              <w:t xml:space="preserve">the </w:t>
            </w:r>
            <w:r w:rsidR="00AD6B68">
              <w:rPr>
                <w:rFonts w:ascii="Trebuchet MS" w:eastAsia="Franklin Gothic Book" w:hAnsi="Trebuchet MS" w:cs="Arial"/>
                <w:bCs/>
                <w:szCs w:val="22"/>
                <w:lang w:val="en-GB"/>
              </w:rPr>
              <w:t>territorial</w:t>
            </w:r>
            <w:r w:rsidR="00AD6B68" w:rsidRPr="00AD6B68">
              <w:rPr>
                <w:rFonts w:ascii="Trebuchet MS" w:eastAsia="Franklin Gothic Book" w:hAnsi="Trebuchet MS" w:cs="Arial"/>
                <w:bCs/>
                <w:szCs w:val="22"/>
                <w:lang w:val="en-GB"/>
              </w:rPr>
              <w:t xml:space="preserve"> </w:t>
            </w:r>
            <w:r w:rsidRPr="00AD6B68">
              <w:rPr>
                <w:rFonts w:ascii="Trebuchet MS" w:eastAsia="Franklin Gothic Book" w:hAnsi="Trebuchet MS" w:cs="Arial"/>
                <w:bCs/>
                <w:szCs w:val="22"/>
                <w:lang w:val="en-GB"/>
              </w:rPr>
              <w:t>challenge</w:t>
            </w:r>
            <w:r w:rsidR="00AD6B68">
              <w:rPr>
                <w:rFonts w:ascii="Trebuchet MS" w:eastAsia="Franklin Gothic Book" w:hAnsi="Trebuchet MS" w:cs="Arial"/>
                <w:bCs/>
                <w:szCs w:val="22"/>
                <w:lang w:val="en-GB"/>
              </w:rPr>
              <w:t>(s)</w:t>
            </w:r>
            <w:r w:rsidRPr="00AD6B68">
              <w:rPr>
                <w:rFonts w:ascii="Trebuchet MS" w:eastAsia="Franklin Gothic Book" w:hAnsi="Trebuchet MS" w:cs="Arial"/>
                <w:bCs/>
                <w:szCs w:val="22"/>
                <w:lang w:val="en-GB"/>
              </w:rPr>
              <w:t xml:space="preserve"> of the </w:t>
            </w:r>
            <w:r w:rsidR="00AD6B68">
              <w:rPr>
                <w:rFonts w:ascii="Trebuchet MS" w:eastAsia="Franklin Gothic Book" w:hAnsi="Trebuchet MS" w:cs="Arial"/>
                <w:bCs/>
                <w:szCs w:val="22"/>
                <w:lang w:val="en-GB"/>
              </w:rPr>
              <w:t>peripheral or lagging area(s)</w:t>
            </w:r>
            <w:r w:rsidRPr="00AD6B68">
              <w:rPr>
                <w:rFonts w:ascii="Trebuchet MS" w:eastAsia="Franklin Gothic Book" w:hAnsi="Trebuchet MS" w:cs="Arial"/>
                <w:bCs/>
                <w:szCs w:val="22"/>
                <w:lang w:val="en-GB"/>
              </w:rPr>
              <w:t xml:space="preserve"> your project </w:t>
            </w:r>
            <w:r w:rsidR="00BD0525">
              <w:rPr>
                <w:rFonts w:ascii="Trebuchet MS" w:eastAsia="Franklin Gothic Book" w:hAnsi="Trebuchet MS" w:cs="Arial"/>
                <w:bCs/>
                <w:szCs w:val="22"/>
                <w:lang w:val="en-GB"/>
              </w:rPr>
              <w:t>will address</w:t>
            </w:r>
            <w:r w:rsidRPr="00AD6B68">
              <w:rPr>
                <w:rFonts w:ascii="Trebuchet MS" w:eastAsia="Franklin Gothic Book" w:hAnsi="Trebuchet MS" w:cs="Arial"/>
                <w:bCs/>
                <w:szCs w:val="22"/>
                <w:lang w:val="en-GB"/>
              </w:rPr>
              <w:t>;</w:t>
            </w:r>
          </w:p>
          <w:p w14:paraId="52B2843E" w14:textId="64A35BAA" w:rsidR="00574BF2" w:rsidRPr="00AD6B68" w:rsidRDefault="00574BF2" w:rsidP="00C220B4">
            <w:pPr>
              <w:numPr>
                <w:ilvl w:val="0"/>
                <w:numId w:val="30"/>
              </w:numPr>
              <w:spacing w:before="0" w:after="60" w:line="240" w:lineRule="auto"/>
              <w:ind w:right="0"/>
              <w:jc w:val="left"/>
              <w:rPr>
                <w:rFonts w:ascii="Trebuchet MS" w:eastAsia="Franklin Gothic Book" w:hAnsi="Trebuchet MS" w:cs="Arial"/>
                <w:bCs/>
                <w:szCs w:val="22"/>
                <w:lang w:val="en-GB"/>
              </w:rPr>
            </w:pPr>
            <w:r w:rsidRPr="00AD6B68">
              <w:rPr>
                <w:rFonts w:ascii="Trebuchet MS" w:eastAsia="Franklin Gothic Book" w:hAnsi="Trebuchet MS" w:cs="Arial"/>
                <w:bCs/>
                <w:szCs w:val="22"/>
                <w:lang w:val="en-GB"/>
              </w:rPr>
              <w:t>the project objective</w:t>
            </w:r>
            <w:r w:rsidR="00AD6B68">
              <w:rPr>
                <w:rFonts w:ascii="Trebuchet MS" w:eastAsia="Franklin Gothic Book" w:hAnsi="Trebuchet MS" w:cs="Arial"/>
                <w:bCs/>
                <w:szCs w:val="22"/>
                <w:lang w:val="en-GB"/>
              </w:rPr>
              <w:t>s</w:t>
            </w:r>
            <w:r w:rsidRPr="00AD6B68">
              <w:rPr>
                <w:rFonts w:ascii="Trebuchet MS" w:eastAsia="Franklin Gothic Book" w:hAnsi="Trebuchet MS" w:cs="Arial"/>
                <w:bCs/>
                <w:szCs w:val="22"/>
                <w:lang w:val="en-GB"/>
              </w:rPr>
              <w:t xml:space="preserve"> and the expected change your project will </w:t>
            </w:r>
            <w:r w:rsidR="00BD0525">
              <w:rPr>
                <w:rFonts w:ascii="Trebuchet MS" w:eastAsia="Franklin Gothic Book" w:hAnsi="Trebuchet MS" w:cs="Arial"/>
                <w:bCs/>
                <w:szCs w:val="22"/>
                <w:lang w:val="en-GB"/>
              </w:rPr>
              <w:t>bring</w:t>
            </w:r>
            <w:r w:rsidR="00BD0525" w:rsidRPr="00AD6B68">
              <w:rPr>
                <w:rFonts w:ascii="Trebuchet MS" w:eastAsia="Franklin Gothic Book" w:hAnsi="Trebuchet MS" w:cs="Arial"/>
                <w:bCs/>
                <w:szCs w:val="22"/>
                <w:lang w:val="en-GB"/>
              </w:rPr>
              <w:t xml:space="preserve"> </w:t>
            </w:r>
            <w:r w:rsidR="00BD0525">
              <w:rPr>
                <w:rFonts w:ascii="Trebuchet MS" w:eastAsia="Franklin Gothic Book" w:hAnsi="Trebuchet MS" w:cs="Arial"/>
                <w:bCs/>
                <w:szCs w:val="22"/>
                <w:lang w:val="en-GB"/>
              </w:rPr>
              <w:t xml:space="preserve">compared </w:t>
            </w:r>
            <w:r w:rsidRPr="00AD6B68">
              <w:rPr>
                <w:rFonts w:ascii="Trebuchet MS" w:eastAsia="Franklin Gothic Book" w:hAnsi="Trebuchet MS" w:cs="Arial"/>
                <w:bCs/>
                <w:szCs w:val="22"/>
                <w:lang w:val="en-GB"/>
              </w:rPr>
              <w:t>to the current situation</w:t>
            </w:r>
            <w:r w:rsidR="00AD6B68">
              <w:rPr>
                <w:rFonts w:ascii="Trebuchet MS" w:eastAsia="Franklin Gothic Book" w:hAnsi="Trebuchet MS" w:cs="Arial"/>
                <w:bCs/>
                <w:szCs w:val="22"/>
                <w:lang w:val="en-GB"/>
              </w:rPr>
              <w:t xml:space="preserve"> of those areas</w:t>
            </w:r>
            <w:r w:rsidRPr="00AD6B68">
              <w:rPr>
                <w:rFonts w:ascii="Trebuchet MS" w:eastAsia="Franklin Gothic Book" w:hAnsi="Trebuchet MS" w:cs="Arial"/>
                <w:bCs/>
                <w:szCs w:val="22"/>
                <w:lang w:val="en-GB"/>
              </w:rPr>
              <w:t>;</w:t>
            </w:r>
          </w:p>
          <w:p w14:paraId="246BA1A0" w14:textId="280C7556" w:rsidR="006856F9" w:rsidRDefault="00AD6B68" w:rsidP="00AD6B68">
            <w:pPr>
              <w:numPr>
                <w:ilvl w:val="0"/>
                <w:numId w:val="30"/>
              </w:numPr>
              <w:spacing w:before="0" w:after="60" w:line="240" w:lineRule="auto"/>
              <w:ind w:right="0"/>
              <w:jc w:val="left"/>
              <w:rPr>
                <w:rFonts w:ascii="Trebuchet MS" w:eastAsia="Franklin Gothic Book" w:hAnsi="Trebuchet MS" w:cs="Arial"/>
                <w:bCs/>
                <w:szCs w:val="22"/>
                <w:lang w:val="en-GB"/>
              </w:rPr>
            </w:pPr>
            <w:r w:rsidRPr="00AD6B68">
              <w:rPr>
                <w:rFonts w:ascii="Trebuchet MS" w:eastAsia="Franklin Gothic Book" w:hAnsi="Trebuchet MS" w:cs="Arial"/>
                <w:bCs/>
                <w:szCs w:val="22"/>
                <w:lang w:val="en-GB"/>
              </w:rPr>
              <w:t>which</w:t>
            </w:r>
            <w:r w:rsidRPr="00DA1CE4">
              <w:rPr>
                <w:rFonts w:ascii="Trebuchet MS" w:eastAsia="Franklin Gothic Book" w:hAnsi="Trebuchet MS" w:cs="Arial"/>
                <w:bCs/>
                <w:szCs w:val="22"/>
                <w:lang w:val="en-GB"/>
              </w:rPr>
              <w:t xml:space="preserve"> innovative</w:t>
            </w:r>
            <w:r w:rsidR="006856F9">
              <w:rPr>
                <w:rFonts w:ascii="Trebuchet MS" w:eastAsia="Franklin Gothic Book" w:hAnsi="Trebuchet MS" w:cs="Arial"/>
                <w:bCs/>
                <w:szCs w:val="22"/>
                <w:lang w:val="en-GB"/>
              </w:rPr>
              <w:t xml:space="preserve"> approaches will be tested in the project</w:t>
            </w:r>
            <w:r w:rsidRPr="00DA1CE4">
              <w:rPr>
                <w:rFonts w:ascii="Trebuchet MS" w:eastAsia="Franklin Gothic Book" w:hAnsi="Trebuchet MS" w:cs="Arial"/>
                <w:bCs/>
                <w:szCs w:val="22"/>
                <w:lang w:val="en-GB"/>
              </w:rPr>
              <w:t xml:space="preserve"> </w:t>
            </w:r>
            <w:r w:rsidR="006856F9">
              <w:rPr>
                <w:rFonts w:ascii="Trebuchet MS" w:eastAsia="Franklin Gothic Book" w:hAnsi="Trebuchet MS" w:cs="Arial"/>
                <w:bCs/>
                <w:szCs w:val="22"/>
                <w:lang w:val="en-GB"/>
              </w:rPr>
              <w:t xml:space="preserve">in order to jointly develop new solutions, </w:t>
            </w:r>
          </w:p>
          <w:p w14:paraId="7AF01348" w14:textId="199EECAC" w:rsidR="00AD6B68" w:rsidRPr="00DA1CE4" w:rsidRDefault="006856F9" w:rsidP="00AD6B68">
            <w:pPr>
              <w:numPr>
                <w:ilvl w:val="0"/>
                <w:numId w:val="30"/>
              </w:numPr>
              <w:spacing w:before="0" w:after="60" w:line="240" w:lineRule="auto"/>
              <w:ind w:right="0"/>
              <w:jc w:val="left"/>
              <w:rPr>
                <w:rFonts w:ascii="Trebuchet MS" w:eastAsia="Franklin Gothic Book" w:hAnsi="Trebuchet MS" w:cs="Arial"/>
                <w:bCs/>
                <w:szCs w:val="22"/>
                <w:lang w:val="en-GB"/>
              </w:rPr>
            </w:pPr>
            <w:r>
              <w:rPr>
                <w:rFonts w:ascii="Trebuchet MS" w:eastAsia="Franklin Gothic Book" w:hAnsi="Trebuchet MS" w:cs="Arial"/>
                <w:bCs/>
                <w:szCs w:val="22"/>
                <w:lang w:val="en-GB"/>
              </w:rPr>
              <w:t>which</w:t>
            </w:r>
            <w:r w:rsidR="00DA1CE4">
              <w:rPr>
                <w:rFonts w:ascii="Trebuchet MS" w:eastAsia="Franklin Gothic Book" w:hAnsi="Trebuchet MS" w:cs="Arial"/>
                <w:bCs/>
                <w:szCs w:val="22"/>
                <w:lang w:val="en-GB"/>
              </w:rPr>
              <w:t xml:space="preserve"> target groups </w:t>
            </w:r>
            <w:r w:rsidR="00DA1CE4" w:rsidRPr="00AD6B68">
              <w:rPr>
                <w:rFonts w:ascii="Trebuchet MS" w:eastAsia="Franklin Gothic Book" w:hAnsi="Trebuchet MS" w:cs="Arial"/>
                <w:bCs/>
                <w:szCs w:val="22"/>
                <w:lang w:val="en-GB"/>
              </w:rPr>
              <w:t xml:space="preserve">will </w:t>
            </w:r>
            <w:r>
              <w:rPr>
                <w:rFonts w:ascii="Trebuchet MS" w:eastAsia="Franklin Gothic Book" w:hAnsi="Trebuchet MS" w:cs="Arial"/>
                <w:bCs/>
                <w:szCs w:val="22"/>
                <w:lang w:val="en-GB"/>
              </w:rPr>
              <w:t xml:space="preserve">be involved and how they </w:t>
            </w:r>
            <w:r w:rsidR="00683273">
              <w:rPr>
                <w:rFonts w:ascii="Trebuchet MS" w:eastAsia="Franklin Gothic Book" w:hAnsi="Trebuchet MS" w:cs="Arial"/>
                <w:bCs/>
                <w:szCs w:val="22"/>
                <w:lang w:val="en-GB"/>
              </w:rPr>
              <w:t xml:space="preserve">will </w:t>
            </w:r>
            <w:r w:rsidR="00DA1CE4" w:rsidRPr="00AD6B68">
              <w:rPr>
                <w:rFonts w:ascii="Trebuchet MS" w:eastAsia="Franklin Gothic Book" w:hAnsi="Trebuchet MS" w:cs="Arial"/>
                <w:bCs/>
                <w:szCs w:val="22"/>
                <w:lang w:val="en-GB"/>
              </w:rPr>
              <w:t>benefit from them</w:t>
            </w:r>
            <w:r w:rsidR="00AD6B68" w:rsidRPr="00DA1CE4">
              <w:rPr>
                <w:rFonts w:ascii="Trebuchet MS" w:eastAsia="Franklin Gothic Book" w:hAnsi="Trebuchet MS" w:cs="Arial"/>
                <w:bCs/>
                <w:szCs w:val="22"/>
                <w:lang w:val="en-GB"/>
              </w:rPr>
              <w:t>;</w:t>
            </w:r>
          </w:p>
          <w:p w14:paraId="198781DD" w14:textId="5B8DBB04" w:rsidR="00574BF2" w:rsidRPr="00574BF2" w:rsidRDefault="00574BF2" w:rsidP="00C220B4">
            <w:pPr>
              <w:numPr>
                <w:ilvl w:val="0"/>
                <w:numId w:val="30"/>
              </w:numPr>
              <w:spacing w:before="0" w:after="60" w:line="240" w:lineRule="auto"/>
              <w:ind w:right="0"/>
              <w:jc w:val="left"/>
              <w:rPr>
                <w:rFonts w:ascii="Trebuchet MS" w:eastAsia="Franklin Gothic Book" w:hAnsi="Trebuchet MS" w:cs="Arial"/>
                <w:bCs/>
                <w:sz w:val="22"/>
                <w:szCs w:val="22"/>
                <w:lang w:val="en-GB"/>
              </w:rPr>
            </w:pPr>
            <w:r w:rsidRPr="00AD6B68">
              <w:rPr>
                <w:rFonts w:ascii="Trebuchet MS" w:eastAsia="Franklin Gothic Book" w:hAnsi="Trebuchet MS" w:cs="Arial"/>
                <w:bCs/>
                <w:szCs w:val="22"/>
                <w:lang w:val="en-GB"/>
              </w:rPr>
              <w:t>why transnational cooperation is needed</w:t>
            </w:r>
            <w:r w:rsidR="003322D3" w:rsidRPr="00AD6B68">
              <w:rPr>
                <w:rFonts w:ascii="Trebuchet MS" w:eastAsia="Franklin Gothic Book" w:hAnsi="Trebuchet MS" w:cs="Arial"/>
                <w:bCs/>
                <w:szCs w:val="22"/>
                <w:lang w:val="en-GB"/>
              </w:rPr>
              <w:t>.</w:t>
            </w:r>
          </w:p>
        </w:tc>
      </w:tr>
      <w:tr w:rsidR="00574BF2" w:rsidRPr="00764D6F" w14:paraId="1A1CCE54" w14:textId="77777777" w:rsidTr="00574BF2">
        <w:tc>
          <w:tcPr>
            <w:tcW w:w="8931" w:type="dxa"/>
            <w:tcBorders>
              <w:top w:val="single" w:sz="12" w:space="0" w:color="FFFFFF"/>
            </w:tcBorders>
            <w:shd w:val="clear" w:color="auto" w:fill="D9D9D9"/>
          </w:tcPr>
          <w:p w14:paraId="1BAFE970" w14:textId="08C3E316" w:rsidR="00574BF2" w:rsidRPr="00574BF2" w:rsidRDefault="00574BF2" w:rsidP="00574BF2">
            <w:pPr>
              <w:spacing w:before="0" w:after="60" w:line="240" w:lineRule="auto"/>
              <w:ind w:left="0" w:right="0"/>
              <w:rPr>
                <w:rFonts w:ascii="Trebuchet MS" w:eastAsia="Franklin Gothic Book" w:hAnsi="Trebuchet MS" w:cs="Arial"/>
                <w:bCs/>
                <w:i/>
                <w:sz w:val="18"/>
                <w:szCs w:val="18"/>
                <w:lang w:val="en-GB"/>
              </w:rPr>
            </w:pPr>
            <w:r w:rsidRPr="00574BF2">
              <w:rPr>
                <w:rFonts w:ascii="Trebuchet MS" w:eastAsia="Franklin Gothic Book" w:hAnsi="Trebuchet MS" w:cs="Arial"/>
                <w:bCs/>
                <w:i/>
                <w:sz w:val="18"/>
                <w:szCs w:val="18"/>
                <w:lang w:val="en-GB"/>
              </w:rPr>
              <w:t xml:space="preserve">Enter </w:t>
            </w:r>
            <w:r w:rsidR="00FF600E">
              <w:rPr>
                <w:rFonts w:ascii="Trebuchet MS" w:eastAsia="Franklin Gothic Book" w:hAnsi="Trebuchet MS" w:cs="Arial"/>
                <w:bCs/>
                <w:i/>
                <w:sz w:val="18"/>
                <w:szCs w:val="18"/>
                <w:lang w:val="en-GB"/>
              </w:rPr>
              <w:t>text</w:t>
            </w:r>
            <w:r w:rsidRPr="00574BF2">
              <w:rPr>
                <w:rFonts w:ascii="Trebuchet MS" w:eastAsia="Franklin Gothic Book" w:hAnsi="Trebuchet MS" w:cs="Arial"/>
                <w:bCs/>
                <w:i/>
                <w:sz w:val="18"/>
                <w:szCs w:val="18"/>
                <w:lang w:val="en-GB"/>
              </w:rPr>
              <w:t xml:space="preserve"> here [</w:t>
            </w:r>
            <w:r w:rsidR="00CC69F2">
              <w:rPr>
                <w:rFonts w:ascii="Trebuchet MS" w:eastAsia="Franklin Gothic Book" w:hAnsi="Trebuchet MS" w:cs="Arial"/>
                <w:bCs/>
                <w:i/>
                <w:sz w:val="18"/>
                <w:szCs w:val="18"/>
                <w:lang w:val="en-GB"/>
              </w:rPr>
              <w:t xml:space="preserve">recommended </w:t>
            </w:r>
            <w:r w:rsidR="00FF600E">
              <w:rPr>
                <w:rFonts w:ascii="Trebuchet MS" w:eastAsia="Franklin Gothic Book" w:hAnsi="Trebuchet MS" w:cs="Arial"/>
                <w:bCs/>
                <w:i/>
                <w:sz w:val="18"/>
                <w:szCs w:val="18"/>
                <w:lang w:val="en-GB"/>
              </w:rPr>
              <w:t xml:space="preserve">max </w:t>
            </w:r>
            <w:r w:rsidRPr="00574BF2">
              <w:rPr>
                <w:rFonts w:ascii="Trebuchet MS" w:eastAsia="Franklin Gothic Book" w:hAnsi="Trebuchet MS" w:cs="Arial"/>
                <w:bCs/>
                <w:i/>
                <w:sz w:val="18"/>
                <w:szCs w:val="18"/>
                <w:lang w:val="en-GB"/>
              </w:rPr>
              <w:t>2000 characters]</w:t>
            </w:r>
          </w:p>
          <w:p w14:paraId="469B3099" w14:textId="77777777" w:rsidR="00574BF2" w:rsidRPr="00574BF2" w:rsidRDefault="00574BF2" w:rsidP="00574BF2">
            <w:pPr>
              <w:spacing w:before="0" w:after="60" w:line="240" w:lineRule="auto"/>
              <w:ind w:left="0" w:right="0"/>
              <w:rPr>
                <w:rFonts w:ascii="Trebuchet MS" w:eastAsia="Franklin Gothic Book" w:hAnsi="Trebuchet MS" w:cs="Arial"/>
                <w:bCs/>
                <w:i/>
                <w:sz w:val="18"/>
                <w:szCs w:val="18"/>
                <w:lang w:val="en-GB"/>
              </w:rPr>
            </w:pPr>
          </w:p>
          <w:p w14:paraId="4AA43F4A" w14:textId="77777777" w:rsidR="00574BF2" w:rsidRPr="00574BF2" w:rsidRDefault="00574BF2" w:rsidP="00574BF2">
            <w:pPr>
              <w:spacing w:before="0" w:after="60" w:line="240" w:lineRule="auto"/>
              <w:ind w:left="0" w:right="0"/>
              <w:rPr>
                <w:rFonts w:ascii="Trebuchet MS" w:eastAsia="Franklin Gothic Book" w:hAnsi="Trebuchet MS" w:cs="Arial"/>
                <w:bCs/>
                <w:i/>
                <w:sz w:val="18"/>
                <w:szCs w:val="18"/>
                <w:lang w:val="en-GB"/>
              </w:rPr>
            </w:pPr>
          </w:p>
        </w:tc>
      </w:tr>
    </w:tbl>
    <w:p w14:paraId="2EFF9600" w14:textId="4157C45C" w:rsidR="00574BF2" w:rsidRDefault="003247A4" w:rsidP="00574BF2">
      <w:pPr>
        <w:spacing w:before="0" w:line="240" w:lineRule="auto"/>
        <w:ind w:left="0" w:right="0"/>
        <w:jc w:val="left"/>
        <w:rPr>
          <w:rFonts w:ascii="Trebuchet MS" w:eastAsia="Franklin Gothic Book" w:hAnsi="Trebuchet MS"/>
          <w:sz w:val="22"/>
          <w:szCs w:val="22"/>
          <w:lang w:val="en-GB"/>
        </w:rPr>
      </w:pPr>
      <w:r w:rsidRPr="003247A4">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72576" behindDoc="0" locked="0" layoutInCell="1" allowOverlap="1" wp14:anchorId="04940443" wp14:editId="01DCE0ED">
                <wp:simplePos x="0" y="0"/>
                <wp:positionH relativeFrom="column">
                  <wp:posOffset>48260</wp:posOffset>
                </wp:positionH>
                <wp:positionV relativeFrom="paragraph">
                  <wp:posOffset>339725</wp:posOffset>
                </wp:positionV>
                <wp:extent cx="5730875" cy="1828800"/>
                <wp:effectExtent l="0" t="0" r="22225" b="19050"/>
                <wp:wrapSquare wrapText="bothSides"/>
                <wp:docPr id="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0875" cy="1828800"/>
                        </a:xfrm>
                        <a:prstGeom prst="roundRect">
                          <a:avLst/>
                        </a:prstGeom>
                        <a:solidFill>
                          <a:srgbClr val="FFFFFF"/>
                        </a:solidFill>
                        <a:ln w="9525">
                          <a:solidFill>
                            <a:srgbClr val="000000"/>
                          </a:solidFill>
                          <a:prstDash val="lgDash"/>
                          <a:miter lim="800000"/>
                          <a:headEnd/>
                          <a:tailEnd/>
                        </a:ln>
                      </wps:spPr>
                      <wps:txbx>
                        <w:txbxContent>
                          <w:p w14:paraId="4D97F2AE" w14:textId="4D3FF505" w:rsidR="00D144DF" w:rsidRPr="00C218AB" w:rsidRDefault="00D144DF" w:rsidP="003247A4">
                            <w:pPr>
                              <w:ind w:left="0"/>
                              <w:rPr>
                                <w:rFonts w:ascii="Trebuchet MS" w:hAnsi="Trebuchet MS"/>
                                <w:b/>
                                <w:i/>
                                <w:sz w:val="10"/>
                                <w:u w:val="single"/>
                                <w:lang w:val="en-GB"/>
                              </w:rPr>
                            </w:pPr>
                            <w:r w:rsidRPr="00C71A87">
                              <w:rPr>
                                <w:rFonts w:ascii="Trebuchet MS" w:hAnsi="Trebuchet MS"/>
                                <w:b/>
                                <w:i/>
                                <w:sz w:val="22"/>
                                <w:u w:val="single"/>
                                <w:lang w:val="en-GB"/>
                              </w:rPr>
                              <w:t>Guidance</w:t>
                            </w:r>
                            <w:r w:rsidRPr="00E40185">
                              <w:rPr>
                                <w:rFonts w:ascii="Trebuchet MS" w:hAnsi="Trebuchet MS"/>
                                <w:b/>
                                <w:i/>
                                <w:sz w:val="22"/>
                                <w:u w:val="single"/>
                                <w:lang w:val="en-GB"/>
                              </w:rPr>
                              <w:t>:</w:t>
                            </w:r>
                          </w:p>
                          <w:p w14:paraId="6F3BAD1F" w14:textId="2F71B0C7" w:rsidR="00D144DF" w:rsidRPr="007125C9" w:rsidRDefault="00BD0525" w:rsidP="00A27585">
                            <w:pPr>
                              <w:ind w:left="0" w:right="96"/>
                              <w:rPr>
                                <w:rFonts w:asciiTheme="minorHAnsi" w:hAnsiTheme="minorHAnsi"/>
                                <w:i/>
                                <w:lang w:val="en-US"/>
                              </w:rPr>
                            </w:pPr>
                            <w:r>
                              <w:rPr>
                                <w:rFonts w:asciiTheme="minorHAnsi" w:hAnsiTheme="minorHAnsi"/>
                                <w:i/>
                                <w:lang w:val="en-GB"/>
                              </w:rPr>
                              <w:t>A</w:t>
                            </w:r>
                            <w:r w:rsidRPr="00C218AB">
                              <w:rPr>
                                <w:rFonts w:asciiTheme="minorHAnsi" w:hAnsiTheme="minorHAnsi"/>
                                <w:i/>
                                <w:lang w:val="en-GB"/>
                              </w:rPr>
                              <w:t xml:space="preserve"> </w:t>
                            </w:r>
                            <w:r w:rsidR="00D144DF" w:rsidRPr="00C218AB">
                              <w:rPr>
                                <w:rFonts w:asciiTheme="minorHAnsi" w:hAnsiTheme="minorHAnsi"/>
                                <w:i/>
                                <w:lang w:val="en-GB"/>
                              </w:rPr>
                              <w:t xml:space="preserve">summary of the project proposal </w:t>
                            </w:r>
                            <w:r w:rsidR="00D144DF" w:rsidRPr="00E40185">
                              <w:rPr>
                                <w:rFonts w:asciiTheme="minorHAnsi" w:hAnsiTheme="minorHAnsi"/>
                                <w:i/>
                                <w:lang w:val="en-GB"/>
                              </w:rPr>
                              <w:t xml:space="preserve">is going to be published on the programme website if the proposal is selected. Most readers will be non-experts and the summary should therefore capture </w:t>
                            </w:r>
                            <w:r w:rsidR="00D144DF" w:rsidRPr="00C218AB">
                              <w:rPr>
                                <w:rFonts w:asciiTheme="minorHAnsi" w:hAnsiTheme="minorHAnsi"/>
                                <w:i/>
                                <w:lang w:val="en-GB"/>
                              </w:rPr>
                              <w:t xml:space="preserve">the project context, the project objectives and the implementation approach in a way that </w:t>
                            </w:r>
                            <w:r w:rsidR="00D144DF" w:rsidRPr="00E40185">
                              <w:rPr>
                                <w:rFonts w:asciiTheme="minorHAnsi" w:hAnsiTheme="minorHAnsi"/>
                                <w:i/>
                                <w:lang w:val="en-GB"/>
                              </w:rPr>
                              <w:t>is easy to</w:t>
                            </w:r>
                            <w:r w:rsidR="00D144DF" w:rsidRPr="00C218AB">
                              <w:rPr>
                                <w:rFonts w:asciiTheme="minorHAnsi" w:hAnsiTheme="minorHAnsi"/>
                                <w:i/>
                                <w:lang w:val="en-GB"/>
                              </w:rPr>
                              <w:t xml:space="preserve"> understand. Abbreviations should be avoided</w:t>
                            </w:r>
                            <w:r w:rsidR="00D144DF" w:rsidRPr="00E40185">
                              <w:rPr>
                                <w:rFonts w:asciiTheme="minorHAnsi" w:hAnsiTheme="minorHAnsi"/>
                                <w:i/>
                                <w:lang w:val="en-GB"/>
                              </w:rPr>
                              <w:t xml:space="preserve"> and technical terms need to be explained</w:t>
                            </w:r>
                            <w:r w:rsidR="00D144DF" w:rsidRPr="00C218AB">
                              <w:rPr>
                                <w:rFonts w:asciiTheme="minorHAnsi" w:hAnsiTheme="minorHAnsi"/>
                                <w:i/>
                                <w:lang w:val="en-GB"/>
                              </w:rPr>
                              <w:t xml:space="preserve">. When drafting the summary, it is highly recommended to work with the </w:t>
                            </w:r>
                            <w:r w:rsidR="00D144DF" w:rsidRPr="00C218AB">
                              <w:rPr>
                                <w:rFonts w:asciiTheme="minorHAnsi" w:hAnsiTheme="minorHAnsi"/>
                                <w:b/>
                                <w:i/>
                                <w:lang w:val="en-GB"/>
                              </w:rPr>
                              <w:t>“</w:t>
                            </w:r>
                            <w:r w:rsidR="00D144DF" w:rsidRPr="00E40185">
                              <w:rPr>
                                <w:rFonts w:asciiTheme="minorHAnsi" w:hAnsiTheme="minorHAnsi"/>
                                <w:b/>
                                <w:i/>
                                <w:lang w:val="en-GB"/>
                              </w:rPr>
                              <w:t>Interreg CENTRAL EUROPE P</w:t>
                            </w:r>
                            <w:r w:rsidR="00D144DF" w:rsidRPr="00C218AB">
                              <w:rPr>
                                <w:rFonts w:asciiTheme="minorHAnsi" w:hAnsiTheme="minorHAnsi"/>
                                <w:b/>
                                <w:i/>
                                <w:lang w:val="en-GB"/>
                              </w:rPr>
                              <w:t xml:space="preserve">roject </w:t>
                            </w:r>
                            <w:r w:rsidR="00D144DF" w:rsidRPr="00E40185">
                              <w:rPr>
                                <w:rFonts w:asciiTheme="minorHAnsi" w:hAnsiTheme="minorHAnsi"/>
                                <w:b/>
                                <w:i/>
                                <w:lang w:val="en-GB"/>
                              </w:rPr>
                              <w:t>S</w:t>
                            </w:r>
                            <w:r w:rsidR="00D144DF" w:rsidRPr="00C218AB">
                              <w:rPr>
                                <w:rFonts w:asciiTheme="minorHAnsi" w:hAnsiTheme="minorHAnsi"/>
                                <w:b/>
                                <w:i/>
                                <w:lang w:val="en-GB"/>
                              </w:rPr>
                              <w:t xml:space="preserve">ummary </w:t>
                            </w:r>
                            <w:r w:rsidR="00D144DF" w:rsidRPr="00E40185">
                              <w:rPr>
                                <w:rFonts w:asciiTheme="minorHAnsi" w:hAnsiTheme="minorHAnsi"/>
                                <w:b/>
                                <w:i/>
                                <w:lang w:val="en-GB"/>
                              </w:rPr>
                              <w:t>G</w:t>
                            </w:r>
                            <w:r w:rsidR="00D144DF" w:rsidRPr="00C218AB">
                              <w:rPr>
                                <w:rFonts w:asciiTheme="minorHAnsi" w:hAnsiTheme="minorHAnsi"/>
                                <w:b/>
                                <w:i/>
                                <w:lang w:val="en-GB"/>
                              </w:rPr>
                              <w:t>enerator”</w:t>
                            </w:r>
                            <w:r w:rsidR="00D144DF" w:rsidRPr="00C218AB">
                              <w:rPr>
                                <w:rFonts w:asciiTheme="minorHAnsi" w:hAnsiTheme="minorHAnsi"/>
                                <w:i/>
                                <w:lang w:val="en-GB"/>
                              </w:rPr>
                              <w:t xml:space="preserve">, which </w:t>
                            </w:r>
                            <w:r w:rsidR="00D144DF">
                              <w:rPr>
                                <w:rFonts w:asciiTheme="minorHAnsi" w:hAnsiTheme="minorHAnsi"/>
                                <w:i/>
                                <w:lang w:val="en-GB"/>
                              </w:rPr>
                              <w:t>is</w:t>
                            </w:r>
                            <w:r w:rsidR="00D144DF" w:rsidRPr="00E40185">
                              <w:rPr>
                                <w:rFonts w:asciiTheme="minorHAnsi" w:hAnsiTheme="minorHAnsi"/>
                                <w:i/>
                                <w:lang w:val="en-GB"/>
                              </w:rPr>
                              <w:t xml:space="preserve"> available </w:t>
                            </w:r>
                            <w:r w:rsidR="00D54C87">
                              <w:rPr>
                                <w:rFonts w:asciiTheme="minorHAnsi" w:hAnsiTheme="minorHAnsi"/>
                                <w:i/>
                                <w:lang w:val="en-GB"/>
                              </w:rPr>
                              <w:t>in the application package on the website</w:t>
                            </w:r>
                            <w:r w:rsidR="00D144DF" w:rsidRPr="00C24B09">
                              <w:rPr>
                                <w:rFonts w:asciiTheme="minorHAnsi" w:hAnsiTheme="minorHAnsi"/>
                                <w:i/>
                                <w:lang w:val="en-US"/>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4940443" id="_x0000_s1029" style="position:absolute;margin-left:3.8pt;margin-top:26.75pt;width:451.25pt;height:2in;z-index:2516725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">
                <v:stroke dashstyle="longDash" joinstyle="miter"/>
                <v:textbox>
                  <w:txbxContent>
                    <w:p w14:paraId="4D97F2AE" w14:textId="4D3FF505" w:rsidR="00D144DF" w:rsidRPr="00C218AB" w:rsidRDefault="00D144DF" w:rsidP="003247A4">
                      <w:pPr>
                        <w:ind w:left="0"/>
                        <w:rPr>
                          <w:rFonts w:ascii="Trebuchet MS" w:hAnsi="Trebuchet MS"/>
                          <w:b/>
                          <w:i/>
                          <w:sz w:val="10"/>
                          <w:u w:val="single"/>
                          <w:lang w:val="en-GB"/>
                        </w:rPr>
                      </w:pPr>
                      <w:r w:rsidRPr="00C71A87">
                        <w:rPr>
                          <w:rFonts w:ascii="Trebuchet MS" w:hAnsi="Trebuchet MS"/>
                          <w:b/>
                          <w:i/>
                          <w:sz w:val="22"/>
                          <w:u w:val="single"/>
                          <w:lang w:val="en-GB"/>
                        </w:rPr>
                        <w:t>Guidance</w:t>
                      </w:r>
                      <w:r w:rsidRPr="00E40185">
                        <w:rPr>
                          <w:rFonts w:ascii="Trebuchet MS" w:hAnsi="Trebuchet MS"/>
                          <w:b/>
                          <w:i/>
                          <w:sz w:val="22"/>
                          <w:u w:val="single"/>
                          <w:lang w:val="en-GB"/>
                        </w:rPr>
                        <w:t>:</w:t>
                      </w:r>
                    </w:p>
                    <w:p w14:paraId="6F3BAD1F" w14:textId="2F71B0C7" w:rsidR="00D144DF" w:rsidRPr="007125C9" w:rsidRDefault="00BD0525" w:rsidP="00A27585">
                      <w:pPr>
                        <w:ind w:left="0" w:right="96"/>
                        <w:rPr>
                          <w:rFonts w:asciiTheme="minorHAnsi" w:hAnsiTheme="minorHAnsi"/>
                          <w:i/>
                          <w:lang w:val="en-US"/>
                        </w:rPr>
                      </w:pPr>
                      <w:r>
                        <w:rPr>
                          <w:rFonts w:asciiTheme="minorHAnsi" w:hAnsiTheme="minorHAnsi"/>
                          <w:i/>
                          <w:lang w:val="en-GB"/>
                        </w:rPr>
                        <w:t>A</w:t>
                      </w:r>
                      <w:r w:rsidRPr="00C218AB">
                        <w:rPr>
                          <w:rFonts w:asciiTheme="minorHAnsi" w:hAnsiTheme="minorHAnsi"/>
                          <w:i/>
                          <w:lang w:val="en-GB"/>
                        </w:rPr>
                        <w:t xml:space="preserve"> </w:t>
                      </w:r>
                      <w:r w:rsidR="00D144DF" w:rsidRPr="00C218AB">
                        <w:rPr>
                          <w:rFonts w:asciiTheme="minorHAnsi" w:hAnsiTheme="minorHAnsi"/>
                          <w:i/>
                          <w:lang w:val="en-GB"/>
                        </w:rPr>
                        <w:t xml:space="preserve">summary of the project proposal </w:t>
                      </w:r>
                      <w:r w:rsidR="00D144DF" w:rsidRPr="00E40185">
                        <w:rPr>
                          <w:rFonts w:asciiTheme="minorHAnsi" w:hAnsiTheme="minorHAnsi"/>
                          <w:i/>
                          <w:lang w:val="en-GB"/>
                        </w:rPr>
                        <w:t xml:space="preserve">is going to be published on the programme website if the proposal is selected. Most readers will be non-experts and the summary should therefore capture </w:t>
                      </w:r>
                      <w:r w:rsidR="00D144DF" w:rsidRPr="00C218AB">
                        <w:rPr>
                          <w:rFonts w:asciiTheme="minorHAnsi" w:hAnsiTheme="minorHAnsi"/>
                          <w:i/>
                          <w:lang w:val="en-GB"/>
                        </w:rPr>
                        <w:t xml:space="preserve">the project context, the project objectives and the implementation approach in a way that </w:t>
                      </w:r>
                      <w:r w:rsidR="00D144DF" w:rsidRPr="00E40185">
                        <w:rPr>
                          <w:rFonts w:asciiTheme="minorHAnsi" w:hAnsiTheme="minorHAnsi"/>
                          <w:i/>
                          <w:lang w:val="en-GB"/>
                        </w:rPr>
                        <w:t>is easy to</w:t>
                      </w:r>
                      <w:r w:rsidR="00D144DF" w:rsidRPr="00C218AB">
                        <w:rPr>
                          <w:rFonts w:asciiTheme="minorHAnsi" w:hAnsiTheme="minorHAnsi"/>
                          <w:i/>
                          <w:lang w:val="en-GB"/>
                        </w:rPr>
                        <w:t xml:space="preserve"> understand. Abbreviations should be avoided</w:t>
                      </w:r>
                      <w:r w:rsidR="00D144DF" w:rsidRPr="00E40185">
                        <w:rPr>
                          <w:rFonts w:asciiTheme="minorHAnsi" w:hAnsiTheme="minorHAnsi"/>
                          <w:i/>
                          <w:lang w:val="en-GB"/>
                        </w:rPr>
                        <w:t xml:space="preserve"> and technical terms need to be explained</w:t>
                      </w:r>
                      <w:r w:rsidR="00D144DF" w:rsidRPr="00C218AB">
                        <w:rPr>
                          <w:rFonts w:asciiTheme="minorHAnsi" w:hAnsiTheme="minorHAnsi"/>
                          <w:i/>
                          <w:lang w:val="en-GB"/>
                        </w:rPr>
                        <w:t xml:space="preserve">. When drafting the summary, it is highly recommended to work with the </w:t>
                      </w:r>
                      <w:r w:rsidR="00D144DF" w:rsidRPr="00C218AB">
                        <w:rPr>
                          <w:rFonts w:asciiTheme="minorHAnsi" w:hAnsiTheme="minorHAnsi"/>
                          <w:b/>
                          <w:i/>
                          <w:lang w:val="en-GB"/>
                        </w:rPr>
                        <w:t>“</w:t>
                      </w:r>
                      <w:r w:rsidR="00D144DF" w:rsidRPr="00E40185">
                        <w:rPr>
                          <w:rFonts w:asciiTheme="minorHAnsi" w:hAnsiTheme="minorHAnsi"/>
                          <w:b/>
                          <w:i/>
                          <w:lang w:val="en-GB"/>
                        </w:rPr>
                        <w:t>Interreg CENTRAL EUROPE P</w:t>
                      </w:r>
                      <w:r w:rsidR="00D144DF" w:rsidRPr="00C218AB">
                        <w:rPr>
                          <w:rFonts w:asciiTheme="minorHAnsi" w:hAnsiTheme="minorHAnsi"/>
                          <w:b/>
                          <w:i/>
                          <w:lang w:val="en-GB"/>
                        </w:rPr>
                        <w:t xml:space="preserve">roject </w:t>
                      </w:r>
                      <w:r w:rsidR="00D144DF" w:rsidRPr="00E40185">
                        <w:rPr>
                          <w:rFonts w:asciiTheme="minorHAnsi" w:hAnsiTheme="minorHAnsi"/>
                          <w:b/>
                          <w:i/>
                          <w:lang w:val="en-GB"/>
                        </w:rPr>
                        <w:t>S</w:t>
                      </w:r>
                      <w:r w:rsidR="00D144DF" w:rsidRPr="00C218AB">
                        <w:rPr>
                          <w:rFonts w:asciiTheme="minorHAnsi" w:hAnsiTheme="minorHAnsi"/>
                          <w:b/>
                          <w:i/>
                          <w:lang w:val="en-GB"/>
                        </w:rPr>
                        <w:t xml:space="preserve">ummary </w:t>
                      </w:r>
                      <w:r w:rsidR="00D144DF" w:rsidRPr="00E40185">
                        <w:rPr>
                          <w:rFonts w:asciiTheme="minorHAnsi" w:hAnsiTheme="minorHAnsi"/>
                          <w:b/>
                          <w:i/>
                          <w:lang w:val="en-GB"/>
                        </w:rPr>
                        <w:t>G</w:t>
                      </w:r>
                      <w:r w:rsidR="00D144DF" w:rsidRPr="00C218AB">
                        <w:rPr>
                          <w:rFonts w:asciiTheme="minorHAnsi" w:hAnsiTheme="minorHAnsi"/>
                          <w:b/>
                          <w:i/>
                          <w:lang w:val="en-GB"/>
                        </w:rPr>
                        <w:t>enerator”</w:t>
                      </w:r>
                      <w:r w:rsidR="00D144DF" w:rsidRPr="00C218AB">
                        <w:rPr>
                          <w:rFonts w:asciiTheme="minorHAnsi" w:hAnsiTheme="minorHAnsi"/>
                          <w:i/>
                          <w:lang w:val="en-GB"/>
                        </w:rPr>
                        <w:t xml:space="preserve">, which </w:t>
                      </w:r>
                      <w:r w:rsidR="00D144DF">
                        <w:rPr>
                          <w:rFonts w:asciiTheme="minorHAnsi" w:hAnsiTheme="minorHAnsi"/>
                          <w:i/>
                          <w:lang w:val="en-GB"/>
                        </w:rPr>
                        <w:t>is</w:t>
                      </w:r>
                      <w:r w:rsidR="00D144DF" w:rsidRPr="00E40185">
                        <w:rPr>
                          <w:rFonts w:asciiTheme="minorHAnsi" w:hAnsiTheme="minorHAnsi"/>
                          <w:i/>
                          <w:lang w:val="en-GB"/>
                        </w:rPr>
                        <w:t xml:space="preserve"> available </w:t>
                      </w:r>
                      <w:r w:rsidR="00D54C87">
                        <w:rPr>
                          <w:rFonts w:asciiTheme="minorHAnsi" w:hAnsiTheme="minorHAnsi"/>
                          <w:i/>
                          <w:lang w:val="en-GB"/>
                        </w:rPr>
                        <w:t>in the application package on the website</w:t>
                      </w:r>
                      <w:r w:rsidR="00D144DF" w:rsidRPr="00C24B09">
                        <w:rPr>
                          <w:rFonts w:asciiTheme="minorHAnsi" w:hAnsiTheme="minorHAnsi"/>
                          <w:i/>
                          <w:lang w:val="en-US"/>
                        </w:rPr>
                        <w:t>.</w:t>
                      </w:r>
                    </w:p>
                  </w:txbxContent>
                </v:textbox>
                <w10:wrap type="square"/>
              </v:roundrect>
            </w:pict>
          </mc:Fallback>
        </mc:AlternateContent>
      </w:r>
    </w:p>
    <w:p w14:paraId="27C45375" w14:textId="77777777" w:rsidR="000D3F58" w:rsidRDefault="000D3F58" w:rsidP="00574BF2">
      <w:pPr>
        <w:spacing w:before="0" w:line="240" w:lineRule="auto"/>
        <w:ind w:left="0" w:right="0"/>
        <w:jc w:val="left"/>
        <w:rPr>
          <w:rFonts w:ascii="Trebuchet MS" w:eastAsia="Franklin Gothic Book" w:hAnsi="Trebuchet MS"/>
          <w:b/>
          <w:sz w:val="24"/>
          <w:szCs w:val="24"/>
          <w:lang w:val="en-GB"/>
        </w:rPr>
      </w:pPr>
    </w:p>
    <w:p w14:paraId="5970052A" w14:textId="3A6841BC" w:rsidR="00574BF2" w:rsidRPr="003247A4" w:rsidRDefault="00574BF2" w:rsidP="00574BF2">
      <w:pPr>
        <w:spacing w:before="0" w:line="240" w:lineRule="auto"/>
        <w:ind w:left="0" w:right="0"/>
        <w:jc w:val="left"/>
        <w:rPr>
          <w:rFonts w:ascii="Trebuchet MS" w:eastAsia="Franklin Gothic Book" w:hAnsi="Trebuchet MS"/>
          <w:b/>
          <w:sz w:val="24"/>
          <w:szCs w:val="24"/>
          <w:lang w:val="en-GB"/>
        </w:rPr>
      </w:pPr>
      <w:r w:rsidRPr="003247A4">
        <w:rPr>
          <w:rFonts w:ascii="Trebuchet MS" w:eastAsia="Franklin Gothic Book" w:hAnsi="Trebuchet MS"/>
          <w:b/>
          <w:sz w:val="24"/>
          <w:szCs w:val="24"/>
          <w:lang w:val="en-GB"/>
        </w:rPr>
        <w:t>A.3 Project partner overview</w:t>
      </w:r>
    </w:p>
    <w:p w14:paraId="39830203"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8818"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437"/>
        <w:gridCol w:w="1965"/>
        <w:gridCol w:w="1418"/>
        <w:gridCol w:w="2013"/>
        <w:gridCol w:w="1985"/>
      </w:tblGrid>
      <w:tr w:rsidR="00574BF2" w:rsidRPr="00574BF2" w14:paraId="6A71B93E" w14:textId="77777777" w:rsidTr="00574BF2">
        <w:tc>
          <w:tcPr>
            <w:tcW w:w="1437" w:type="dxa"/>
            <w:tcBorders>
              <w:top w:val="single" w:sz="12" w:space="0" w:color="D9D9D9"/>
              <w:left w:val="single" w:sz="12" w:space="0" w:color="D9D9D9"/>
              <w:right w:val="single" w:sz="12" w:space="0" w:color="D9D9D9"/>
            </w:tcBorders>
            <w:shd w:val="clear" w:color="auto" w:fill="auto"/>
          </w:tcPr>
          <w:p w14:paraId="71F0FA30" w14:textId="77777777" w:rsidR="00574BF2" w:rsidRPr="00574BF2" w:rsidRDefault="00574BF2" w:rsidP="00574BF2">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Partner number</w:t>
            </w:r>
          </w:p>
        </w:tc>
        <w:tc>
          <w:tcPr>
            <w:tcW w:w="1965" w:type="dxa"/>
            <w:tcBorders>
              <w:top w:val="single" w:sz="12" w:space="0" w:color="D9D9D9"/>
              <w:left w:val="single" w:sz="12" w:space="0" w:color="D9D9D9"/>
              <w:right w:val="single" w:sz="12" w:space="0" w:color="D9D9D9"/>
            </w:tcBorders>
            <w:shd w:val="clear" w:color="auto" w:fill="auto"/>
          </w:tcPr>
          <w:p w14:paraId="44BB001E" w14:textId="3972E53C" w:rsidR="00574BF2" w:rsidRPr="00574BF2" w:rsidRDefault="00574BF2" w:rsidP="00574BF2">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Project partner – name of the organisation</w:t>
            </w:r>
          </w:p>
        </w:tc>
        <w:tc>
          <w:tcPr>
            <w:tcW w:w="1418" w:type="dxa"/>
            <w:tcBorders>
              <w:top w:val="single" w:sz="12" w:space="0" w:color="D9D9D9"/>
              <w:left w:val="single" w:sz="12" w:space="0" w:color="D9D9D9"/>
              <w:right w:val="single" w:sz="12" w:space="0" w:color="D9D9D9"/>
            </w:tcBorders>
            <w:shd w:val="clear" w:color="auto" w:fill="auto"/>
          </w:tcPr>
          <w:p w14:paraId="55006254" w14:textId="77777777" w:rsidR="00574BF2" w:rsidRPr="00574BF2" w:rsidRDefault="00574BF2" w:rsidP="00574BF2">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Partner role in the project</w:t>
            </w:r>
          </w:p>
        </w:tc>
        <w:tc>
          <w:tcPr>
            <w:tcW w:w="2013" w:type="dxa"/>
            <w:tcBorders>
              <w:top w:val="single" w:sz="12" w:space="0" w:color="D9D9D9"/>
              <w:left w:val="single" w:sz="12" w:space="0" w:color="D9D9D9"/>
              <w:right w:val="single" w:sz="12" w:space="0" w:color="D9D9D9"/>
            </w:tcBorders>
            <w:shd w:val="clear" w:color="auto" w:fill="auto"/>
          </w:tcPr>
          <w:p w14:paraId="0AC90BC8" w14:textId="77777777" w:rsidR="00574BF2" w:rsidRPr="00574BF2" w:rsidRDefault="00574BF2" w:rsidP="00574BF2">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NUTS (country, if NUTS not applicable)</w:t>
            </w:r>
          </w:p>
        </w:tc>
        <w:tc>
          <w:tcPr>
            <w:tcW w:w="1985" w:type="dxa"/>
            <w:tcBorders>
              <w:top w:val="single" w:sz="12" w:space="0" w:color="D9D9D9"/>
              <w:left w:val="single" w:sz="12" w:space="0" w:color="D9D9D9"/>
              <w:right w:val="single" w:sz="12" w:space="0" w:color="D9D9D9"/>
            </w:tcBorders>
            <w:shd w:val="clear" w:color="auto" w:fill="auto"/>
          </w:tcPr>
          <w:p w14:paraId="5DD5B446" w14:textId="77777777" w:rsidR="00574BF2" w:rsidRPr="00574BF2" w:rsidRDefault="00574BF2" w:rsidP="00574BF2">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Partner total eligible budget</w:t>
            </w:r>
          </w:p>
        </w:tc>
      </w:tr>
      <w:tr w:rsidR="00574BF2" w:rsidRPr="00574BF2" w14:paraId="44BF2951" w14:textId="77777777" w:rsidTr="00574BF2">
        <w:tc>
          <w:tcPr>
            <w:tcW w:w="1437" w:type="dxa"/>
            <w:shd w:val="clear" w:color="auto" w:fill="D9D9D9"/>
          </w:tcPr>
          <w:p w14:paraId="27DC7B3B"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65" w:type="dxa"/>
            <w:shd w:val="clear" w:color="auto" w:fill="D9D9D9"/>
          </w:tcPr>
          <w:p w14:paraId="50705C00" w14:textId="77777777" w:rsidR="00574BF2" w:rsidRPr="00574BF2" w:rsidRDefault="00574BF2" w:rsidP="00574BF2">
            <w:pPr>
              <w:spacing w:before="60" w:after="60" w:line="240" w:lineRule="auto"/>
              <w:ind w:left="0" w:right="0"/>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1418" w:type="dxa"/>
            <w:tcBorders>
              <w:bottom w:val="single" w:sz="4" w:space="0" w:color="FFFFFF"/>
            </w:tcBorders>
            <w:shd w:val="clear" w:color="auto" w:fill="D9D9D9"/>
          </w:tcPr>
          <w:p w14:paraId="0186567A"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19B03E12"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85" w:type="dxa"/>
            <w:shd w:val="clear" w:color="auto" w:fill="D9D9D9"/>
          </w:tcPr>
          <w:p w14:paraId="1949F16A"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574BF2" w:rsidRPr="00574BF2" w14:paraId="561E6BBD" w14:textId="77777777" w:rsidTr="00574BF2">
        <w:tc>
          <w:tcPr>
            <w:tcW w:w="1437" w:type="dxa"/>
            <w:shd w:val="clear" w:color="auto" w:fill="D9D9D9"/>
          </w:tcPr>
          <w:p w14:paraId="74A0D44A" w14:textId="77777777" w:rsidR="00574BF2" w:rsidRPr="00574BF2" w:rsidRDefault="00574BF2" w:rsidP="00574BF2">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1965" w:type="dxa"/>
            <w:tcBorders>
              <w:right w:val="single" w:sz="4" w:space="0" w:color="FFFFFF"/>
            </w:tcBorders>
            <w:shd w:val="clear" w:color="auto" w:fill="D9D9D9"/>
          </w:tcPr>
          <w:p w14:paraId="58FD0488" w14:textId="77777777" w:rsidR="00574BF2" w:rsidRPr="00574BF2" w:rsidRDefault="00574BF2" w:rsidP="00574BF2">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1418" w:type="dxa"/>
            <w:tcBorders>
              <w:top w:val="single" w:sz="4" w:space="0" w:color="FFFFFF"/>
              <w:left w:val="single" w:sz="4" w:space="0" w:color="FFFFFF"/>
              <w:bottom w:val="single" w:sz="4" w:space="0" w:color="FFFFFF"/>
              <w:right w:val="single" w:sz="4" w:space="0" w:color="FFFFFF"/>
            </w:tcBorders>
            <w:shd w:val="clear" w:color="auto" w:fill="D9D9D9"/>
          </w:tcPr>
          <w:p w14:paraId="7DA3B3BD" w14:textId="77777777" w:rsidR="00574BF2" w:rsidRPr="00574BF2" w:rsidRDefault="00574BF2" w:rsidP="00574BF2">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2013" w:type="dxa"/>
            <w:tcBorders>
              <w:left w:val="single" w:sz="4" w:space="0" w:color="FFFFFF"/>
            </w:tcBorders>
            <w:shd w:val="clear" w:color="auto" w:fill="D9D9D9"/>
          </w:tcPr>
          <w:p w14:paraId="0C334DCD"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85" w:type="dxa"/>
            <w:shd w:val="clear" w:color="auto" w:fill="D9D9D9"/>
          </w:tcPr>
          <w:p w14:paraId="273C79EE"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574BF2" w:rsidRPr="00574BF2" w14:paraId="20F6FEB4" w14:textId="77777777" w:rsidTr="00574BF2">
        <w:tc>
          <w:tcPr>
            <w:tcW w:w="1437" w:type="dxa"/>
            <w:shd w:val="clear" w:color="auto" w:fill="D9D9D9"/>
          </w:tcPr>
          <w:p w14:paraId="6818080D"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65" w:type="dxa"/>
            <w:shd w:val="clear" w:color="auto" w:fill="D9D9D9"/>
          </w:tcPr>
          <w:p w14:paraId="7CF9C51E"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8" w:type="dxa"/>
            <w:tcBorders>
              <w:top w:val="single" w:sz="4" w:space="0" w:color="FFFFFF"/>
            </w:tcBorders>
            <w:shd w:val="clear" w:color="auto" w:fill="D9D9D9"/>
          </w:tcPr>
          <w:p w14:paraId="150C0D68"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0A6B0BDA"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85" w:type="dxa"/>
            <w:shd w:val="clear" w:color="auto" w:fill="D9D9D9"/>
          </w:tcPr>
          <w:p w14:paraId="47B25F18"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574BF2" w:rsidRPr="00574BF2" w14:paraId="3AA3C60E" w14:textId="77777777" w:rsidTr="00574BF2">
        <w:tc>
          <w:tcPr>
            <w:tcW w:w="1437" w:type="dxa"/>
            <w:shd w:val="clear" w:color="auto" w:fill="D9D9D9"/>
          </w:tcPr>
          <w:p w14:paraId="3E95F0D8"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65" w:type="dxa"/>
            <w:shd w:val="clear" w:color="auto" w:fill="D9D9D9"/>
          </w:tcPr>
          <w:p w14:paraId="194563D1"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8" w:type="dxa"/>
            <w:shd w:val="clear" w:color="auto" w:fill="D9D9D9"/>
          </w:tcPr>
          <w:p w14:paraId="1612F822"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70C5F475"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85" w:type="dxa"/>
            <w:shd w:val="clear" w:color="auto" w:fill="D9D9D9"/>
          </w:tcPr>
          <w:p w14:paraId="754030F9"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574BF2" w:rsidRPr="00574BF2" w14:paraId="1C6376C8" w14:textId="77777777" w:rsidTr="00574BF2">
        <w:tc>
          <w:tcPr>
            <w:tcW w:w="1437" w:type="dxa"/>
            <w:shd w:val="clear" w:color="auto" w:fill="D9D9D9"/>
          </w:tcPr>
          <w:p w14:paraId="37F1DBD5"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65" w:type="dxa"/>
            <w:shd w:val="clear" w:color="auto" w:fill="D9D9D9"/>
          </w:tcPr>
          <w:p w14:paraId="548B3E90"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8" w:type="dxa"/>
            <w:shd w:val="clear" w:color="auto" w:fill="D9D9D9"/>
          </w:tcPr>
          <w:p w14:paraId="7CEBFF63"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04B17A72"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985" w:type="dxa"/>
            <w:shd w:val="clear" w:color="auto" w:fill="D9D9D9"/>
          </w:tcPr>
          <w:p w14:paraId="27B31619" w14:textId="77777777" w:rsidR="00574BF2" w:rsidRPr="00574BF2" w:rsidRDefault="00574BF2" w:rsidP="00574BF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bl>
    <w:p w14:paraId="1FA9273A" w14:textId="24EDD35A" w:rsidR="00574BF2" w:rsidRDefault="00B212AD"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74624" behindDoc="0" locked="0" layoutInCell="1" allowOverlap="1" wp14:anchorId="69A67171" wp14:editId="639872CD">
                <wp:simplePos x="0" y="0"/>
                <wp:positionH relativeFrom="column">
                  <wp:posOffset>-18120</wp:posOffset>
                </wp:positionH>
                <wp:positionV relativeFrom="paragraph">
                  <wp:posOffset>124534</wp:posOffset>
                </wp:positionV>
                <wp:extent cx="5794375" cy="1404620"/>
                <wp:effectExtent l="0" t="0" r="15875" b="15875"/>
                <wp:wrapSquare wrapText="bothSides"/>
                <wp:docPr id="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404620"/>
                        </a:xfrm>
                        <a:prstGeom prst="roundRect">
                          <a:avLst/>
                        </a:prstGeom>
                        <a:solidFill>
                          <a:srgbClr val="FFFFFF"/>
                        </a:solidFill>
                        <a:ln w="9525">
                          <a:solidFill>
                            <a:srgbClr val="000000"/>
                          </a:solidFill>
                          <a:prstDash val="lgDash"/>
                          <a:miter lim="800000"/>
                          <a:headEnd/>
                          <a:tailEnd/>
                        </a:ln>
                      </wps:spPr>
                      <wps:txbx>
                        <w:txbxContent>
                          <w:p w14:paraId="19242E08" w14:textId="69633F9D" w:rsidR="00D144DF" w:rsidRPr="00A8287C" w:rsidRDefault="00D144DF" w:rsidP="00B212AD">
                            <w:pPr>
                              <w:ind w:left="0"/>
                              <w:rPr>
                                <w:rFonts w:ascii="Trebuchet MS" w:hAnsi="Trebuchet MS"/>
                                <w:b/>
                                <w:i/>
                                <w:sz w:val="12"/>
                                <w:u w:val="single"/>
                                <w:lang w:val="en-GB"/>
                              </w:rPr>
                            </w:pPr>
                            <w:r w:rsidRPr="00A8287C">
                              <w:rPr>
                                <w:rFonts w:ascii="Trebuchet MS" w:hAnsi="Trebuchet MS"/>
                                <w:b/>
                                <w:i/>
                                <w:sz w:val="22"/>
                                <w:u w:val="single"/>
                                <w:lang w:val="en-GB"/>
                              </w:rPr>
                              <w:t>Guidance</w:t>
                            </w:r>
                            <w:r w:rsidRPr="00E40185">
                              <w:rPr>
                                <w:rFonts w:ascii="Trebuchet MS" w:hAnsi="Trebuchet MS"/>
                                <w:b/>
                                <w:i/>
                                <w:sz w:val="22"/>
                                <w:u w:val="single"/>
                                <w:lang w:val="en-GB"/>
                              </w:rPr>
                              <w:t>:</w:t>
                            </w:r>
                          </w:p>
                          <w:p w14:paraId="01FC552C" w14:textId="2BE61CDE" w:rsidR="00D144DF" w:rsidRDefault="00D144DF" w:rsidP="00E92232">
                            <w:pPr>
                              <w:spacing w:before="0" w:line="240" w:lineRule="auto"/>
                              <w:ind w:left="0" w:right="0"/>
                              <w:jc w:val="left"/>
                              <w:rPr>
                                <w:rFonts w:asciiTheme="minorHAnsi" w:hAnsiTheme="minorHAnsi"/>
                                <w:i/>
                                <w:lang w:val="en-GB"/>
                              </w:rPr>
                            </w:pPr>
                            <w:r w:rsidRPr="00C218AB">
                              <w:rPr>
                                <w:rFonts w:asciiTheme="minorHAnsi" w:hAnsiTheme="minorHAnsi"/>
                                <w:i/>
                                <w:lang w:val="en-GB"/>
                              </w:rPr>
                              <w:t xml:space="preserve">The </w:t>
                            </w:r>
                            <w:r w:rsidRPr="00E40185">
                              <w:rPr>
                                <w:rFonts w:asciiTheme="minorHAnsi" w:hAnsiTheme="minorHAnsi"/>
                                <w:i/>
                                <w:lang w:val="en-GB"/>
                              </w:rPr>
                              <w:t>project partner</w:t>
                            </w:r>
                            <w:r w:rsidRPr="00C218AB">
                              <w:rPr>
                                <w:rFonts w:asciiTheme="minorHAnsi" w:hAnsiTheme="minorHAnsi"/>
                                <w:i/>
                                <w:lang w:val="en-GB"/>
                              </w:rPr>
                              <w:t xml:space="preserve"> overview </w:t>
                            </w:r>
                            <w:r w:rsidRPr="00E40185">
                              <w:rPr>
                                <w:rFonts w:asciiTheme="minorHAnsi" w:hAnsiTheme="minorHAnsi"/>
                                <w:i/>
                                <w:lang w:val="en-GB"/>
                              </w:rPr>
                              <w:t>will be</w:t>
                            </w:r>
                            <w:r w:rsidRPr="00C218AB">
                              <w:rPr>
                                <w:rFonts w:asciiTheme="minorHAnsi" w:hAnsiTheme="minorHAnsi"/>
                                <w:i/>
                                <w:lang w:val="en-GB"/>
                              </w:rPr>
                              <w:t xml:space="preserve"> automatically generated. It </w:t>
                            </w:r>
                            <w:r w:rsidRPr="00E40185">
                              <w:rPr>
                                <w:rFonts w:asciiTheme="minorHAnsi" w:hAnsiTheme="minorHAnsi"/>
                                <w:i/>
                                <w:lang w:val="en-GB"/>
                              </w:rPr>
                              <w:t xml:space="preserve">will </w:t>
                            </w:r>
                            <w:r w:rsidRPr="00C218AB">
                              <w:rPr>
                                <w:rFonts w:asciiTheme="minorHAnsi" w:hAnsiTheme="minorHAnsi"/>
                                <w:i/>
                                <w:lang w:val="en-GB"/>
                              </w:rPr>
                              <w:t>display the list of involved project partners and their respective total eligible budget as filled in in part B.</w:t>
                            </w:r>
                            <w:r>
                              <w:rPr>
                                <w:rFonts w:asciiTheme="minorHAnsi" w:hAnsiTheme="minorHAnsi"/>
                                <w:i/>
                                <w:lang w:val="en-GB"/>
                              </w:rPr>
                              <w:t xml:space="preserve"> </w:t>
                            </w:r>
                          </w:p>
                          <w:p w14:paraId="15E5204D" w14:textId="30FA4FFE" w:rsidR="00D144DF" w:rsidRPr="00C218AB" w:rsidRDefault="00D144DF" w:rsidP="00A27585">
                            <w:pPr>
                              <w:ind w:left="0" w:right="38"/>
                              <w:rPr>
                                <w:rFonts w:asciiTheme="minorHAnsi" w:hAnsiTheme="minorHAnsi"/>
                                <w:i/>
                                <w:lang w:val="en-GB"/>
                              </w:rPr>
                            </w:pPr>
                            <w:r w:rsidRPr="00E40185">
                              <w:rPr>
                                <w:rFonts w:asciiTheme="minorHAnsi" w:hAnsiTheme="minorHAnsi"/>
                                <w:i/>
                                <w:lang w:val="en-GB"/>
                              </w:rPr>
                              <w:t>Please n</w:t>
                            </w:r>
                            <w:r>
                              <w:rPr>
                                <w:rFonts w:asciiTheme="minorHAnsi" w:hAnsiTheme="minorHAnsi"/>
                                <w:i/>
                                <w:lang w:val="en-GB"/>
                              </w:rPr>
                              <w:t>ote</w:t>
                            </w:r>
                            <w:r w:rsidRPr="00E40185">
                              <w:rPr>
                                <w:rFonts w:asciiTheme="minorHAnsi" w:hAnsiTheme="minorHAnsi"/>
                                <w:i/>
                                <w:lang w:val="en-GB"/>
                              </w:rPr>
                              <w:t xml:space="preserve"> that</w:t>
                            </w:r>
                            <w:r>
                              <w:rPr>
                                <w:rFonts w:asciiTheme="minorHAnsi" w:hAnsiTheme="minorHAnsi"/>
                                <w:i/>
                                <w:lang w:val="en-GB"/>
                              </w:rPr>
                              <w:t xml:space="preserve"> this table </w:t>
                            </w:r>
                            <w:r w:rsidRPr="00E40185">
                              <w:rPr>
                                <w:rFonts w:asciiTheme="minorHAnsi" w:hAnsiTheme="minorHAnsi"/>
                                <w:b/>
                                <w:i/>
                                <w:lang w:val="en-GB"/>
                              </w:rPr>
                              <w:t>will</w:t>
                            </w:r>
                            <w:r w:rsidRPr="006B4140">
                              <w:rPr>
                                <w:rFonts w:asciiTheme="minorHAnsi" w:hAnsiTheme="minorHAnsi"/>
                                <w:b/>
                                <w:i/>
                                <w:lang w:val="en-GB"/>
                              </w:rPr>
                              <w:t xml:space="preserve"> not </w:t>
                            </w:r>
                            <w:r w:rsidRPr="00E40185">
                              <w:rPr>
                                <w:rFonts w:asciiTheme="minorHAnsi" w:hAnsiTheme="minorHAnsi"/>
                                <w:b/>
                                <w:i/>
                                <w:lang w:val="en-GB"/>
                              </w:rPr>
                              <w:t>be visible</w:t>
                            </w:r>
                            <w:r w:rsidRPr="006B4140">
                              <w:rPr>
                                <w:rFonts w:asciiTheme="minorHAnsi" w:hAnsiTheme="minorHAnsi"/>
                                <w:b/>
                                <w:i/>
                                <w:lang w:val="en-GB"/>
                              </w:rPr>
                              <w:t xml:space="preserve"> </w:t>
                            </w:r>
                            <w:r w:rsidRPr="00E40185">
                              <w:rPr>
                                <w:rFonts w:asciiTheme="minorHAnsi" w:hAnsiTheme="minorHAnsi"/>
                                <w:b/>
                                <w:i/>
                                <w:lang w:val="en-GB"/>
                              </w:rPr>
                              <w:t xml:space="preserve">in Jems </w:t>
                            </w:r>
                            <w:r w:rsidRPr="00E40185">
                              <w:rPr>
                                <w:rFonts w:asciiTheme="minorHAnsi" w:hAnsiTheme="minorHAnsi"/>
                                <w:i/>
                                <w:lang w:val="en-GB"/>
                              </w:rPr>
                              <w:t>when filling in the application form</w:t>
                            </w:r>
                            <w:r w:rsidRPr="000A2261">
                              <w:rPr>
                                <w:rFonts w:asciiTheme="minorHAnsi" w:hAnsiTheme="minorHAnsi"/>
                                <w:i/>
                                <w:lang w:val="en-GB"/>
                              </w:rPr>
                              <w:t xml:space="preserve">, but </w:t>
                            </w:r>
                            <w:r w:rsidRPr="006B4140">
                              <w:rPr>
                                <w:rFonts w:asciiTheme="minorHAnsi" w:hAnsiTheme="minorHAnsi"/>
                                <w:b/>
                                <w:i/>
                                <w:lang w:val="en-GB"/>
                              </w:rPr>
                              <w:t xml:space="preserve">will be </w:t>
                            </w:r>
                            <w:r w:rsidRPr="00E40185">
                              <w:rPr>
                                <w:rFonts w:asciiTheme="minorHAnsi" w:hAnsiTheme="minorHAnsi"/>
                                <w:b/>
                                <w:i/>
                                <w:lang w:val="en-GB"/>
                              </w:rPr>
                              <w:t>included</w:t>
                            </w:r>
                            <w:r w:rsidRPr="006B4140">
                              <w:rPr>
                                <w:rFonts w:asciiTheme="minorHAnsi" w:hAnsiTheme="minorHAnsi"/>
                                <w:b/>
                                <w:i/>
                                <w:lang w:val="en-GB"/>
                              </w:rPr>
                              <w:t xml:space="preserve"> in the </w:t>
                            </w:r>
                            <w:r w:rsidRPr="00E40185">
                              <w:rPr>
                                <w:rFonts w:asciiTheme="minorHAnsi" w:hAnsiTheme="minorHAnsi"/>
                                <w:b/>
                                <w:i/>
                                <w:lang w:val="en-GB"/>
                              </w:rPr>
                              <w:t>PDF</w:t>
                            </w:r>
                            <w:r w:rsidRPr="006B4140">
                              <w:rPr>
                                <w:rFonts w:asciiTheme="minorHAnsi" w:hAnsiTheme="minorHAnsi"/>
                                <w:b/>
                                <w:i/>
                                <w:lang w:val="en-GB"/>
                              </w:rPr>
                              <w:t xml:space="preserve"> file</w:t>
                            </w:r>
                            <w:r>
                              <w:rPr>
                                <w:rFonts w:asciiTheme="minorHAnsi" w:hAnsiTheme="minorHAnsi"/>
                                <w:i/>
                                <w:lang w:val="en-GB"/>
                              </w:rPr>
                              <w:t xml:space="preserve"> that can be generated from Jems.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69A67171" id="_x0000_s1030" style="position:absolute;margin-left:-1.45pt;margin-top:9.8pt;width:456.25pt;height:110.6pt;z-index:25167462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">
                <v:stroke dashstyle="longDash" joinstyle="miter"/>
                <v:textbox style="mso-fit-shape-to-text:t">
                  <w:txbxContent>
                    <w:p w14:paraId="19242E08" w14:textId="69633F9D" w:rsidR="00D144DF" w:rsidRPr="00A8287C" w:rsidRDefault="00D144DF" w:rsidP="00B212AD">
                      <w:pPr>
                        <w:ind w:left="0"/>
                        <w:rPr>
                          <w:rFonts w:ascii="Trebuchet MS" w:hAnsi="Trebuchet MS"/>
                          <w:b/>
                          <w:i/>
                          <w:sz w:val="12"/>
                          <w:u w:val="single"/>
                          <w:lang w:val="en-GB"/>
                        </w:rPr>
                      </w:pPr>
                      <w:r w:rsidRPr="00A8287C">
                        <w:rPr>
                          <w:rFonts w:ascii="Trebuchet MS" w:hAnsi="Trebuchet MS"/>
                          <w:b/>
                          <w:i/>
                          <w:sz w:val="22"/>
                          <w:u w:val="single"/>
                          <w:lang w:val="en-GB"/>
                        </w:rPr>
                        <w:t>Guidance</w:t>
                      </w:r>
                      <w:r w:rsidRPr="00E40185">
                        <w:rPr>
                          <w:rFonts w:ascii="Trebuchet MS" w:hAnsi="Trebuchet MS"/>
                          <w:b/>
                          <w:i/>
                          <w:sz w:val="22"/>
                          <w:u w:val="single"/>
                          <w:lang w:val="en-GB"/>
                        </w:rPr>
                        <w:t>:</w:t>
                      </w:r>
                    </w:p>
                    <w:p w14:paraId="01FC552C" w14:textId="2BE61CDE" w:rsidR="00D144DF" w:rsidRDefault="00D144DF" w:rsidP="00E92232">
                      <w:pPr>
                        <w:spacing w:before="0" w:line="240" w:lineRule="auto"/>
                        <w:ind w:left="0" w:right="0"/>
                        <w:jc w:val="left"/>
                        <w:rPr>
                          <w:rFonts w:asciiTheme="minorHAnsi" w:hAnsiTheme="minorHAnsi"/>
                          <w:i/>
                          <w:lang w:val="en-GB"/>
                        </w:rPr>
                      </w:pPr>
                      <w:r w:rsidRPr="00C218AB">
                        <w:rPr>
                          <w:rFonts w:asciiTheme="minorHAnsi" w:hAnsiTheme="minorHAnsi"/>
                          <w:i/>
                          <w:lang w:val="en-GB"/>
                        </w:rPr>
                        <w:t xml:space="preserve">The </w:t>
                      </w:r>
                      <w:r w:rsidRPr="00E40185">
                        <w:rPr>
                          <w:rFonts w:asciiTheme="minorHAnsi" w:hAnsiTheme="minorHAnsi"/>
                          <w:i/>
                          <w:lang w:val="en-GB"/>
                        </w:rPr>
                        <w:t>project partner</w:t>
                      </w:r>
                      <w:r w:rsidRPr="00C218AB">
                        <w:rPr>
                          <w:rFonts w:asciiTheme="minorHAnsi" w:hAnsiTheme="minorHAnsi"/>
                          <w:i/>
                          <w:lang w:val="en-GB"/>
                        </w:rPr>
                        <w:t xml:space="preserve"> overview </w:t>
                      </w:r>
                      <w:r w:rsidRPr="00E40185">
                        <w:rPr>
                          <w:rFonts w:asciiTheme="minorHAnsi" w:hAnsiTheme="minorHAnsi"/>
                          <w:i/>
                          <w:lang w:val="en-GB"/>
                        </w:rPr>
                        <w:t>will be</w:t>
                      </w:r>
                      <w:r w:rsidRPr="00C218AB">
                        <w:rPr>
                          <w:rFonts w:asciiTheme="minorHAnsi" w:hAnsiTheme="minorHAnsi"/>
                          <w:i/>
                          <w:lang w:val="en-GB"/>
                        </w:rPr>
                        <w:t xml:space="preserve"> automatically generated. It </w:t>
                      </w:r>
                      <w:r w:rsidRPr="00E40185">
                        <w:rPr>
                          <w:rFonts w:asciiTheme="minorHAnsi" w:hAnsiTheme="minorHAnsi"/>
                          <w:i/>
                          <w:lang w:val="en-GB"/>
                        </w:rPr>
                        <w:t xml:space="preserve">will </w:t>
                      </w:r>
                      <w:r w:rsidRPr="00C218AB">
                        <w:rPr>
                          <w:rFonts w:asciiTheme="minorHAnsi" w:hAnsiTheme="minorHAnsi"/>
                          <w:i/>
                          <w:lang w:val="en-GB"/>
                        </w:rPr>
                        <w:t>display the list of involved project partners and their respective total eligible budget as filled in in part B.</w:t>
                      </w:r>
                      <w:r>
                        <w:rPr>
                          <w:rFonts w:asciiTheme="minorHAnsi" w:hAnsiTheme="minorHAnsi"/>
                          <w:i/>
                          <w:lang w:val="en-GB"/>
                        </w:rPr>
                        <w:t xml:space="preserve"> </w:t>
                      </w:r>
                    </w:p>
                    <w:p w14:paraId="15E5204D" w14:textId="30FA4FFE" w:rsidR="00D144DF" w:rsidRPr="00C218AB" w:rsidRDefault="00D144DF" w:rsidP="00A27585">
                      <w:pPr>
                        <w:ind w:left="0" w:right="38"/>
                        <w:rPr>
                          <w:rFonts w:asciiTheme="minorHAnsi" w:hAnsiTheme="minorHAnsi"/>
                          <w:i/>
                          <w:lang w:val="en-GB"/>
                        </w:rPr>
                      </w:pPr>
                      <w:r w:rsidRPr="00E40185">
                        <w:rPr>
                          <w:rFonts w:asciiTheme="minorHAnsi" w:hAnsiTheme="minorHAnsi"/>
                          <w:i/>
                          <w:lang w:val="en-GB"/>
                        </w:rPr>
                        <w:t>Please n</w:t>
                      </w:r>
                      <w:r>
                        <w:rPr>
                          <w:rFonts w:asciiTheme="minorHAnsi" w:hAnsiTheme="minorHAnsi"/>
                          <w:i/>
                          <w:lang w:val="en-GB"/>
                        </w:rPr>
                        <w:t>ote</w:t>
                      </w:r>
                      <w:r w:rsidRPr="00E40185">
                        <w:rPr>
                          <w:rFonts w:asciiTheme="minorHAnsi" w:hAnsiTheme="minorHAnsi"/>
                          <w:i/>
                          <w:lang w:val="en-GB"/>
                        </w:rPr>
                        <w:t xml:space="preserve"> that</w:t>
                      </w:r>
                      <w:r>
                        <w:rPr>
                          <w:rFonts w:asciiTheme="minorHAnsi" w:hAnsiTheme="minorHAnsi"/>
                          <w:i/>
                          <w:lang w:val="en-GB"/>
                        </w:rPr>
                        <w:t xml:space="preserve"> this table </w:t>
                      </w:r>
                      <w:r w:rsidRPr="00E40185">
                        <w:rPr>
                          <w:rFonts w:asciiTheme="minorHAnsi" w:hAnsiTheme="minorHAnsi"/>
                          <w:b/>
                          <w:i/>
                          <w:lang w:val="en-GB"/>
                        </w:rPr>
                        <w:t>will</w:t>
                      </w:r>
                      <w:r w:rsidRPr="006B4140">
                        <w:rPr>
                          <w:rFonts w:asciiTheme="minorHAnsi" w:hAnsiTheme="minorHAnsi"/>
                          <w:b/>
                          <w:i/>
                          <w:lang w:val="en-GB"/>
                        </w:rPr>
                        <w:t xml:space="preserve"> not </w:t>
                      </w:r>
                      <w:r w:rsidRPr="00E40185">
                        <w:rPr>
                          <w:rFonts w:asciiTheme="minorHAnsi" w:hAnsiTheme="minorHAnsi"/>
                          <w:b/>
                          <w:i/>
                          <w:lang w:val="en-GB"/>
                        </w:rPr>
                        <w:t>be visible</w:t>
                      </w:r>
                      <w:r w:rsidRPr="006B4140">
                        <w:rPr>
                          <w:rFonts w:asciiTheme="minorHAnsi" w:hAnsiTheme="minorHAnsi"/>
                          <w:b/>
                          <w:i/>
                          <w:lang w:val="en-GB"/>
                        </w:rPr>
                        <w:t xml:space="preserve"> </w:t>
                      </w:r>
                      <w:r w:rsidRPr="00E40185">
                        <w:rPr>
                          <w:rFonts w:asciiTheme="minorHAnsi" w:hAnsiTheme="minorHAnsi"/>
                          <w:b/>
                          <w:i/>
                          <w:lang w:val="en-GB"/>
                        </w:rPr>
                        <w:t xml:space="preserve">in Jems </w:t>
                      </w:r>
                      <w:r w:rsidRPr="00E40185">
                        <w:rPr>
                          <w:rFonts w:asciiTheme="minorHAnsi" w:hAnsiTheme="minorHAnsi"/>
                          <w:i/>
                          <w:lang w:val="en-GB"/>
                        </w:rPr>
                        <w:t>when filling in the application form</w:t>
                      </w:r>
                      <w:r w:rsidRPr="000A2261">
                        <w:rPr>
                          <w:rFonts w:asciiTheme="minorHAnsi" w:hAnsiTheme="minorHAnsi"/>
                          <w:i/>
                          <w:lang w:val="en-GB"/>
                        </w:rPr>
                        <w:t xml:space="preserve">, but </w:t>
                      </w:r>
                      <w:r w:rsidRPr="006B4140">
                        <w:rPr>
                          <w:rFonts w:asciiTheme="minorHAnsi" w:hAnsiTheme="minorHAnsi"/>
                          <w:b/>
                          <w:i/>
                          <w:lang w:val="en-GB"/>
                        </w:rPr>
                        <w:t xml:space="preserve">will be </w:t>
                      </w:r>
                      <w:r w:rsidRPr="00E40185">
                        <w:rPr>
                          <w:rFonts w:asciiTheme="minorHAnsi" w:hAnsiTheme="minorHAnsi"/>
                          <w:b/>
                          <w:i/>
                          <w:lang w:val="en-GB"/>
                        </w:rPr>
                        <w:t>included</w:t>
                      </w:r>
                      <w:r w:rsidRPr="006B4140">
                        <w:rPr>
                          <w:rFonts w:asciiTheme="minorHAnsi" w:hAnsiTheme="minorHAnsi"/>
                          <w:b/>
                          <w:i/>
                          <w:lang w:val="en-GB"/>
                        </w:rPr>
                        <w:t xml:space="preserve"> in the </w:t>
                      </w:r>
                      <w:r w:rsidRPr="00E40185">
                        <w:rPr>
                          <w:rFonts w:asciiTheme="minorHAnsi" w:hAnsiTheme="minorHAnsi"/>
                          <w:b/>
                          <w:i/>
                          <w:lang w:val="en-GB"/>
                        </w:rPr>
                        <w:t>PDF</w:t>
                      </w:r>
                      <w:r w:rsidRPr="006B4140">
                        <w:rPr>
                          <w:rFonts w:asciiTheme="minorHAnsi" w:hAnsiTheme="minorHAnsi"/>
                          <w:b/>
                          <w:i/>
                          <w:lang w:val="en-GB"/>
                        </w:rPr>
                        <w:t xml:space="preserve"> file</w:t>
                      </w:r>
                      <w:r>
                        <w:rPr>
                          <w:rFonts w:asciiTheme="minorHAnsi" w:hAnsiTheme="minorHAnsi"/>
                          <w:i/>
                          <w:lang w:val="en-GB"/>
                        </w:rPr>
                        <w:t xml:space="preserve"> that can be generated from Jems.</w:t>
                      </w:r>
                    </w:p>
                  </w:txbxContent>
                </v:textbox>
                <w10:wrap type="square"/>
              </v:roundrect>
            </w:pict>
          </mc:Fallback>
        </mc:AlternateContent>
      </w:r>
    </w:p>
    <w:p w14:paraId="47E2F1D5" w14:textId="77777777" w:rsidR="00322BE3" w:rsidRPr="00574BF2" w:rsidRDefault="00322BE3" w:rsidP="00574BF2">
      <w:pPr>
        <w:spacing w:before="0" w:line="240" w:lineRule="auto"/>
        <w:ind w:left="0" w:right="0"/>
        <w:jc w:val="left"/>
        <w:rPr>
          <w:rFonts w:ascii="Trebuchet MS" w:eastAsia="Franklin Gothic Book" w:hAnsi="Trebuchet MS"/>
          <w:sz w:val="24"/>
          <w:szCs w:val="24"/>
          <w:lang w:val="en-GB"/>
        </w:rPr>
      </w:pPr>
    </w:p>
    <w:p w14:paraId="37529012" w14:textId="76582014" w:rsidR="00574BF2" w:rsidRDefault="00574BF2" w:rsidP="00574BF2">
      <w:pPr>
        <w:spacing w:before="0" w:line="240" w:lineRule="auto"/>
        <w:ind w:left="0" w:right="0"/>
        <w:jc w:val="left"/>
        <w:rPr>
          <w:rFonts w:ascii="Trebuchet MS" w:eastAsia="Franklin Gothic Book" w:hAnsi="Trebuchet MS"/>
          <w:b/>
          <w:sz w:val="24"/>
          <w:szCs w:val="24"/>
          <w:lang w:val="en-GB"/>
        </w:rPr>
      </w:pPr>
      <w:r w:rsidRPr="00B212AD">
        <w:rPr>
          <w:rFonts w:ascii="Trebuchet MS" w:eastAsia="Franklin Gothic Book" w:hAnsi="Trebuchet MS"/>
          <w:b/>
          <w:sz w:val="24"/>
          <w:szCs w:val="24"/>
          <w:lang w:val="en-GB"/>
        </w:rPr>
        <w:t>A.4 Project budget overview</w:t>
      </w:r>
    </w:p>
    <w:p w14:paraId="2DD39820" w14:textId="5625A219" w:rsidR="00330360" w:rsidRPr="00B212AD" w:rsidRDefault="00330360" w:rsidP="00574BF2">
      <w:pPr>
        <w:spacing w:before="0" w:line="240" w:lineRule="auto"/>
        <w:ind w:left="0" w:right="0"/>
        <w:jc w:val="left"/>
        <w:rPr>
          <w:rFonts w:ascii="Trebuchet MS" w:eastAsia="Franklin Gothic Book" w:hAnsi="Trebuchet MS"/>
          <w:b/>
          <w:sz w:val="24"/>
          <w:szCs w:val="24"/>
          <w:lang w:val="en-GB"/>
        </w:rPr>
      </w:pPr>
    </w:p>
    <w:tbl>
      <w:tblPr>
        <w:tblW w:w="9782" w:type="dxa"/>
        <w:tblInd w:w="-29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851"/>
        <w:gridCol w:w="851"/>
        <w:gridCol w:w="992"/>
        <w:gridCol w:w="1134"/>
        <w:gridCol w:w="1134"/>
        <w:gridCol w:w="1276"/>
        <w:gridCol w:w="1134"/>
        <w:gridCol w:w="1134"/>
        <w:gridCol w:w="1276"/>
      </w:tblGrid>
      <w:tr w:rsidR="00330360" w:rsidRPr="008A13CF" w14:paraId="0D3259F1" w14:textId="77777777" w:rsidTr="006E4B14">
        <w:tc>
          <w:tcPr>
            <w:tcW w:w="2694" w:type="dxa"/>
            <w:gridSpan w:val="3"/>
            <w:tcBorders>
              <w:top w:val="single" w:sz="12" w:space="0" w:color="D9D9D9"/>
              <w:left w:val="single" w:sz="12" w:space="0" w:color="D9D9D9"/>
              <w:right w:val="single" w:sz="12" w:space="0" w:color="D9D9D9"/>
            </w:tcBorders>
            <w:shd w:val="clear" w:color="auto" w:fill="auto"/>
          </w:tcPr>
          <w:p w14:paraId="7A4A92E3" w14:textId="77777777" w:rsidR="00330360" w:rsidRPr="006E4B14" w:rsidRDefault="00330360" w:rsidP="001711C6">
            <w:pPr>
              <w:spacing w:before="0" w:line="240" w:lineRule="auto"/>
              <w:ind w:left="0" w:right="0"/>
              <w:jc w:val="center"/>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Programme funding</w:t>
            </w:r>
          </w:p>
        </w:tc>
        <w:tc>
          <w:tcPr>
            <w:tcW w:w="5812" w:type="dxa"/>
            <w:gridSpan w:val="5"/>
            <w:tcBorders>
              <w:top w:val="single" w:sz="12" w:space="0" w:color="D9D9D9"/>
              <w:left w:val="single" w:sz="12" w:space="0" w:color="D9D9D9"/>
              <w:right w:val="single" w:sz="12" w:space="0" w:color="D9D9D9"/>
            </w:tcBorders>
          </w:tcPr>
          <w:p w14:paraId="19F20262" w14:textId="77777777" w:rsidR="00330360" w:rsidRPr="006E4B14" w:rsidRDefault="00330360" w:rsidP="001711C6">
            <w:pPr>
              <w:spacing w:before="0" w:line="240" w:lineRule="auto"/>
              <w:ind w:left="0" w:right="0"/>
              <w:jc w:val="center"/>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Contribution</w:t>
            </w:r>
          </w:p>
        </w:tc>
        <w:tc>
          <w:tcPr>
            <w:tcW w:w="1276" w:type="dxa"/>
            <w:vMerge w:val="restart"/>
            <w:tcBorders>
              <w:top w:val="single" w:sz="12" w:space="0" w:color="D9D9D9"/>
              <w:left w:val="single" w:sz="12" w:space="0" w:color="D9D9D9"/>
              <w:right w:val="single" w:sz="12" w:space="0" w:color="D9D9D9"/>
            </w:tcBorders>
            <w:shd w:val="clear" w:color="auto" w:fill="auto"/>
          </w:tcPr>
          <w:p w14:paraId="74521D13" w14:textId="74C31C90" w:rsidR="00330360" w:rsidRPr="006E4B14" w:rsidRDefault="00330360" w:rsidP="00D1368E">
            <w:pPr>
              <w:spacing w:before="0" w:line="240" w:lineRule="auto"/>
              <w:ind w:left="0" w:right="0"/>
              <w:jc w:val="center"/>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 xml:space="preserve">Total </w:t>
            </w:r>
          </w:p>
        </w:tc>
      </w:tr>
      <w:tr w:rsidR="00330360" w:rsidRPr="008A13CF" w14:paraId="5475C149" w14:textId="77777777" w:rsidTr="006E4B14">
        <w:tc>
          <w:tcPr>
            <w:tcW w:w="851" w:type="dxa"/>
            <w:vMerge w:val="restart"/>
            <w:tcBorders>
              <w:top w:val="single" w:sz="12" w:space="0" w:color="D9D9D9"/>
              <w:left w:val="single" w:sz="12" w:space="0" w:color="D9D9D9"/>
              <w:right w:val="single" w:sz="12" w:space="0" w:color="D9D9D9"/>
            </w:tcBorders>
            <w:shd w:val="clear" w:color="auto" w:fill="auto"/>
          </w:tcPr>
          <w:p w14:paraId="5FB125BA"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Funding source</w:t>
            </w:r>
          </w:p>
        </w:tc>
        <w:tc>
          <w:tcPr>
            <w:tcW w:w="851" w:type="dxa"/>
            <w:vMerge w:val="restart"/>
            <w:tcBorders>
              <w:top w:val="single" w:sz="12" w:space="0" w:color="D9D9D9"/>
              <w:left w:val="single" w:sz="12" w:space="0" w:color="D9D9D9"/>
              <w:right w:val="single" w:sz="12" w:space="0" w:color="D9D9D9"/>
            </w:tcBorders>
          </w:tcPr>
          <w:p w14:paraId="2A012CBC"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Funding amount</w:t>
            </w:r>
          </w:p>
        </w:tc>
        <w:tc>
          <w:tcPr>
            <w:tcW w:w="992" w:type="dxa"/>
            <w:vMerge w:val="restart"/>
            <w:tcBorders>
              <w:top w:val="single" w:sz="12" w:space="0" w:color="D9D9D9"/>
              <w:left w:val="single" w:sz="12" w:space="0" w:color="D9D9D9"/>
              <w:right w:val="single" w:sz="12" w:space="0" w:color="D9D9D9"/>
            </w:tcBorders>
          </w:tcPr>
          <w:p w14:paraId="0A1DEBD0"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Co-financing rate (%)</w:t>
            </w:r>
          </w:p>
        </w:tc>
        <w:tc>
          <w:tcPr>
            <w:tcW w:w="3544" w:type="dxa"/>
            <w:gridSpan w:val="3"/>
            <w:tcBorders>
              <w:top w:val="single" w:sz="12" w:space="0" w:color="D9D9D9"/>
              <w:left w:val="single" w:sz="12" w:space="0" w:color="D9D9D9"/>
              <w:right w:val="single" w:sz="12" w:space="0" w:color="D9D9D9"/>
            </w:tcBorders>
          </w:tcPr>
          <w:p w14:paraId="38EC30ED" w14:textId="77777777" w:rsidR="00330360" w:rsidRPr="006E4B14" w:rsidRDefault="00330360" w:rsidP="001711C6">
            <w:pPr>
              <w:spacing w:before="0" w:line="240" w:lineRule="auto"/>
              <w:ind w:left="0" w:right="0"/>
              <w:jc w:val="center"/>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Public contribution</w:t>
            </w:r>
          </w:p>
        </w:tc>
        <w:tc>
          <w:tcPr>
            <w:tcW w:w="1134" w:type="dxa"/>
            <w:vMerge w:val="restart"/>
            <w:tcBorders>
              <w:top w:val="single" w:sz="12" w:space="0" w:color="D9D9D9"/>
              <w:left w:val="single" w:sz="12" w:space="0" w:color="D9D9D9"/>
              <w:right w:val="single" w:sz="12" w:space="0" w:color="D9D9D9"/>
            </w:tcBorders>
          </w:tcPr>
          <w:p w14:paraId="581DCDEF"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Private contribution</w:t>
            </w:r>
          </w:p>
        </w:tc>
        <w:tc>
          <w:tcPr>
            <w:tcW w:w="1134" w:type="dxa"/>
            <w:vMerge w:val="restart"/>
            <w:tcBorders>
              <w:top w:val="single" w:sz="12" w:space="0" w:color="D9D9D9"/>
              <w:left w:val="single" w:sz="12" w:space="0" w:color="D9D9D9"/>
              <w:right w:val="single" w:sz="12" w:space="0" w:color="D9D9D9"/>
            </w:tcBorders>
          </w:tcPr>
          <w:p w14:paraId="0A7241DD"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Total partner contribution</w:t>
            </w:r>
          </w:p>
        </w:tc>
        <w:tc>
          <w:tcPr>
            <w:tcW w:w="1276" w:type="dxa"/>
            <w:vMerge/>
            <w:tcBorders>
              <w:left w:val="single" w:sz="12" w:space="0" w:color="D9D9D9"/>
              <w:right w:val="single" w:sz="12" w:space="0" w:color="D9D9D9"/>
            </w:tcBorders>
            <w:shd w:val="clear" w:color="auto" w:fill="auto"/>
          </w:tcPr>
          <w:p w14:paraId="5C556E4F"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r>
      <w:tr w:rsidR="00330360" w:rsidRPr="006B2E8D" w14:paraId="6084B6A1" w14:textId="77777777" w:rsidTr="006E4B14">
        <w:tc>
          <w:tcPr>
            <w:tcW w:w="851" w:type="dxa"/>
            <w:vMerge/>
            <w:tcBorders>
              <w:left w:val="single" w:sz="12" w:space="0" w:color="D9D9D9"/>
              <w:right w:val="single" w:sz="12" w:space="0" w:color="D9D9D9"/>
            </w:tcBorders>
            <w:shd w:val="clear" w:color="auto" w:fill="auto"/>
          </w:tcPr>
          <w:p w14:paraId="4484FFA3"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c>
          <w:tcPr>
            <w:tcW w:w="851" w:type="dxa"/>
            <w:vMerge/>
            <w:tcBorders>
              <w:left w:val="single" w:sz="12" w:space="0" w:color="D9D9D9"/>
              <w:right w:val="single" w:sz="12" w:space="0" w:color="D9D9D9"/>
            </w:tcBorders>
          </w:tcPr>
          <w:p w14:paraId="3D4FDC31"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c>
          <w:tcPr>
            <w:tcW w:w="992" w:type="dxa"/>
            <w:vMerge/>
            <w:tcBorders>
              <w:left w:val="single" w:sz="12" w:space="0" w:color="D9D9D9"/>
              <w:right w:val="single" w:sz="12" w:space="0" w:color="D9D9D9"/>
            </w:tcBorders>
          </w:tcPr>
          <w:p w14:paraId="3BBF24AF"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c>
          <w:tcPr>
            <w:tcW w:w="1134" w:type="dxa"/>
            <w:tcBorders>
              <w:top w:val="single" w:sz="12" w:space="0" w:color="D9D9D9"/>
              <w:left w:val="single" w:sz="12" w:space="0" w:color="D9D9D9"/>
              <w:right w:val="single" w:sz="12" w:space="0" w:color="D9D9D9"/>
            </w:tcBorders>
          </w:tcPr>
          <w:p w14:paraId="2EEF2218" w14:textId="1978292A" w:rsidR="00330360" w:rsidRPr="006E4B14" w:rsidRDefault="00D1368E" w:rsidP="001711C6">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Automatic p</w:t>
            </w:r>
            <w:r w:rsidR="00330360" w:rsidRPr="006E4B14">
              <w:rPr>
                <w:rFonts w:ascii="Trebuchet MS" w:eastAsia="Franklin Gothic Book" w:hAnsi="Trebuchet MS"/>
                <w:bCs/>
                <w:sz w:val="16"/>
                <w:szCs w:val="16"/>
                <w:lang w:val="en-GB"/>
              </w:rPr>
              <w:t>ublic contribution</w:t>
            </w:r>
          </w:p>
        </w:tc>
        <w:tc>
          <w:tcPr>
            <w:tcW w:w="1134" w:type="dxa"/>
            <w:tcBorders>
              <w:top w:val="single" w:sz="12" w:space="0" w:color="D9D9D9"/>
              <w:left w:val="single" w:sz="12" w:space="0" w:color="D9D9D9"/>
              <w:right w:val="single" w:sz="12" w:space="0" w:color="D9D9D9"/>
            </w:tcBorders>
          </w:tcPr>
          <w:p w14:paraId="26FBC85D" w14:textId="007A138E" w:rsidR="00330360" w:rsidRPr="006E4B14" w:rsidRDefault="00D1368E" w:rsidP="006B2E8D">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rPr>
              <w:t>P</w:t>
            </w:r>
            <w:r w:rsidR="00330360" w:rsidRPr="006E4B14">
              <w:rPr>
                <w:rFonts w:ascii="Trebuchet MS" w:eastAsia="Franklin Gothic Book" w:hAnsi="Trebuchet MS"/>
                <w:bCs/>
                <w:sz w:val="16"/>
                <w:szCs w:val="16"/>
                <w:lang w:val="en-GB"/>
              </w:rPr>
              <w:t>ublic contribution</w:t>
            </w:r>
          </w:p>
        </w:tc>
        <w:tc>
          <w:tcPr>
            <w:tcW w:w="1276" w:type="dxa"/>
            <w:tcBorders>
              <w:top w:val="single" w:sz="12" w:space="0" w:color="D9D9D9"/>
              <w:left w:val="single" w:sz="12" w:space="0" w:color="D9D9D9"/>
              <w:right w:val="single" w:sz="12" w:space="0" w:color="D9D9D9"/>
            </w:tcBorders>
            <w:shd w:val="clear" w:color="auto" w:fill="auto"/>
          </w:tcPr>
          <w:p w14:paraId="244262DE" w14:textId="37EEF265"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bCs/>
                <w:sz w:val="16"/>
                <w:szCs w:val="16"/>
                <w:lang w:val="en-GB"/>
              </w:rPr>
              <w:t xml:space="preserve">Total </w:t>
            </w:r>
            <w:r w:rsidR="00000A5C">
              <w:rPr>
                <w:rFonts w:ascii="Trebuchet MS" w:eastAsia="Franklin Gothic Book" w:hAnsi="Trebuchet MS"/>
                <w:bCs/>
                <w:sz w:val="16"/>
                <w:szCs w:val="16"/>
              </w:rPr>
              <w:t>p</w:t>
            </w:r>
            <w:r w:rsidRPr="006E4B14">
              <w:rPr>
                <w:rFonts w:ascii="Trebuchet MS" w:eastAsia="Franklin Gothic Book" w:hAnsi="Trebuchet MS"/>
                <w:bCs/>
                <w:sz w:val="16"/>
                <w:szCs w:val="16"/>
                <w:lang w:val="en-GB"/>
              </w:rPr>
              <w:t>ublic contribution</w:t>
            </w:r>
          </w:p>
        </w:tc>
        <w:tc>
          <w:tcPr>
            <w:tcW w:w="1134" w:type="dxa"/>
            <w:vMerge/>
            <w:tcBorders>
              <w:left w:val="single" w:sz="12" w:space="0" w:color="D9D9D9"/>
              <w:right w:val="single" w:sz="12" w:space="0" w:color="D9D9D9"/>
            </w:tcBorders>
          </w:tcPr>
          <w:p w14:paraId="21D79247"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c>
          <w:tcPr>
            <w:tcW w:w="1134" w:type="dxa"/>
            <w:vMerge/>
            <w:tcBorders>
              <w:left w:val="single" w:sz="12" w:space="0" w:color="D9D9D9"/>
              <w:right w:val="single" w:sz="12" w:space="0" w:color="D9D9D9"/>
            </w:tcBorders>
          </w:tcPr>
          <w:p w14:paraId="66136709"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c>
          <w:tcPr>
            <w:tcW w:w="1276" w:type="dxa"/>
            <w:vMerge/>
            <w:tcBorders>
              <w:left w:val="single" w:sz="12" w:space="0" w:color="D9D9D9"/>
              <w:right w:val="single" w:sz="12" w:space="0" w:color="D9D9D9"/>
            </w:tcBorders>
            <w:shd w:val="clear" w:color="auto" w:fill="auto"/>
          </w:tcPr>
          <w:p w14:paraId="1164BBC9"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p>
        </w:tc>
      </w:tr>
      <w:tr w:rsidR="006E4B14" w:rsidRPr="00574BF2" w14:paraId="6409EB52" w14:textId="77777777" w:rsidTr="006E4B14">
        <w:tc>
          <w:tcPr>
            <w:tcW w:w="851" w:type="dxa"/>
            <w:shd w:val="clear" w:color="auto" w:fill="D9D9D9"/>
          </w:tcPr>
          <w:p w14:paraId="5E5F298F" w14:textId="55AFAD9B" w:rsidR="00330360" w:rsidRPr="006E4B14" w:rsidRDefault="004D09BD" w:rsidP="001711C6">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ERDF</w:t>
            </w:r>
          </w:p>
        </w:tc>
        <w:tc>
          <w:tcPr>
            <w:tcW w:w="851" w:type="dxa"/>
            <w:shd w:val="clear" w:color="auto" w:fill="D9D9D9"/>
          </w:tcPr>
          <w:p w14:paraId="03CA4272" w14:textId="77777777" w:rsidR="00330360" w:rsidRPr="006E4B14" w:rsidRDefault="00330360" w:rsidP="001711C6">
            <w:pPr>
              <w:spacing w:before="60" w:after="60" w:line="240" w:lineRule="auto"/>
              <w:ind w:left="0" w:right="0"/>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992" w:type="dxa"/>
            <w:shd w:val="clear" w:color="auto" w:fill="D9D9D9"/>
          </w:tcPr>
          <w:p w14:paraId="0163CDAF"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6CD663E0" w14:textId="77777777" w:rsidR="00330360" w:rsidRPr="006E4B14" w:rsidRDefault="00330360" w:rsidP="001711C6">
            <w:pPr>
              <w:spacing w:before="60" w:after="60" w:line="240" w:lineRule="auto"/>
              <w:ind w:left="0" w:right="0"/>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77C27625" w14:textId="77777777" w:rsidR="00330360" w:rsidRPr="006E4B14" w:rsidRDefault="00330360" w:rsidP="001711C6">
            <w:pPr>
              <w:spacing w:before="60" w:after="60" w:line="240" w:lineRule="auto"/>
              <w:ind w:left="0" w:right="0"/>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276" w:type="dxa"/>
            <w:shd w:val="clear" w:color="auto" w:fill="D9D9D9"/>
          </w:tcPr>
          <w:p w14:paraId="7A3B52DD" w14:textId="77777777" w:rsidR="00330360" w:rsidRPr="006E4B14" w:rsidRDefault="00330360" w:rsidP="001711C6">
            <w:pPr>
              <w:spacing w:before="60" w:after="60" w:line="240" w:lineRule="auto"/>
              <w:ind w:left="0" w:right="0"/>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50E6D801"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42F9719C"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276" w:type="dxa"/>
            <w:shd w:val="clear" w:color="auto" w:fill="D9D9D9"/>
          </w:tcPr>
          <w:p w14:paraId="76883FF1" w14:textId="77777777" w:rsidR="00330360" w:rsidRPr="006E4B14" w:rsidRDefault="00330360" w:rsidP="001711C6">
            <w:pPr>
              <w:spacing w:before="60" w:after="60" w:line="240" w:lineRule="auto"/>
              <w:ind w:left="0" w:right="0"/>
              <w:jc w:val="left"/>
              <w:rPr>
                <w:rFonts w:ascii="Trebuchet MS" w:eastAsia="Franklin Gothic Book" w:hAnsi="Trebuchet MS"/>
                <w:sz w:val="16"/>
                <w:szCs w:val="16"/>
                <w:lang w:val="en-GB"/>
              </w:rPr>
            </w:pPr>
            <w:r w:rsidRPr="006E4B14">
              <w:rPr>
                <w:rFonts w:ascii="Trebuchet MS" w:eastAsia="Franklin Gothic Book" w:hAnsi="Trebuchet MS"/>
                <w:i/>
                <w:sz w:val="16"/>
                <w:szCs w:val="16"/>
                <w:lang w:val="en-GB"/>
              </w:rPr>
              <w:t>Automatically filled in</w:t>
            </w:r>
          </w:p>
        </w:tc>
      </w:tr>
      <w:tr w:rsidR="00D1368E" w:rsidRPr="00BC5244" w14:paraId="633AEF47" w14:textId="77777777" w:rsidTr="006E4B14">
        <w:tc>
          <w:tcPr>
            <w:tcW w:w="851" w:type="dxa"/>
            <w:shd w:val="clear" w:color="auto" w:fill="D9D9D9"/>
          </w:tcPr>
          <w:p w14:paraId="718B8A6F" w14:textId="5C0B5250" w:rsidR="00D1368E" w:rsidRPr="00BC5244" w:rsidRDefault="00D1368E" w:rsidP="00D1368E">
            <w:pPr>
              <w:spacing w:before="60" w:after="60" w:line="240" w:lineRule="auto"/>
              <w:ind w:left="0" w:right="0"/>
              <w:jc w:val="left"/>
              <w:rPr>
                <w:rFonts w:asciiTheme="minorHAnsi" w:eastAsia="Franklin Gothic Book" w:hAnsiTheme="minorHAnsi"/>
                <w:i/>
                <w:sz w:val="16"/>
                <w:szCs w:val="16"/>
                <w:lang w:val="en-GB"/>
              </w:rPr>
            </w:pPr>
            <w:r w:rsidRPr="00BC5244">
              <w:rPr>
                <w:rFonts w:asciiTheme="minorHAnsi" w:eastAsia="Franklin Gothic Book" w:hAnsiTheme="minorHAnsi"/>
                <w:i/>
                <w:sz w:val="16"/>
                <w:szCs w:val="16"/>
                <w:lang w:val="en-GB"/>
              </w:rPr>
              <w:t>Total EU Funds</w:t>
            </w:r>
          </w:p>
        </w:tc>
        <w:tc>
          <w:tcPr>
            <w:tcW w:w="851" w:type="dxa"/>
            <w:shd w:val="clear" w:color="auto" w:fill="D9D9D9"/>
          </w:tcPr>
          <w:p w14:paraId="114AB7F1" w14:textId="4EF9350B" w:rsidR="00D1368E" w:rsidRPr="00BC5244" w:rsidRDefault="00D1368E" w:rsidP="00D1368E">
            <w:pPr>
              <w:spacing w:before="60" w:after="60" w:line="240" w:lineRule="auto"/>
              <w:ind w:left="0" w:right="0"/>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992" w:type="dxa"/>
            <w:shd w:val="clear" w:color="auto" w:fill="D9D9D9"/>
          </w:tcPr>
          <w:p w14:paraId="7A7F5683" w14:textId="4974B9CB" w:rsidR="00D1368E" w:rsidRPr="00BC5244" w:rsidRDefault="00D1368E" w:rsidP="00D1368E">
            <w:pPr>
              <w:spacing w:before="0" w:line="240" w:lineRule="auto"/>
              <w:ind w:left="0" w:right="0"/>
              <w:jc w:val="left"/>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1134" w:type="dxa"/>
            <w:shd w:val="clear" w:color="auto" w:fill="D9D9D9"/>
          </w:tcPr>
          <w:p w14:paraId="0226E81D" w14:textId="1E086F93" w:rsidR="00D1368E" w:rsidRPr="00BC5244" w:rsidRDefault="00D1368E" w:rsidP="00D1368E">
            <w:pPr>
              <w:spacing w:before="60" w:after="60" w:line="240" w:lineRule="auto"/>
              <w:ind w:left="0" w:right="0"/>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1134" w:type="dxa"/>
            <w:shd w:val="clear" w:color="auto" w:fill="D9D9D9"/>
          </w:tcPr>
          <w:p w14:paraId="29A35237" w14:textId="44AD112D" w:rsidR="00D1368E" w:rsidRPr="00BC5244" w:rsidRDefault="00D1368E" w:rsidP="00D1368E">
            <w:pPr>
              <w:spacing w:before="60" w:after="60" w:line="240" w:lineRule="auto"/>
              <w:ind w:left="0" w:right="0"/>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1276" w:type="dxa"/>
            <w:shd w:val="clear" w:color="auto" w:fill="D9D9D9"/>
          </w:tcPr>
          <w:p w14:paraId="7995CBDD" w14:textId="3E78BCB8" w:rsidR="00D1368E" w:rsidRPr="00BC5244" w:rsidRDefault="00D1368E" w:rsidP="00D1368E">
            <w:pPr>
              <w:spacing w:before="60" w:after="60" w:line="240" w:lineRule="auto"/>
              <w:ind w:left="0" w:right="0"/>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1134" w:type="dxa"/>
            <w:shd w:val="clear" w:color="auto" w:fill="D9D9D9"/>
          </w:tcPr>
          <w:p w14:paraId="02BAE3DC" w14:textId="38ECC2B9" w:rsidR="00D1368E" w:rsidRPr="00BC5244" w:rsidRDefault="00D1368E" w:rsidP="00D1368E">
            <w:pPr>
              <w:spacing w:before="60" w:after="60" w:line="240" w:lineRule="auto"/>
              <w:ind w:left="0" w:right="0"/>
              <w:jc w:val="left"/>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1134" w:type="dxa"/>
            <w:shd w:val="clear" w:color="auto" w:fill="D9D9D9"/>
          </w:tcPr>
          <w:p w14:paraId="56C42B17" w14:textId="6DF711EA" w:rsidR="00D1368E" w:rsidRPr="00BC5244" w:rsidRDefault="00D1368E" w:rsidP="00D1368E">
            <w:pPr>
              <w:spacing w:before="60" w:after="60" w:line="240" w:lineRule="auto"/>
              <w:ind w:left="0" w:right="0"/>
              <w:jc w:val="left"/>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c>
          <w:tcPr>
            <w:tcW w:w="1276" w:type="dxa"/>
            <w:shd w:val="clear" w:color="auto" w:fill="D9D9D9"/>
          </w:tcPr>
          <w:p w14:paraId="3EB5E5BA" w14:textId="3A772EA0" w:rsidR="00D1368E" w:rsidRPr="00BC5244" w:rsidRDefault="00D1368E" w:rsidP="00D1368E">
            <w:pPr>
              <w:spacing w:before="60" w:after="60" w:line="240" w:lineRule="auto"/>
              <w:ind w:left="0" w:right="0"/>
              <w:jc w:val="left"/>
              <w:rPr>
                <w:rFonts w:asciiTheme="minorHAnsi" w:eastAsia="Franklin Gothic Book" w:hAnsiTheme="minorHAnsi"/>
                <w:i/>
                <w:iCs/>
                <w:sz w:val="16"/>
                <w:szCs w:val="16"/>
                <w:lang w:val="en-GB"/>
              </w:rPr>
            </w:pPr>
            <w:r w:rsidRPr="00BC5244">
              <w:rPr>
                <w:rFonts w:asciiTheme="minorHAnsi" w:hAnsiTheme="minorHAnsi"/>
                <w:i/>
                <w:iCs/>
                <w:sz w:val="16"/>
                <w:szCs w:val="16"/>
              </w:rPr>
              <w:t>Automatically filled in</w:t>
            </w:r>
          </w:p>
        </w:tc>
      </w:tr>
      <w:tr w:rsidR="006E4B14" w:rsidRPr="00574BF2" w14:paraId="747C1AFF" w14:textId="77777777" w:rsidTr="006E4B14">
        <w:tc>
          <w:tcPr>
            <w:tcW w:w="851" w:type="dxa"/>
            <w:shd w:val="clear" w:color="auto" w:fill="D9D9D9"/>
          </w:tcPr>
          <w:p w14:paraId="6B95A2D8" w14:textId="099E55DF"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TOTAL</w:t>
            </w:r>
            <w:r w:rsidR="00D1368E">
              <w:rPr>
                <w:rFonts w:ascii="Trebuchet MS" w:eastAsia="Franklin Gothic Book" w:hAnsi="Trebuchet MS"/>
                <w:i/>
                <w:sz w:val="16"/>
                <w:szCs w:val="16"/>
                <w:lang w:val="en-GB"/>
              </w:rPr>
              <w:t xml:space="preserve"> eligible budget</w:t>
            </w:r>
          </w:p>
          <w:p w14:paraId="6695348C"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p>
          <w:p w14:paraId="050DD746"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p>
        </w:tc>
        <w:tc>
          <w:tcPr>
            <w:tcW w:w="851" w:type="dxa"/>
            <w:shd w:val="clear" w:color="auto" w:fill="D9D9D9"/>
          </w:tcPr>
          <w:p w14:paraId="7F0847EE"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992" w:type="dxa"/>
            <w:shd w:val="clear" w:color="auto" w:fill="D9D9D9"/>
          </w:tcPr>
          <w:p w14:paraId="7BBC7BCE" w14:textId="77777777" w:rsidR="00330360" w:rsidRPr="006E4B14" w:rsidRDefault="00330360" w:rsidP="001711C6">
            <w:pPr>
              <w:spacing w:before="0" w:line="240" w:lineRule="auto"/>
              <w:ind w:left="0" w:right="0"/>
              <w:jc w:val="left"/>
              <w:rPr>
                <w:rFonts w:ascii="Trebuchet MS" w:eastAsia="Franklin Gothic Book" w:hAnsi="Trebuchet MS"/>
                <w:bCs/>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08E681E7"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0E123C55"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276" w:type="dxa"/>
            <w:shd w:val="clear" w:color="auto" w:fill="D9D9D9"/>
          </w:tcPr>
          <w:p w14:paraId="6CA1524E"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03DF7AD8"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134" w:type="dxa"/>
            <w:shd w:val="clear" w:color="auto" w:fill="D9D9D9"/>
          </w:tcPr>
          <w:p w14:paraId="2F78515D"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c>
          <w:tcPr>
            <w:tcW w:w="1276" w:type="dxa"/>
            <w:shd w:val="clear" w:color="auto" w:fill="D9D9D9"/>
          </w:tcPr>
          <w:p w14:paraId="35D62CA9" w14:textId="77777777" w:rsidR="00330360" w:rsidRPr="006E4B14" w:rsidRDefault="00330360" w:rsidP="001711C6">
            <w:pPr>
              <w:spacing w:before="60" w:after="60" w:line="240" w:lineRule="auto"/>
              <w:ind w:left="0" w:right="0"/>
              <w:jc w:val="left"/>
              <w:rPr>
                <w:rFonts w:ascii="Trebuchet MS" w:eastAsia="Franklin Gothic Book" w:hAnsi="Trebuchet MS"/>
                <w:i/>
                <w:sz w:val="16"/>
                <w:szCs w:val="16"/>
                <w:lang w:val="en-GB"/>
              </w:rPr>
            </w:pPr>
            <w:r w:rsidRPr="006E4B14">
              <w:rPr>
                <w:rFonts w:ascii="Trebuchet MS" w:eastAsia="Franklin Gothic Book" w:hAnsi="Trebuchet MS"/>
                <w:i/>
                <w:sz w:val="16"/>
                <w:szCs w:val="16"/>
                <w:lang w:val="en-GB"/>
              </w:rPr>
              <w:t>Automatically filled in</w:t>
            </w:r>
          </w:p>
        </w:tc>
      </w:tr>
    </w:tbl>
    <w:p w14:paraId="13028309" w14:textId="468DA96B" w:rsidR="00574BF2" w:rsidRPr="00574BF2" w:rsidRDefault="009A6D33"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76672" behindDoc="0" locked="0" layoutInCell="1" allowOverlap="1" wp14:anchorId="0BBCC3A3" wp14:editId="16943539">
                <wp:simplePos x="0" y="0"/>
                <wp:positionH relativeFrom="margin">
                  <wp:align>left</wp:align>
                </wp:positionH>
                <wp:positionV relativeFrom="paragraph">
                  <wp:posOffset>258127</wp:posOffset>
                </wp:positionV>
                <wp:extent cx="5794375" cy="1404620"/>
                <wp:effectExtent l="0" t="0" r="15875" b="17780"/>
                <wp:wrapSquare wrapText="bothSides"/>
                <wp:docPr id="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404620"/>
                        </a:xfrm>
                        <a:prstGeom prst="roundRect">
                          <a:avLst/>
                        </a:prstGeom>
                        <a:solidFill>
                          <a:srgbClr val="FFFFFF"/>
                        </a:solidFill>
                        <a:ln w="9525">
                          <a:solidFill>
                            <a:srgbClr val="000000"/>
                          </a:solidFill>
                          <a:prstDash val="lgDash"/>
                          <a:miter lim="800000"/>
                          <a:headEnd/>
                          <a:tailEnd/>
                        </a:ln>
                      </wps:spPr>
                      <wps:txbx>
                        <w:txbxContent>
                          <w:p w14:paraId="140507F5" w14:textId="201D508A" w:rsidR="00D144DF" w:rsidRPr="00A8287C" w:rsidRDefault="00D144DF" w:rsidP="00A27585">
                            <w:pPr>
                              <w:ind w:left="0" w:right="38"/>
                              <w:rPr>
                                <w:rFonts w:ascii="Trebuchet MS" w:hAnsi="Trebuchet MS"/>
                                <w:b/>
                                <w:i/>
                                <w:sz w:val="12"/>
                                <w:u w:val="single"/>
                                <w:lang w:val="en-GB"/>
                              </w:rPr>
                            </w:pPr>
                            <w:r w:rsidRPr="00A8287C">
                              <w:rPr>
                                <w:rFonts w:ascii="Trebuchet MS" w:hAnsi="Trebuchet MS"/>
                                <w:b/>
                                <w:i/>
                                <w:sz w:val="22"/>
                                <w:u w:val="single"/>
                                <w:lang w:val="en-GB"/>
                              </w:rPr>
                              <w:t>Guidance</w:t>
                            </w:r>
                            <w:r w:rsidRPr="00E40185">
                              <w:rPr>
                                <w:rFonts w:ascii="Trebuchet MS" w:hAnsi="Trebuchet MS"/>
                                <w:b/>
                                <w:i/>
                                <w:sz w:val="22"/>
                                <w:u w:val="single"/>
                                <w:lang w:val="en-GB"/>
                              </w:rPr>
                              <w:t>:</w:t>
                            </w:r>
                          </w:p>
                          <w:p w14:paraId="200EFD0D" w14:textId="5F5D1F3E" w:rsidR="00D144DF" w:rsidRPr="00C218AB" w:rsidRDefault="00D144DF" w:rsidP="00A27585">
                            <w:pPr>
                              <w:ind w:left="0" w:right="38"/>
                              <w:rPr>
                                <w:rFonts w:asciiTheme="minorHAnsi" w:hAnsiTheme="minorHAnsi"/>
                                <w:i/>
                                <w:lang w:val="en-GB"/>
                              </w:rPr>
                            </w:pPr>
                            <w:r w:rsidRPr="00C218AB">
                              <w:rPr>
                                <w:rFonts w:asciiTheme="minorHAnsi" w:hAnsiTheme="minorHAnsi"/>
                                <w:i/>
                                <w:lang w:val="en-GB"/>
                              </w:rPr>
                              <w:t xml:space="preserve">The above budget table </w:t>
                            </w:r>
                            <w:r w:rsidRPr="00E40185">
                              <w:rPr>
                                <w:rFonts w:asciiTheme="minorHAnsi" w:hAnsiTheme="minorHAnsi"/>
                                <w:i/>
                                <w:lang w:val="en-GB"/>
                              </w:rPr>
                              <w:t>will be</w:t>
                            </w:r>
                            <w:r w:rsidRPr="00C218AB">
                              <w:rPr>
                                <w:rFonts w:asciiTheme="minorHAnsi" w:hAnsiTheme="minorHAnsi"/>
                                <w:i/>
                                <w:lang w:val="en-GB"/>
                              </w:rPr>
                              <w:t xml:space="preserve"> automatically generated</w:t>
                            </w:r>
                            <w:r w:rsidRPr="00E40185">
                              <w:rPr>
                                <w:rFonts w:asciiTheme="minorHAnsi" w:hAnsiTheme="minorHAnsi"/>
                                <w:i/>
                                <w:lang w:val="en-GB"/>
                              </w:rPr>
                              <w:t xml:space="preserve"> in Jems</w:t>
                            </w:r>
                            <w:r w:rsidRPr="00C218AB">
                              <w:rPr>
                                <w:rFonts w:asciiTheme="minorHAnsi" w:hAnsiTheme="minorHAnsi"/>
                                <w:i/>
                                <w:lang w:val="en-GB"/>
                              </w:rPr>
                              <w:t xml:space="preserve">. It </w:t>
                            </w:r>
                            <w:r w:rsidRPr="00E40185">
                              <w:rPr>
                                <w:rFonts w:asciiTheme="minorHAnsi" w:hAnsiTheme="minorHAnsi"/>
                                <w:i/>
                                <w:lang w:val="en-GB"/>
                              </w:rPr>
                              <w:t>summarises</w:t>
                            </w:r>
                            <w:r w:rsidRPr="00C218AB">
                              <w:rPr>
                                <w:rFonts w:asciiTheme="minorHAnsi" w:hAnsiTheme="minorHAnsi"/>
                                <w:i/>
                                <w:lang w:val="en-GB"/>
                              </w:rPr>
                              <w:t xml:space="preserve"> budget information filled in in part B.</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0BBCC3A3" id="_x0000_s1031" style="position:absolute;margin-left:0;margin-top:20.3pt;width:456.25pt;height:110.6pt;z-index:251676672;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">
                <v:stroke dashstyle="longDash" joinstyle="miter"/>
                <v:textbox style="mso-fit-shape-to-text:t">
                  <w:txbxContent>
                    <w:p w14:paraId="140507F5" w14:textId="201D508A" w:rsidR="00D144DF" w:rsidRPr="00A8287C" w:rsidRDefault="00D144DF" w:rsidP="00A27585">
                      <w:pPr>
                        <w:ind w:left="0" w:right="38"/>
                        <w:rPr>
                          <w:rFonts w:ascii="Trebuchet MS" w:hAnsi="Trebuchet MS"/>
                          <w:b/>
                          <w:i/>
                          <w:sz w:val="12"/>
                          <w:u w:val="single"/>
                          <w:lang w:val="en-GB"/>
                        </w:rPr>
                      </w:pPr>
                      <w:r w:rsidRPr="00A8287C">
                        <w:rPr>
                          <w:rFonts w:ascii="Trebuchet MS" w:hAnsi="Trebuchet MS"/>
                          <w:b/>
                          <w:i/>
                          <w:sz w:val="22"/>
                          <w:u w:val="single"/>
                          <w:lang w:val="en-GB"/>
                        </w:rPr>
                        <w:t>Guidance</w:t>
                      </w:r>
                      <w:r w:rsidRPr="00E40185">
                        <w:rPr>
                          <w:rFonts w:ascii="Trebuchet MS" w:hAnsi="Trebuchet MS"/>
                          <w:b/>
                          <w:i/>
                          <w:sz w:val="22"/>
                          <w:u w:val="single"/>
                          <w:lang w:val="en-GB"/>
                        </w:rPr>
                        <w:t>:</w:t>
                      </w:r>
                    </w:p>
                    <w:p w14:paraId="200EFD0D" w14:textId="5F5D1F3E" w:rsidR="00D144DF" w:rsidRPr="00C218AB" w:rsidRDefault="00D144DF" w:rsidP="00A27585">
                      <w:pPr>
                        <w:ind w:left="0" w:right="38"/>
                        <w:rPr>
                          <w:rFonts w:asciiTheme="minorHAnsi" w:hAnsiTheme="minorHAnsi"/>
                          <w:i/>
                          <w:lang w:val="en-GB"/>
                        </w:rPr>
                      </w:pPr>
                      <w:r w:rsidRPr="00C218AB">
                        <w:rPr>
                          <w:rFonts w:asciiTheme="minorHAnsi" w:hAnsiTheme="minorHAnsi"/>
                          <w:i/>
                          <w:lang w:val="en-GB"/>
                        </w:rPr>
                        <w:t xml:space="preserve">The above budget table </w:t>
                      </w:r>
                      <w:r w:rsidRPr="00E40185">
                        <w:rPr>
                          <w:rFonts w:asciiTheme="minorHAnsi" w:hAnsiTheme="minorHAnsi"/>
                          <w:i/>
                          <w:lang w:val="en-GB"/>
                        </w:rPr>
                        <w:t>will be</w:t>
                      </w:r>
                      <w:r w:rsidRPr="00C218AB">
                        <w:rPr>
                          <w:rFonts w:asciiTheme="minorHAnsi" w:hAnsiTheme="minorHAnsi"/>
                          <w:i/>
                          <w:lang w:val="en-GB"/>
                        </w:rPr>
                        <w:t xml:space="preserve"> automatically generated</w:t>
                      </w:r>
                      <w:r w:rsidRPr="00E40185">
                        <w:rPr>
                          <w:rFonts w:asciiTheme="minorHAnsi" w:hAnsiTheme="minorHAnsi"/>
                          <w:i/>
                          <w:lang w:val="en-GB"/>
                        </w:rPr>
                        <w:t xml:space="preserve"> in Jems</w:t>
                      </w:r>
                      <w:r w:rsidRPr="00C218AB">
                        <w:rPr>
                          <w:rFonts w:asciiTheme="minorHAnsi" w:hAnsiTheme="minorHAnsi"/>
                          <w:i/>
                          <w:lang w:val="en-GB"/>
                        </w:rPr>
                        <w:t xml:space="preserve">. It </w:t>
                      </w:r>
                      <w:r w:rsidRPr="00E40185">
                        <w:rPr>
                          <w:rFonts w:asciiTheme="minorHAnsi" w:hAnsiTheme="minorHAnsi"/>
                          <w:i/>
                          <w:lang w:val="en-GB"/>
                        </w:rPr>
                        <w:t>summarises</w:t>
                      </w:r>
                      <w:r w:rsidRPr="00C218AB">
                        <w:rPr>
                          <w:rFonts w:asciiTheme="minorHAnsi" w:hAnsiTheme="minorHAnsi"/>
                          <w:i/>
                          <w:lang w:val="en-GB"/>
                        </w:rPr>
                        <w:t xml:space="preserve"> budget information filled in in part B.</w:t>
                      </w:r>
                    </w:p>
                  </w:txbxContent>
                </v:textbox>
                <w10:wrap type="square" anchorx="margin"/>
              </v:roundrect>
            </w:pict>
          </mc:Fallback>
        </mc:AlternateContent>
      </w:r>
    </w:p>
    <w:p w14:paraId="28D20E00" w14:textId="7253E9F7" w:rsidR="00574BF2" w:rsidRPr="00B212AD" w:rsidRDefault="008F2DD8" w:rsidP="00574BF2">
      <w:pPr>
        <w:spacing w:before="0" w:line="240" w:lineRule="auto"/>
        <w:ind w:left="0" w:right="0"/>
        <w:jc w:val="left"/>
        <w:rPr>
          <w:rFonts w:ascii="Trebuchet MS" w:eastAsia="Franklin Gothic Book" w:hAnsi="Trebuchet MS"/>
          <w:b/>
          <w:sz w:val="24"/>
          <w:szCs w:val="24"/>
          <w:lang w:val="en-GB"/>
        </w:rPr>
      </w:pPr>
      <w:r>
        <w:rPr>
          <w:rFonts w:ascii="Trebuchet MS" w:eastAsia="Franklin Gothic Book" w:hAnsi="Trebuchet MS"/>
          <w:b/>
          <w:sz w:val="24"/>
          <w:szCs w:val="24"/>
          <w:lang w:val="en-GB"/>
        </w:rPr>
        <w:br w:type="page"/>
      </w:r>
      <w:r w:rsidR="00574BF2" w:rsidRPr="00B212AD">
        <w:rPr>
          <w:rFonts w:ascii="Trebuchet MS" w:eastAsia="Franklin Gothic Book" w:hAnsi="Trebuchet MS"/>
          <w:b/>
          <w:sz w:val="24"/>
          <w:szCs w:val="24"/>
          <w:lang w:val="en-GB"/>
        </w:rPr>
        <w:lastRenderedPageBreak/>
        <w:t>A.5 Project outputs and result overview</w:t>
      </w:r>
    </w:p>
    <w:p w14:paraId="31B0235D"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807" w:type="dxa"/>
        <w:tblInd w:w="108" w:type="dxa"/>
        <w:tblLayout w:type="fixed"/>
        <w:tblLook w:val="04A0" w:firstRow="1" w:lastRow="0" w:firstColumn="1" w:lastColumn="0" w:noHBand="0" w:noVBand="1"/>
      </w:tblPr>
      <w:tblGrid>
        <w:gridCol w:w="1153"/>
        <w:gridCol w:w="1275"/>
        <w:gridCol w:w="851"/>
        <w:gridCol w:w="851"/>
        <w:gridCol w:w="850"/>
        <w:gridCol w:w="851"/>
        <w:gridCol w:w="1276"/>
        <w:gridCol w:w="850"/>
        <w:gridCol w:w="850"/>
      </w:tblGrid>
      <w:tr w:rsidR="00764D6F" w:rsidRPr="00574BF2" w14:paraId="54A92545" w14:textId="77777777" w:rsidTr="00764D6F">
        <w:tc>
          <w:tcPr>
            <w:tcW w:w="1153" w:type="dxa"/>
            <w:tcBorders>
              <w:top w:val="single" w:sz="12" w:space="0" w:color="D9D9D9"/>
              <w:left w:val="single" w:sz="12" w:space="0" w:color="D9D9D9"/>
              <w:bottom w:val="single" w:sz="4" w:space="0" w:color="FFFFFF"/>
              <w:right w:val="single" w:sz="12" w:space="0" w:color="D9D9D9"/>
            </w:tcBorders>
          </w:tcPr>
          <w:p w14:paraId="4D497E4D" w14:textId="77777777"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Programme output indicator</w:t>
            </w:r>
          </w:p>
        </w:tc>
        <w:tc>
          <w:tcPr>
            <w:tcW w:w="1275" w:type="dxa"/>
            <w:tcBorders>
              <w:top w:val="single" w:sz="12" w:space="0" w:color="D9D9D9"/>
              <w:left w:val="single" w:sz="12" w:space="0" w:color="D9D9D9"/>
              <w:bottom w:val="single" w:sz="4" w:space="0" w:color="FFFFFF"/>
              <w:right w:val="single" w:sz="12" w:space="0" w:color="A6A6A6"/>
            </w:tcBorders>
          </w:tcPr>
          <w:p w14:paraId="0559D7E4" w14:textId="77777777"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Aggregated value per programme output indicator</w:t>
            </w:r>
          </w:p>
        </w:tc>
        <w:tc>
          <w:tcPr>
            <w:tcW w:w="851" w:type="dxa"/>
            <w:tcBorders>
              <w:top w:val="single" w:sz="12" w:space="0" w:color="D9D9D9"/>
              <w:left w:val="single" w:sz="12" w:space="0" w:color="A6A6A6"/>
              <w:bottom w:val="single" w:sz="4" w:space="0" w:color="FFFFFF"/>
              <w:right w:val="single" w:sz="12" w:space="0" w:color="A6A6A6"/>
            </w:tcBorders>
          </w:tcPr>
          <w:p w14:paraId="6B4A9142" w14:textId="396CE92B" w:rsidR="00764D6F" w:rsidRPr="003322D3" w:rsidRDefault="00764D6F" w:rsidP="00574BF2">
            <w:pPr>
              <w:spacing w:before="0" w:line="240" w:lineRule="auto"/>
              <w:ind w:left="0" w:right="0"/>
              <w:jc w:val="left"/>
              <w:rPr>
                <w:rFonts w:ascii="Trebuchet MS" w:hAnsi="Trebuchet MS"/>
                <w:sz w:val="18"/>
                <w:szCs w:val="18"/>
                <w:lang w:val="en-GB"/>
              </w:rPr>
            </w:pPr>
            <w:r>
              <w:rPr>
                <w:rFonts w:ascii="Trebuchet MS" w:hAnsi="Trebuchet MS"/>
                <w:sz w:val="18"/>
                <w:szCs w:val="18"/>
                <w:lang w:val="en-GB"/>
              </w:rPr>
              <w:t>Measurement unit</w:t>
            </w:r>
          </w:p>
        </w:tc>
        <w:tc>
          <w:tcPr>
            <w:tcW w:w="851" w:type="dxa"/>
            <w:tcBorders>
              <w:top w:val="single" w:sz="12" w:space="0" w:color="D9D9D9"/>
              <w:left w:val="single" w:sz="12" w:space="0" w:color="A6A6A6"/>
              <w:bottom w:val="single" w:sz="4" w:space="0" w:color="FFFFFF"/>
              <w:right w:val="single" w:sz="12" w:space="0" w:color="D9D9D9"/>
            </w:tcBorders>
          </w:tcPr>
          <w:p w14:paraId="62BC0870" w14:textId="57B8E589"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Project output number</w:t>
            </w:r>
          </w:p>
        </w:tc>
        <w:tc>
          <w:tcPr>
            <w:tcW w:w="850" w:type="dxa"/>
            <w:tcBorders>
              <w:top w:val="single" w:sz="12" w:space="0" w:color="D9D9D9"/>
              <w:left w:val="single" w:sz="12" w:space="0" w:color="D9D9D9"/>
              <w:bottom w:val="single" w:sz="4" w:space="0" w:color="FFFFFF"/>
              <w:right w:val="single" w:sz="12" w:space="0" w:color="D9D9D9"/>
            </w:tcBorders>
          </w:tcPr>
          <w:p w14:paraId="629C9CE2" w14:textId="77777777"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Project output</w:t>
            </w:r>
          </w:p>
          <w:p w14:paraId="2D3B6F08" w14:textId="77777777"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(Output title)</w:t>
            </w:r>
          </w:p>
        </w:tc>
        <w:tc>
          <w:tcPr>
            <w:tcW w:w="851" w:type="dxa"/>
            <w:tcBorders>
              <w:top w:val="single" w:sz="12" w:space="0" w:color="D9D9D9"/>
              <w:left w:val="single" w:sz="12" w:space="0" w:color="D9D9D9"/>
              <w:bottom w:val="single" w:sz="4" w:space="0" w:color="FFFFFF"/>
              <w:right w:val="single" w:sz="12" w:space="0" w:color="A6A6A6"/>
            </w:tcBorders>
          </w:tcPr>
          <w:p w14:paraId="5C1F5315" w14:textId="77777777"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Output target value</w:t>
            </w:r>
          </w:p>
        </w:tc>
        <w:tc>
          <w:tcPr>
            <w:tcW w:w="1276" w:type="dxa"/>
            <w:tcBorders>
              <w:top w:val="single" w:sz="12" w:space="0" w:color="D9D9D9"/>
              <w:left w:val="single" w:sz="12" w:space="0" w:color="A6A6A6"/>
              <w:bottom w:val="single" w:sz="12" w:space="0" w:color="FFFFFF"/>
              <w:right w:val="single" w:sz="12" w:space="0" w:color="D9D9D9"/>
            </w:tcBorders>
          </w:tcPr>
          <w:p w14:paraId="38C329EA" w14:textId="77777777"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Programme result indicator</w:t>
            </w:r>
          </w:p>
        </w:tc>
        <w:tc>
          <w:tcPr>
            <w:tcW w:w="850" w:type="dxa"/>
            <w:tcBorders>
              <w:top w:val="single" w:sz="12" w:space="0" w:color="D9D9D9"/>
              <w:left w:val="single" w:sz="12" w:space="0" w:color="D9D9D9"/>
              <w:bottom w:val="single" w:sz="4" w:space="0" w:color="FFFFFF"/>
              <w:right w:val="single" w:sz="12" w:space="0" w:color="D9D9D9"/>
            </w:tcBorders>
          </w:tcPr>
          <w:p w14:paraId="577B6EC9" w14:textId="37B2AD3B"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Result indicator target value</w:t>
            </w:r>
          </w:p>
        </w:tc>
        <w:tc>
          <w:tcPr>
            <w:tcW w:w="850" w:type="dxa"/>
            <w:tcBorders>
              <w:top w:val="single" w:sz="12" w:space="0" w:color="D9D9D9"/>
              <w:left w:val="single" w:sz="12" w:space="0" w:color="D9D9D9"/>
              <w:bottom w:val="single" w:sz="4" w:space="0" w:color="FFFFFF"/>
              <w:right w:val="single" w:sz="12" w:space="0" w:color="D9D9D9"/>
            </w:tcBorders>
          </w:tcPr>
          <w:p w14:paraId="322BD551" w14:textId="1B604673" w:rsidR="00764D6F" w:rsidRPr="003322D3" w:rsidRDefault="00764D6F" w:rsidP="00574BF2">
            <w:pPr>
              <w:spacing w:before="0" w:line="240" w:lineRule="auto"/>
              <w:ind w:left="0" w:right="0"/>
              <w:jc w:val="left"/>
              <w:rPr>
                <w:rFonts w:ascii="Trebuchet MS" w:hAnsi="Trebuchet MS"/>
                <w:sz w:val="18"/>
                <w:szCs w:val="18"/>
                <w:lang w:val="en-GB"/>
              </w:rPr>
            </w:pPr>
            <w:r w:rsidRPr="003322D3">
              <w:rPr>
                <w:rFonts w:ascii="Trebuchet MS" w:hAnsi="Trebuchet MS"/>
                <w:sz w:val="18"/>
                <w:szCs w:val="18"/>
                <w:lang w:val="en-GB"/>
              </w:rPr>
              <w:t>Measurement unit</w:t>
            </w:r>
          </w:p>
        </w:tc>
      </w:tr>
      <w:tr w:rsidR="00764D6F" w:rsidRPr="00574BF2" w14:paraId="2E27CFAF" w14:textId="77777777" w:rsidTr="00764D6F">
        <w:tc>
          <w:tcPr>
            <w:tcW w:w="1153" w:type="dxa"/>
            <w:vMerge w:val="restart"/>
            <w:tcBorders>
              <w:top w:val="single" w:sz="4" w:space="0" w:color="FFFFFF"/>
              <w:left w:val="single" w:sz="4" w:space="0" w:color="FFFFFF"/>
              <w:bottom w:val="single" w:sz="4" w:space="0" w:color="FFFFFF"/>
              <w:right w:val="single" w:sz="12" w:space="0" w:color="FFFFFF"/>
            </w:tcBorders>
            <w:shd w:val="clear" w:color="auto" w:fill="D9D9D9"/>
            <w:vAlign w:val="center"/>
          </w:tcPr>
          <w:p w14:paraId="7807B1A3" w14:textId="77777777" w:rsidR="00764D6F" w:rsidRPr="001F5A7B" w:rsidRDefault="00764D6F" w:rsidP="00574BF2">
            <w:pPr>
              <w:tabs>
                <w:tab w:val="right" w:pos="9026"/>
              </w:tabs>
              <w:spacing w:before="0" w:line="240" w:lineRule="auto"/>
              <w:ind w:left="0" w:right="0"/>
              <w:jc w:val="left"/>
              <w:rPr>
                <w:rFonts w:ascii="Trebuchet MS" w:hAnsi="Trebuchet MS"/>
                <w:i/>
                <w:sz w:val="16"/>
                <w:szCs w:val="18"/>
                <w:lang w:val="en-GB"/>
              </w:rPr>
            </w:pPr>
            <w:r w:rsidRPr="001F5A7B">
              <w:rPr>
                <w:rFonts w:ascii="Trebuchet MS" w:hAnsi="Trebuchet MS"/>
                <w:i/>
                <w:sz w:val="16"/>
                <w:szCs w:val="18"/>
                <w:lang w:val="en-GB"/>
              </w:rPr>
              <w:t>From WPs</w:t>
            </w:r>
          </w:p>
        </w:tc>
        <w:tc>
          <w:tcPr>
            <w:tcW w:w="1275" w:type="dxa"/>
            <w:vMerge w:val="restart"/>
            <w:tcBorders>
              <w:top w:val="single" w:sz="4" w:space="0" w:color="FFFFFF"/>
              <w:left w:val="single" w:sz="12" w:space="0" w:color="FFFFFF"/>
              <w:bottom w:val="single" w:sz="4" w:space="0" w:color="FFFFFF"/>
              <w:right w:val="single" w:sz="12" w:space="0" w:color="A6A6A6"/>
            </w:tcBorders>
            <w:shd w:val="clear" w:color="auto" w:fill="D9D9D9"/>
            <w:vAlign w:val="center"/>
          </w:tcPr>
          <w:p w14:paraId="0035D113" w14:textId="77777777" w:rsidR="00764D6F" w:rsidRPr="001F5A7B" w:rsidRDefault="00764D6F" w:rsidP="00574BF2">
            <w:pPr>
              <w:spacing w:before="0" w:line="240" w:lineRule="auto"/>
              <w:ind w:left="0" w:right="0"/>
              <w:jc w:val="left"/>
              <w:rPr>
                <w:rFonts w:ascii="Trebuchet MS" w:hAnsi="Trebuchet MS"/>
                <w:sz w:val="16"/>
                <w:lang w:val="en-GB"/>
              </w:rPr>
            </w:pPr>
            <w:r w:rsidRPr="001F5A7B">
              <w:rPr>
                <w:rFonts w:ascii="Trebuchet MS" w:hAnsi="Trebuchet MS"/>
                <w:i/>
                <w:sz w:val="16"/>
                <w:szCs w:val="18"/>
                <w:lang w:val="en-GB"/>
              </w:rPr>
              <w:t>Automatically calculated</w:t>
            </w:r>
          </w:p>
        </w:tc>
        <w:tc>
          <w:tcPr>
            <w:tcW w:w="851" w:type="dxa"/>
            <w:vMerge w:val="restart"/>
            <w:tcBorders>
              <w:top w:val="single" w:sz="4" w:space="0" w:color="FFFFFF"/>
              <w:left w:val="single" w:sz="12" w:space="0" w:color="A6A6A6"/>
              <w:right w:val="single" w:sz="12" w:space="0" w:color="A6A6A6"/>
            </w:tcBorders>
            <w:shd w:val="clear" w:color="auto" w:fill="D9D9D9"/>
          </w:tcPr>
          <w:p w14:paraId="42E190F8" w14:textId="77777777" w:rsidR="00764D6F" w:rsidRDefault="00764D6F" w:rsidP="00754C7F">
            <w:pPr>
              <w:spacing w:before="60" w:after="60" w:line="240" w:lineRule="auto"/>
              <w:ind w:left="0" w:right="0"/>
              <w:jc w:val="left"/>
              <w:rPr>
                <w:rFonts w:ascii="Trebuchet MS" w:hAnsi="Trebuchet MS"/>
                <w:i/>
                <w:sz w:val="16"/>
                <w:szCs w:val="18"/>
                <w:lang w:val="en-GB"/>
              </w:rPr>
            </w:pPr>
          </w:p>
          <w:p w14:paraId="4F0F6353" w14:textId="45DCCE42" w:rsidR="00764D6F" w:rsidRPr="001F5A7B" w:rsidRDefault="00764D6F" w:rsidP="00754C7F">
            <w:pPr>
              <w:spacing w:before="60" w:after="60" w:line="240" w:lineRule="auto"/>
              <w:ind w:left="0" w:right="0"/>
              <w:jc w:val="left"/>
              <w:rPr>
                <w:rFonts w:ascii="Trebuchet MS" w:hAnsi="Trebuchet MS"/>
                <w:i/>
                <w:sz w:val="16"/>
                <w:szCs w:val="18"/>
                <w:lang w:val="en-GB"/>
              </w:rPr>
            </w:pPr>
            <w:r>
              <w:rPr>
                <w:rFonts w:ascii="Trebuchet MS" w:hAnsi="Trebuchet MS"/>
                <w:i/>
                <w:sz w:val="16"/>
                <w:szCs w:val="18"/>
                <w:lang w:val="en-GB"/>
              </w:rPr>
              <w:t>From WPs</w:t>
            </w:r>
          </w:p>
        </w:tc>
        <w:tc>
          <w:tcPr>
            <w:tcW w:w="851" w:type="dxa"/>
            <w:tcBorders>
              <w:top w:val="single" w:sz="4" w:space="0" w:color="FFFFFF"/>
              <w:left w:val="single" w:sz="12" w:space="0" w:color="A6A6A6"/>
              <w:bottom w:val="single" w:sz="12" w:space="0" w:color="FFFFFF"/>
              <w:right w:val="single" w:sz="12" w:space="0" w:color="FFFFFF"/>
            </w:tcBorders>
            <w:shd w:val="clear" w:color="auto" w:fill="D9D9D9"/>
          </w:tcPr>
          <w:p w14:paraId="2BA26FB7" w14:textId="26B37EAC" w:rsidR="00764D6F" w:rsidRPr="001F5A7B" w:rsidRDefault="00764D6F" w:rsidP="00574BF2">
            <w:pPr>
              <w:spacing w:before="60" w:after="6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0" w:type="dxa"/>
            <w:tcBorders>
              <w:top w:val="single" w:sz="4" w:space="0" w:color="FFFFFF"/>
              <w:left w:val="single" w:sz="12" w:space="0" w:color="FFFFFF"/>
              <w:bottom w:val="single" w:sz="12" w:space="0" w:color="FFFFFF"/>
              <w:right w:val="single" w:sz="12" w:space="0" w:color="FFFFFF"/>
            </w:tcBorders>
            <w:shd w:val="clear" w:color="auto" w:fill="D9D9D9"/>
          </w:tcPr>
          <w:p w14:paraId="11A48099" w14:textId="77777777" w:rsidR="00764D6F" w:rsidRPr="001F5A7B" w:rsidRDefault="00764D6F" w:rsidP="00574BF2">
            <w:pPr>
              <w:spacing w:before="60" w:after="6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1" w:type="dxa"/>
            <w:tcBorders>
              <w:top w:val="single" w:sz="4" w:space="0" w:color="FFFFFF"/>
              <w:left w:val="single" w:sz="12" w:space="0" w:color="FFFFFF"/>
              <w:bottom w:val="single" w:sz="12" w:space="0" w:color="FFFFFF"/>
              <w:right w:val="single" w:sz="12" w:space="0" w:color="A6A6A6"/>
            </w:tcBorders>
            <w:shd w:val="clear" w:color="auto" w:fill="D9D9D9"/>
            <w:vAlign w:val="center"/>
          </w:tcPr>
          <w:p w14:paraId="6EE62986" w14:textId="77777777" w:rsidR="00764D6F" w:rsidRPr="001F5A7B" w:rsidRDefault="00764D6F" w:rsidP="00574BF2">
            <w:pPr>
              <w:spacing w:before="60" w:after="60" w:line="240" w:lineRule="auto"/>
              <w:ind w:left="0" w:right="0"/>
              <w:jc w:val="center"/>
              <w:rPr>
                <w:rFonts w:ascii="Trebuchet MS" w:hAnsi="Trebuchet MS"/>
                <w:i/>
                <w:sz w:val="16"/>
                <w:szCs w:val="18"/>
                <w:lang w:val="en-GB"/>
              </w:rPr>
            </w:pPr>
            <w:r w:rsidRPr="001F5A7B">
              <w:rPr>
                <w:rFonts w:ascii="Trebuchet MS" w:hAnsi="Trebuchet MS"/>
                <w:i/>
                <w:sz w:val="16"/>
                <w:szCs w:val="18"/>
                <w:lang w:val="en-GB"/>
              </w:rPr>
              <w:t>From WPs</w:t>
            </w:r>
          </w:p>
        </w:tc>
        <w:tc>
          <w:tcPr>
            <w:tcW w:w="1276" w:type="dxa"/>
            <w:vMerge w:val="restart"/>
            <w:tcBorders>
              <w:top w:val="single" w:sz="4" w:space="0" w:color="FFFFFF"/>
              <w:left w:val="single" w:sz="12" w:space="0" w:color="A6A6A6"/>
              <w:bottom w:val="single" w:sz="12" w:space="0" w:color="FFFFFF"/>
              <w:right w:val="single" w:sz="12" w:space="0" w:color="FFFFFF"/>
            </w:tcBorders>
            <w:shd w:val="clear" w:color="auto" w:fill="D9D9D9"/>
            <w:vAlign w:val="center"/>
          </w:tcPr>
          <w:p w14:paraId="0ED3DF83" w14:textId="77777777" w:rsidR="00764D6F" w:rsidRPr="001F5A7B" w:rsidRDefault="00764D6F" w:rsidP="00574BF2">
            <w:pPr>
              <w:spacing w:before="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0" w:type="dxa"/>
            <w:vMerge w:val="restart"/>
            <w:tcBorders>
              <w:top w:val="single" w:sz="4" w:space="0" w:color="FFFFFF"/>
              <w:left w:val="single" w:sz="12" w:space="0" w:color="FFFFFF"/>
              <w:right w:val="single" w:sz="12" w:space="0" w:color="FFFFFF"/>
            </w:tcBorders>
            <w:shd w:val="clear" w:color="auto" w:fill="D9D9D9"/>
          </w:tcPr>
          <w:p w14:paraId="1B9A8455" w14:textId="77777777" w:rsidR="00764D6F" w:rsidRDefault="00764D6F" w:rsidP="00AC590F">
            <w:pPr>
              <w:keepNext/>
              <w:spacing w:before="0" w:line="240" w:lineRule="auto"/>
              <w:ind w:left="0" w:right="0"/>
              <w:jc w:val="left"/>
              <w:outlineLvl w:val="1"/>
              <w:rPr>
                <w:rFonts w:ascii="Trebuchet MS" w:hAnsi="Trebuchet MS"/>
                <w:i/>
                <w:sz w:val="16"/>
                <w:szCs w:val="18"/>
                <w:lang w:val="en-GB"/>
              </w:rPr>
            </w:pPr>
          </w:p>
          <w:p w14:paraId="7A6F52AB" w14:textId="77777777" w:rsidR="00764D6F" w:rsidRDefault="00764D6F" w:rsidP="00AC590F">
            <w:pPr>
              <w:keepNext/>
              <w:spacing w:before="0" w:line="240" w:lineRule="auto"/>
              <w:ind w:left="0" w:right="0"/>
              <w:jc w:val="left"/>
              <w:outlineLvl w:val="1"/>
              <w:rPr>
                <w:rFonts w:ascii="Trebuchet MS" w:hAnsi="Trebuchet MS"/>
                <w:i/>
                <w:sz w:val="16"/>
                <w:szCs w:val="18"/>
                <w:lang w:val="en-GB"/>
              </w:rPr>
            </w:pPr>
          </w:p>
          <w:p w14:paraId="3E658C53" w14:textId="11D383AE" w:rsidR="00764D6F" w:rsidRPr="001F5A7B" w:rsidRDefault="00764D6F" w:rsidP="00AC590F">
            <w:pPr>
              <w:keepNext/>
              <w:spacing w:before="0" w:line="240" w:lineRule="auto"/>
              <w:ind w:left="0" w:right="0"/>
              <w:jc w:val="left"/>
              <w:outlineLvl w:val="1"/>
              <w:rPr>
                <w:rFonts w:ascii="Trebuchet MS" w:hAnsi="Trebuchet MS"/>
                <w:bCs/>
                <w:sz w:val="16"/>
                <w:szCs w:val="18"/>
                <w:lang w:val="en-GB"/>
              </w:rPr>
            </w:pPr>
            <w:r w:rsidRPr="001F5A7B">
              <w:rPr>
                <w:rFonts w:ascii="Trebuchet MS" w:hAnsi="Trebuchet MS"/>
                <w:i/>
                <w:sz w:val="16"/>
                <w:szCs w:val="18"/>
                <w:lang w:val="en-GB"/>
              </w:rPr>
              <w:t>From C.5</w:t>
            </w:r>
          </w:p>
        </w:tc>
        <w:tc>
          <w:tcPr>
            <w:tcW w:w="850" w:type="dxa"/>
            <w:vMerge w:val="restart"/>
            <w:tcBorders>
              <w:top w:val="single" w:sz="4" w:space="0" w:color="FFFFFF"/>
              <w:left w:val="single" w:sz="12" w:space="0" w:color="FFFFFF"/>
              <w:bottom w:val="single" w:sz="4" w:space="0" w:color="FFFFFF"/>
              <w:right w:val="single" w:sz="12" w:space="0" w:color="FFFFFF"/>
            </w:tcBorders>
            <w:shd w:val="clear" w:color="auto" w:fill="D9D9D9"/>
            <w:vAlign w:val="center"/>
          </w:tcPr>
          <w:p w14:paraId="7132525E" w14:textId="3555FA06" w:rsidR="00764D6F" w:rsidRPr="001F5A7B" w:rsidRDefault="00764D6F" w:rsidP="00AC590F">
            <w:pPr>
              <w:keepNext/>
              <w:spacing w:before="0" w:line="240" w:lineRule="auto"/>
              <w:ind w:left="0" w:right="0"/>
              <w:jc w:val="left"/>
              <w:outlineLvl w:val="1"/>
              <w:rPr>
                <w:rFonts w:ascii="Trebuchet MS" w:hAnsi="Trebuchet MS"/>
                <w:i/>
                <w:sz w:val="16"/>
                <w:szCs w:val="18"/>
                <w:lang w:val="en-GB"/>
              </w:rPr>
            </w:pPr>
            <w:r w:rsidRPr="001F5A7B">
              <w:rPr>
                <w:rFonts w:ascii="Trebuchet MS" w:hAnsi="Trebuchet MS"/>
                <w:bCs/>
                <w:sz w:val="16"/>
                <w:szCs w:val="18"/>
                <w:lang w:val="en-GB"/>
              </w:rPr>
              <w:t>From WPs</w:t>
            </w:r>
          </w:p>
        </w:tc>
      </w:tr>
      <w:tr w:rsidR="00764D6F" w:rsidRPr="00574BF2" w14:paraId="6EEC5F8A" w14:textId="77777777" w:rsidTr="00764D6F">
        <w:tc>
          <w:tcPr>
            <w:tcW w:w="1153" w:type="dxa"/>
            <w:vMerge/>
            <w:tcBorders>
              <w:top w:val="single" w:sz="12" w:space="0" w:color="FFFFFF"/>
              <w:left w:val="single" w:sz="4" w:space="0" w:color="FFFFFF"/>
              <w:bottom w:val="single" w:sz="4" w:space="0" w:color="FFFFFF"/>
              <w:right w:val="single" w:sz="12" w:space="0" w:color="FFFFFF"/>
            </w:tcBorders>
            <w:shd w:val="clear" w:color="auto" w:fill="D9D9D9"/>
            <w:vAlign w:val="center"/>
          </w:tcPr>
          <w:p w14:paraId="48572C43" w14:textId="77777777" w:rsidR="00764D6F" w:rsidRPr="001F5A7B" w:rsidRDefault="00764D6F" w:rsidP="00574BF2">
            <w:pPr>
              <w:spacing w:before="0" w:line="240" w:lineRule="auto"/>
              <w:ind w:left="0" w:right="0"/>
              <w:jc w:val="left"/>
              <w:rPr>
                <w:rFonts w:ascii="Trebuchet MS" w:hAnsi="Trebuchet MS"/>
                <w:sz w:val="16"/>
                <w:lang w:val="en-GB"/>
              </w:rPr>
            </w:pPr>
          </w:p>
        </w:tc>
        <w:tc>
          <w:tcPr>
            <w:tcW w:w="1275" w:type="dxa"/>
            <w:vMerge/>
            <w:tcBorders>
              <w:top w:val="single" w:sz="12" w:space="0" w:color="FFFFFF"/>
              <w:left w:val="single" w:sz="12" w:space="0" w:color="FFFFFF"/>
              <w:bottom w:val="single" w:sz="4" w:space="0" w:color="FFFFFF"/>
              <w:right w:val="single" w:sz="12" w:space="0" w:color="A6A6A6"/>
            </w:tcBorders>
            <w:shd w:val="clear" w:color="auto" w:fill="D9D9D9"/>
            <w:vAlign w:val="center"/>
          </w:tcPr>
          <w:p w14:paraId="566EBC42" w14:textId="77777777" w:rsidR="00764D6F" w:rsidRPr="001F5A7B" w:rsidRDefault="00764D6F" w:rsidP="00574BF2">
            <w:pPr>
              <w:spacing w:before="0" w:line="240" w:lineRule="auto"/>
              <w:ind w:left="0" w:right="0"/>
              <w:jc w:val="left"/>
              <w:rPr>
                <w:rFonts w:ascii="Trebuchet MS" w:hAnsi="Trebuchet MS"/>
                <w:sz w:val="16"/>
                <w:lang w:val="en-GB"/>
              </w:rPr>
            </w:pPr>
          </w:p>
        </w:tc>
        <w:tc>
          <w:tcPr>
            <w:tcW w:w="851" w:type="dxa"/>
            <w:vMerge/>
            <w:tcBorders>
              <w:left w:val="single" w:sz="12" w:space="0" w:color="A6A6A6"/>
              <w:bottom w:val="single" w:sz="12" w:space="0" w:color="FFFFFF"/>
              <w:right w:val="single" w:sz="12" w:space="0" w:color="A6A6A6"/>
            </w:tcBorders>
            <w:shd w:val="clear" w:color="auto" w:fill="D9D9D9"/>
          </w:tcPr>
          <w:p w14:paraId="03639F6B" w14:textId="77777777" w:rsidR="00764D6F" w:rsidRPr="001F5A7B" w:rsidRDefault="00764D6F" w:rsidP="00574BF2">
            <w:pPr>
              <w:spacing w:before="60" w:after="60" w:line="240" w:lineRule="auto"/>
              <w:ind w:left="0" w:right="0"/>
              <w:jc w:val="left"/>
              <w:rPr>
                <w:rFonts w:ascii="Trebuchet MS" w:hAnsi="Trebuchet MS"/>
                <w:i/>
                <w:sz w:val="16"/>
                <w:szCs w:val="18"/>
                <w:lang w:val="en-GB"/>
              </w:rPr>
            </w:pPr>
          </w:p>
        </w:tc>
        <w:tc>
          <w:tcPr>
            <w:tcW w:w="851" w:type="dxa"/>
            <w:tcBorders>
              <w:top w:val="single" w:sz="12" w:space="0" w:color="FFFFFF"/>
              <w:left w:val="single" w:sz="12" w:space="0" w:color="A6A6A6"/>
              <w:bottom w:val="single" w:sz="12" w:space="0" w:color="FFFFFF"/>
              <w:right w:val="single" w:sz="12" w:space="0" w:color="FFFFFF"/>
            </w:tcBorders>
            <w:shd w:val="clear" w:color="auto" w:fill="D9D9D9"/>
          </w:tcPr>
          <w:p w14:paraId="713914E7" w14:textId="1C625500" w:rsidR="00764D6F" w:rsidRPr="001F5A7B" w:rsidRDefault="00764D6F" w:rsidP="00574BF2">
            <w:pPr>
              <w:spacing w:before="60" w:after="6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0" w:type="dxa"/>
            <w:tcBorders>
              <w:top w:val="single" w:sz="12" w:space="0" w:color="FFFFFF"/>
              <w:left w:val="single" w:sz="12" w:space="0" w:color="FFFFFF"/>
              <w:bottom w:val="single" w:sz="12" w:space="0" w:color="FFFFFF"/>
              <w:right w:val="single" w:sz="12" w:space="0" w:color="FFFFFF"/>
            </w:tcBorders>
            <w:shd w:val="clear" w:color="auto" w:fill="D9D9D9"/>
          </w:tcPr>
          <w:p w14:paraId="35E3D575" w14:textId="77777777" w:rsidR="00764D6F" w:rsidRPr="001F5A7B" w:rsidRDefault="00764D6F" w:rsidP="00574BF2">
            <w:pPr>
              <w:spacing w:before="60" w:after="6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1" w:type="dxa"/>
            <w:tcBorders>
              <w:top w:val="single" w:sz="12" w:space="0" w:color="FFFFFF"/>
              <w:left w:val="single" w:sz="12" w:space="0" w:color="FFFFFF"/>
              <w:bottom w:val="single" w:sz="12" w:space="0" w:color="FFFFFF"/>
              <w:right w:val="single" w:sz="12" w:space="0" w:color="A6A6A6"/>
            </w:tcBorders>
            <w:shd w:val="clear" w:color="auto" w:fill="D9D9D9"/>
            <w:vAlign w:val="center"/>
          </w:tcPr>
          <w:p w14:paraId="0080C6F2" w14:textId="77777777" w:rsidR="00764D6F" w:rsidRPr="001F5A7B" w:rsidRDefault="00764D6F" w:rsidP="00574BF2">
            <w:pPr>
              <w:spacing w:before="60" w:after="60" w:line="240" w:lineRule="auto"/>
              <w:ind w:left="0" w:right="0"/>
              <w:jc w:val="center"/>
              <w:rPr>
                <w:rFonts w:ascii="Trebuchet MS" w:hAnsi="Trebuchet MS"/>
                <w:sz w:val="16"/>
                <w:lang w:val="en-GB"/>
              </w:rPr>
            </w:pPr>
            <w:r w:rsidRPr="001F5A7B">
              <w:rPr>
                <w:rFonts w:ascii="Trebuchet MS" w:hAnsi="Trebuchet MS"/>
                <w:i/>
                <w:sz w:val="16"/>
                <w:szCs w:val="18"/>
                <w:lang w:val="en-GB"/>
              </w:rPr>
              <w:t>From WPs</w:t>
            </w:r>
          </w:p>
        </w:tc>
        <w:tc>
          <w:tcPr>
            <w:tcW w:w="1276" w:type="dxa"/>
            <w:vMerge/>
            <w:tcBorders>
              <w:top w:val="single" w:sz="12" w:space="0" w:color="FFFFFF"/>
              <w:left w:val="single" w:sz="12" w:space="0" w:color="A6A6A6"/>
              <w:bottom w:val="single" w:sz="12" w:space="0" w:color="FFFFFF"/>
              <w:right w:val="single" w:sz="12" w:space="0" w:color="FFFFFF"/>
            </w:tcBorders>
            <w:shd w:val="clear" w:color="auto" w:fill="D9D9D9"/>
            <w:vAlign w:val="center"/>
          </w:tcPr>
          <w:p w14:paraId="675CD26E" w14:textId="77777777" w:rsidR="00764D6F" w:rsidRPr="001F5A7B" w:rsidRDefault="00764D6F" w:rsidP="00574BF2">
            <w:pPr>
              <w:spacing w:before="0" w:line="240" w:lineRule="auto"/>
              <w:ind w:left="0" w:right="0"/>
              <w:jc w:val="left"/>
              <w:rPr>
                <w:rFonts w:ascii="Trebuchet MS" w:hAnsi="Trebuchet MS"/>
                <w:sz w:val="16"/>
                <w:lang w:val="en-GB"/>
              </w:rPr>
            </w:pPr>
          </w:p>
        </w:tc>
        <w:tc>
          <w:tcPr>
            <w:tcW w:w="850" w:type="dxa"/>
            <w:vMerge/>
            <w:tcBorders>
              <w:left w:val="single" w:sz="12" w:space="0" w:color="FFFFFF"/>
              <w:bottom w:val="single" w:sz="4" w:space="0" w:color="FFFFFF"/>
              <w:right w:val="single" w:sz="12" w:space="0" w:color="FFFFFF"/>
            </w:tcBorders>
            <w:shd w:val="clear" w:color="auto" w:fill="D9D9D9"/>
          </w:tcPr>
          <w:p w14:paraId="1E35741D" w14:textId="77777777" w:rsidR="00764D6F" w:rsidRPr="001F5A7B" w:rsidRDefault="00764D6F" w:rsidP="00574BF2">
            <w:pPr>
              <w:spacing w:before="0" w:line="240" w:lineRule="auto"/>
              <w:ind w:left="0" w:right="0"/>
              <w:jc w:val="left"/>
              <w:rPr>
                <w:rFonts w:ascii="Trebuchet MS" w:hAnsi="Trebuchet MS"/>
                <w:sz w:val="16"/>
                <w:lang w:val="en-GB"/>
              </w:rPr>
            </w:pPr>
          </w:p>
        </w:tc>
        <w:tc>
          <w:tcPr>
            <w:tcW w:w="850" w:type="dxa"/>
            <w:vMerge/>
            <w:tcBorders>
              <w:top w:val="single" w:sz="12" w:space="0" w:color="FFFFFF"/>
              <w:left w:val="single" w:sz="12" w:space="0" w:color="FFFFFF"/>
              <w:bottom w:val="single" w:sz="4" w:space="0" w:color="FFFFFF"/>
              <w:right w:val="single" w:sz="12" w:space="0" w:color="FFFFFF"/>
            </w:tcBorders>
            <w:shd w:val="clear" w:color="auto" w:fill="D9D9D9"/>
            <w:vAlign w:val="center"/>
          </w:tcPr>
          <w:p w14:paraId="6F01BFB8" w14:textId="58C52551" w:rsidR="00764D6F" w:rsidRPr="001F5A7B" w:rsidRDefault="00764D6F" w:rsidP="00574BF2">
            <w:pPr>
              <w:spacing w:before="0" w:line="240" w:lineRule="auto"/>
              <w:ind w:left="0" w:right="0"/>
              <w:jc w:val="left"/>
              <w:rPr>
                <w:rFonts w:ascii="Trebuchet MS" w:hAnsi="Trebuchet MS"/>
                <w:sz w:val="16"/>
                <w:lang w:val="en-GB"/>
              </w:rPr>
            </w:pPr>
          </w:p>
        </w:tc>
      </w:tr>
      <w:tr w:rsidR="00764D6F" w:rsidRPr="00574BF2" w14:paraId="35A50738" w14:textId="77777777" w:rsidTr="00764D6F">
        <w:tc>
          <w:tcPr>
            <w:tcW w:w="1153" w:type="dxa"/>
            <w:vMerge w:val="restart"/>
            <w:tcBorders>
              <w:top w:val="single" w:sz="12" w:space="0" w:color="FFFFFF"/>
              <w:left w:val="single" w:sz="4" w:space="0" w:color="FFFFFF"/>
              <w:bottom w:val="single" w:sz="4" w:space="0" w:color="FFFFFF"/>
              <w:right w:val="single" w:sz="12" w:space="0" w:color="FFFFFF"/>
            </w:tcBorders>
            <w:shd w:val="clear" w:color="auto" w:fill="D9D9D9"/>
            <w:vAlign w:val="center"/>
          </w:tcPr>
          <w:p w14:paraId="7D1A221F" w14:textId="77777777" w:rsidR="00764D6F" w:rsidRPr="001F5A7B" w:rsidRDefault="00764D6F" w:rsidP="00574BF2">
            <w:pPr>
              <w:spacing w:before="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1275" w:type="dxa"/>
            <w:vMerge w:val="restart"/>
            <w:tcBorders>
              <w:top w:val="single" w:sz="12" w:space="0" w:color="FFFFFF"/>
              <w:left w:val="single" w:sz="12" w:space="0" w:color="FFFFFF"/>
              <w:bottom w:val="single" w:sz="4" w:space="0" w:color="FFFFFF"/>
              <w:right w:val="single" w:sz="12" w:space="0" w:color="A6A6A6"/>
            </w:tcBorders>
            <w:shd w:val="clear" w:color="auto" w:fill="D9D9D9"/>
            <w:vAlign w:val="center"/>
          </w:tcPr>
          <w:p w14:paraId="7125CFAA" w14:textId="77777777" w:rsidR="00764D6F" w:rsidRPr="001F5A7B" w:rsidRDefault="00764D6F" w:rsidP="00574BF2">
            <w:pPr>
              <w:spacing w:before="0" w:line="240" w:lineRule="auto"/>
              <w:ind w:left="0" w:right="0"/>
              <w:jc w:val="left"/>
              <w:rPr>
                <w:rFonts w:ascii="Trebuchet MS" w:hAnsi="Trebuchet MS"/>
                <w:sz w:val="16"/>
                <w:lang w:val="en-GB"/>
              </w:rPr>
            </w:pPr>
            <w:r w:rsidRPr="001F5A7B">
              <w:rPr>
                <w:rFonts w:ascii="Trebuchet MS" w:hAnsi="Trebuchet MS"/>
                <w:i/>
                <w:sz w:val="16"/>
                <w:szCs w:val="18"/>
                <w:lang w:val="en-GB"/>
              </w:rPr>
              <w:t>Automatically calculated</w:t>
            </w:r>
          </w:p>
        </w:tc>
        <w:tc>
          <w:tcPr>
            <w:tcW w:w="851" w:type="dxa"/>
            <w:vMerge w:val="restart"/>
            <w:tcBorders>
              <w:top w:val="single" w:sz="12" w:space="0" w:color="FFFFFF"/>
              <w:left w:val="single" w:sz="12" w:space="0" w:color="A6A6A6"/>
              <w:right w:val="single" w:sz="12" w:space="0" w:color="A6A6A6"/>
            </w:tcBorders>
            <w:shd w:val="clear" w:color="auto" w:fill="D9D9D9"/>
          </w:tcPr>
          <w:p w14:paraId="628E3120" w14:textId="77777777" w:rsidR="00764D6F" w:rsidRDefault="00764D6F" w:rsidP="00754C7F">
            <w:pPr>
              <w:spacing w:before="0" w:line="240" w:lineRule="auto"/>
              <w:ind w:left="0" w:right="0"/>
              <w:jc w:val="left"/>
              <w:rPr>
                <w:rFonts w:ascii="Trebuchet MS" w:hAnsi="Trebuchet MS"/>
                <w:i/>
                <w:sz w:val="16"/>
                <w:szCs w:val="18"/>
                <w:lang w:val="en-GB"/>
              </w:rPr>
            </w:pPr>
          </w:p>
          <w:p w14:paraId="7BB71B4D" w14:textId="77777777" w:rsidR="00764D6F" w:rsidRDefault="00764D6F" w:rsidP="00754C7F">
            <w:pPr>
              <w:spacing w:before="0" w:line="240" w:lineRule="auto"/>
              <w:ind w:left="0" w:right="0"/>
              <w:jc w:val="left"/>
              <w:rPr>
                <w:rFonts w:ascii="Trebuchet MS" w:hAnsi="Trebuchet MS"/>
                <w:i/>
                <w:sz w:val="16"/>
                <w:szCs w:val="18"/>
                <w:lang w:val="en-GB"/>
              </w:rPr>
            </w:pPr>
          </w:p>
          <w:p w14:paraId="0E74C1CA" w14:textId="77777777" w:rsidR="00764D6F" w:rsidRDefault="00764D6F" w:rsidP="00754C7F">
            <w:pPr>
              <w:spacing w:before="0" w:line="240" w:lineRule="auto"/>
              <w:ind w:left="0" w:right="0"/>
              <w:jc w:val="left"/>
              <w:rPr>
                <w:rFonts w:ascii="Trebuchet MS" w:hAnsi="Trebuchet MS"/>
                <w:i/>
                <w:sz w:val="16"/>
                <w:szCs w:val="18"/>
                <w:lang w:val="en-GB"/>
              </w:rPr>
            </w:pPr>
          </w:p>
          <w:p w14:paraId="677FF68C" w14:textId="77777777" w:rsidR="00764D6F" w:rsidRDefault="00764D6F" w:rsidP="00754C7F">
            <w:pPr>
              <w:spacing w:before="0" w:line="240" w:lineRule="auto"/>
              <w:ind w:left="0" w:right="0"/>
              <w:jc w:val="left"/>
              <w:rPr>
                <w:rFonts w:ascii="Trebuchet MS" w:hAnsi="Trebuchet MS"/>
                <w:i/>
                <w:sz w:val="16"/>
                <w:szCs w:val="18"/>
                <w:lang w:val="en-GB"/>
              </w:rPr>
            </w:pPr>
          </w:p>
          <w:p w14:paraId="10D096B4" w14:textId="303B2179" w:rsidR="00764D6F" w:rsidRPr="001F5A7B" w:rsidRDefault="00764D6F" w:rsidP="00754C7F">
            <w:pPr>
              <w:spacing w:before="0" w:line="240" w:lineRule="auto"/>
              <w:ind w:left="0" w:right="0"/>
              <w:jc w:val="left"/>
              <w:rPr>
                <w:rFonts w:ascii="Trebuchet MS" w:hAnsi="Trebuchet MS"/>
                <w:i/>
                <w:sz w:val="16"/>
                <w:szCs w:val="18"/>
                <w:lang w:val="en-GB"/>
              </w:rPr>
            </w:pPr>
            <w:r>
              <w:rPr>
                <w:rFonts w:ascii="Trebuchet MS" w:hAnsi="Trebuchet MS"/>
                <w:i/>
                <w:sz w:val="16"/>
                <w:szCs w:val="18"/>
                <w:lang w:val="en-GB"/>
              </w:rPr>
              <w:t>From WPs</w:t>
            </w:r>
          </w:p>
        </w:tc>
        <w:tc>
          <w:tcPr>
            <w:tcW w:w="851" w:type="dxa"/>
            <w:tcBorders>
              <w:top w:val="single" w:sz="12" w:space="0" w:color="FFFFFF"/>
              <w:left w:val="single" w:sz="12" w:space="0" w:color="A6A6A6"/>
              <w:bottom w:val="single" w:sz="4" w:space="0" w:color="FFFFFF"/>
              <w:right w:val="single" w:sz="12" w:space="0" w:color="FFFFFF"/>
            </w:tcBorders>
            <w:shd w:val="clear" w:color="auto" w:fill="D9D9D9"/>
          </w:tcPr>
          <w:p w14:paraId="529CA910" w14:textId="1FE78B1D" w:rsidR="00764D6F" w:rsidRPr="001F5A7B" w:rsidRDefault="00764D6F" w:rsidP="00574BF2">
            <w:pPr>
              <w:spacing w:before="60" w:after="6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0" w:type="dxa"/>
            <w:tcBorders>
              <w:top w:val="single" w:sz="12" w:space="0" w:color="FFFFFF"/>
              <w:left w:val="single" w:sz="12" w:space="0" w:color="FFFFFF"/>
              <w:bottom w:val="single" w:sz="4" w:space="0" w:color="FFFFFF"/>
              <w:right w:val="single" w:sz="12" w:space="0" w:color="FFFFFF"/>
            </w:tcBorders>
            <w:shd w:val="clear" w:color="auto" w:fill="D9D9D9"/>
          </w:tcPr>
          <w:p w14:paraId="5F0EB1D6" w14:textId="77777777" w:rsidR="00764D6F" w:rsidRPr="001F5A7B" w:rsidRDefault="00764D6F" w:rsidP="00574BF2">
            <w:pPr>
              <w:spacing w:before="60" w:after="6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1" w:type="dxa"/>
            <w:tcBorders>
              <w:top w:val="single" w:sz="12" w:space="0" w:color="FFFFFF"/>
              <w:left w:val="single" w:sz="12" w:space="0" w:color="FFFFFF"/>
              <w:bottom w:val="single" w:sz="4" w:space="0" w:color="FFFFFF"/>
              <w:right w:val="single" w:sz="12" w:space="0" w:color="A6A6A6"/>
            </w:tcBorders>
            <w:shd w:val="clear" w:color="auto" w:fill="D9D9D9"/>
            <w:vAlign w:val="center"/>
          </w:tcPr>
          <w:p w14:paraId="51C95594" w14:textId="77777777" w:rsidR="00764D6F" w:rsidRPr="001F5A7B" w:rsidRDefault="00764D6F" w:rsidP="00574BF2">
            <w:pPr>
              <w:spacing w:before="60" w:after="60" w:line="240" w:lineRule="auto"/>
              <w:ind w:left="0" w:right="0"/>
              <w:jc w:val="center"/>
              <w:rPr>
                <w:rFonts w:ascii="Trebuchet MS" w:hAnsi="Trebuchet MS"/>
                <w:sz w:val="16"/>
                <w:lang w:val="en-GB"/>
              </w:rPr>
            </w:pPr>
            <w:r w:rsidRPr="001F5A7B">
              <w:rPr>
                <w:rFonts w:ascii="Trebuchet MS" w:hAnsi="Trebuchet MS"/>
                <w:i/>
                <w:sz w:val="16"/>
                <w:szCs w:val="18"/>
                <w:lang w:val="en-GB"/>
              </w:rPr>
              <w:t>From WPs</w:t>
            </w:r>
          </w:p>
        </w:tc>
        <w:tc>
          <w:tcPr>
            <w:tcW w:w="1276" w:type="dxa"/>
            <w:vMerge w:val="restart"/>
            <w:tcBorders>
              <w:top w:val="single" w:sz="12" w:space="0" w:color="FFFFFF"/>
              <w:left w:val="single" w:sz="12" w:space="0" w:color="A6A6A6"/>
              <w:bottom w:val="single" w:sz="12" w:space="0" w:color="FFFFFF"/>
              <w:right w:val="single" w:sz="12" w:space="0" w:color="FFFFFF"/>
            </w:tcBorders>
            <w:shd w:val="clear" w:color="auto" w:fill="D9D9D9"/>
            <w:vAlign w:val="center"/>
          </w:tcPr>
          <w:p w14:paraId="33E4EBC1" w14:textId="77777777" w:rsidR="00764D6F" w:rsidRPr="001F5A7B" w:rsidRDefault="00764D6F" w:rsidP="00574BF2">
            <w:pPr>
              <w:spacing w:before="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c>
          <w:tcPr>
            <w:tcW w:w="850" w:type="dxa"/>
            <w:vMerge w:val="restart"/>
            <w:tcBorders>
              <w:top w:val="single" w:sz="12" w:space="0" w:color="FFFFFF"/>
              <w:left w:val="single" w:sz="12" w:space="0" w:color="FFFFFF"/>
              <w:right w:val="single" w:sz="12" w:space="0" w:color="FFFFFF"/>
            </w:tcBorders>
            <w:shd w:val="clear" w:color="auto" w:fill="D9D9D9"/>
          </w:tcPr>
          <w:p w14:paraId="33513E36" w14:textId="77777777" w:rsidR="00764D6F" w:rsidRDefault="00764D6F" w:rsidP="00574BF2">
            <w:pPr>
              <w:spacing w:before="0" w:line="240" w:lineRule="auto"/>
              <w:ind w:left="0" w:right="0"/>
              <w:jc w:val="left"/>
              <w:rPr>
                <w:rFonts w:ascii="Trebuchet MS" w:hAnsi="Trebuchet MS"/>
                <w:i/>
                <w:sz w:val="16"/>
                <w:szCs w:val="18"/>
                <w:lang w:val="en-GB"/>
              </w:rPr>
            </w:pPr>
          </w:p>
          <w:p w14:paraId="11DC5A09" w14:textId="77777777" w:rsidR="00764D6F" w:rsidRDefault="00764D6F" w:rsidP="00574BF2">
            <w:pPr>
              <w:spacing w:before="0" w:line="240" w:lineRule="auto"/>
              <w:ind w:left="0" w:right="0"/>
              <w:jc w:val="left"/>
              <w:rPr>
                <w:rFonts w:ascii="Trebuchet MS" w:hAnsi="Trebuchet MS"/>
                <w:i/>
                <w:sz w:val="16"/>
                <w:szCs w:val="18"/>
                <w:lang w:val="en-GB"/>
              </w:rPr>
            </w:pPr>
          </w:p>
          <w:p w14:paraId="62F8AF18" w14:textId="77777777" w:rsidR="00764D6F" w:rsidRDefault="00764D6F" w:rsidP="00574BF2">
            <w:pPr>
              <w:spacing w:before="0" w:line="240" w:lineRule="auto"/>
              <w:ind w:left="0" w:right="0"/>
              <w:jc w:val="left"/>
              <w:rPr>
                <w:rFonts w:ascii="Trebuchet MS" w:hAnsi="Trebuchet MS"/>
                <w:i/>
                <w:sz w:val="16"/>
                <w:szCs w:val="18"/>
                <w:lang w:val="en-GB"/>
              </w:rPr>
            </w:pPr>
          </w:p>
          <w:p w14:paraId="326097BD" w14:textId="4D76D5E6" w:rsidR="00764D6F" w:rsidRPr="001F5A7B" w:rsidRDefault="00764D6F" w:rsidP="00574BF2">
            <w:pPr>
              <w:spacing w:before="0" w:line="240" w:lineRule="auto"/>
              <w:ind w:left="0" w:right="0"/>
              <w:jc w:val="left"/>
              <w:rPr>
                <w:rFonts w:ascii="Trebuchet MS" w:hAnsi="Trebuchet MS"/>
                <w:i/>
                <w:sz w:val="16"/>
                <w:szCs w:val="18"/>
                <w:lang w:val="en-GB"/>
              </w:rPr>
            </w:pPr>
            <w:r w:rsidRPr="001F5A7B">
              <w:rPr>
                <w:rFonts w:ascii="Trebuchet MS" w:hAnsi="Trebuchet MS"/>
                <w:i/>
                <w:sz w:val="16"/>
                <w:szCs w:val="18"/>
                <w:lang w:val="en-GB"/>
              </w:rPr>
              <w:t>From C.5</w:t>
            </w:r>
          </w:p>
        </w:tc>
        <w:tc>
          <w:tcPr>
            <w:tcW w:w="850" w:type="dxa"/>
            <w:vMerge w:val="restart"/>
            <w:tcBorders>
              <w:top w:val="single" w:sz="12" w:space="0" w:color="FFFFFF"/>
              <w:left w:val="single" w:sz="12" w:space="0" w:color="FFFFFF"/>
              <w:bottom w:val="single" w:sz="4" w:space="0" w:color="FFFFFF"/>
              <w:right w:val="single" w:sz="12" w:space="0" w:color="FFFFFF"/>
            </w:tcBorders>
            <w:shd w:val="clear" w:color="auto" w:fill="D9D9D9"/>
            <w:vAlign w:val="center"/>
          </w:tcPr>
          <w:p w14:paraId="70350E8C" w14:textId="03B42E4B" w:rsidR="00764D6F" w:rsidRPr="001F5A7B" w:rsidRDefault="00764D6F" w:rsidP="00574BF2">
            <w:pPr>
              <w:spacing w:before="0" w:line="240" w:lineRule="auto"/>
              <w:ind w:left="0" w:right="0"/>
              <w:jc w:val="left"/>
              <w:rPr>
                <w:rFonts w:ascii="Trebuchet MS" w:hAnsi="Trebuchet MS"/>
                <w:sz w:val="16"/>
                <w:lang w:val="en-GB"/>
              </w:rPr>
            </w:pPr>
            <w:r w:rsidRPr="001F5A7B">
              <w:rPr>
                <w:rFonts w:ascii="Trebuchet MS" w:hAnsi="Trebuchet MS"/>
                <w:i/>
                <w:sz w:val="16"/>
                <w:szCs w:val="18"/>
                <w:lang w:val="en-GB"/>
              </w:rPr>
              <w:t>From WPs</w:t>
            </w:r>
          </w:p>
        </w:tc>
      </w:tr>
      <w:tr w:rsidR="00764D6F" w:rsidRPr="00574BF2" w14:paraId="27FBB2A5" w14:textId="77777777" w:rsidTr="00764D6F">
        <w:tc>
          <w:tcPr>
            <w:tcW w:w="1153" w:type="dxa"/>
            <w:vMerge/>
            <w:tcBorders>
              <w:top w:val="single" w:sz="12" w:space="0" w:color="FFFFFF"/>
              <w:left w:val="single" w:sz="4" w:space="0" w:color="FFFFFF"/>
              <w:bottom w:val="single" w:sz="4" w:space="0" w:color="FFFFFF"/>
              <w:right w:val="single" w:sz="12" w:space="0" w:color="FFFFFF"/>
            </w:tcBorders>
          </w:tcPr>
          <w:p w14:paraId="1712C79D" w14:textId="77777777" w:rsidR="00764D6F" w:rsidRPr="00574BF2" w:rsidRDefault="00764D6F" w:rsidP="00574BF2">
            <w:pPr>
              <w:spacing w:before="0" w:line="240" w:lineRule="auto"/>
              <w:ind w:left="0" w:right="0"/>
              <w:jc w:val="left"/>
              <w:rPr>
                <w:rFonts w:ascii="Trebuchet MS" w:hAnsi="Trebuchet MS"/>
                <w:lang w:val="en-GB"/>
              </w:rPr>
            </w:pPr>
          </w:p>
        </w:tc>
        <w:tc>
          <w:tcPr>
            <w:tcW w:w="1275" w:type="dxa"/>
            <w:vMerge/>
            <w:tcBorders>
              <w:top w:val="single" w:sz="12" w:space="0" w:color="FFFFFF"/>
              <w:left w:val="single" w:sz="12" w:space="0" w:color="FFFFFF"/>
              <w:bottom w:val="single" w:sz="4" w:space="0" w:color="FFFFFF"/>
              <w:right w:val="single" w:sz="12" w:space="0" w:color="A6A6A6"/>
            </w:tcBorders>
          </w:tcPr>
          <w:p w14:paraId="4B668612" w14:textId="77777777" w:rsidR="00764D6F" w:rsidRPr="00574BF2" w:rsidRDefault="00764D6F" w:rsidP="00574BF2">
            <w:pPr>
              <w:spacing w:before="0" w:line="240" w:lineRule="auto"/>
              <w:ind w:left="0" w:right="0"/>
              <w:jc w:val="left"/>
              <w:rPr>
                <w:rFonts w:ascii="Trebuchet MS" w:hAnsi="Trebuchet MS"/>
                <w:lang w:val="en-GB"/>
              </w:rPr>
            </w:pPr>
          </w:p>
        </w:tc>
        <w:tc>
          <w:tcPr>
            <w:tcW w:w="851" w:type="dxa"/>
            <w:vMerge/>
            <w:tcBorders>
              <w:left w:val="single" w:sz="12" w:space="0" w:color="A6A6A6"/>
              <w:right w:val="single" w:sz="12" w:space="0" w:color="A6A6A6"/>
            </w:tcBorders>
            <w:shd w:val="clear" w:color="auto" w:fill="D9D9D9"/>
          </w:tcPr>
          <w:p w14:paraId="7958702B" w14:textId="77777777" w:rsidR="00764D6F" w:rsidRPr="00574BF2" w:rsidRDefault="00764D6F" w:rsidP="00574BF2">
            <w:pPr>
              <w:spacing w:before="60" w:after="60" w:line="240" w:lineRule="auto"/>
              <w:ind w:left="0" w:right="0"/>
              <w:jc w:val="left"/>
              <w:rPr>
                <w:rFonts w:ascii="Trebuchet MS" w:hAnsi="Trebuchet MS"/>
                <w:i/>
                <w:sz w:val="18"/>
                <w:szCs w:val="18"/>
                <w:lang w:val="en-GB"/>
              </w:rPr>
            </w:pPr>
          </w:p>
        </w:tc>
        <w:tc>
          <w:tcPr>
            <w:tcW w:w="851" w:type="dxa"/>
            <w:tcBorders>
              <w:top w:val="single" w:sz="4" w:space="0" w:color="FFFFFF"/>
              <w:left w:val="single" w:sz="12" w:space="0" w:color="A6A6A6"/>
              <w:bottom w:val="single" w:sz="12" w:space="0" w:color="FFFFFF"/>
              <w:right w:val="single" w:sz="12" w:space="0" w:color="FFFFFF"/>
            </w:tcBorders>
            <w:shd w:val="clear" w:color="auto" w:fill="D9D9D9"/>
          </w:tcPr>
          <w:p w14:paraId="37324D43" w14:textId="2D322F97" w:rsidR="00764D6F" w:rsidRPr="00574BF2" w:rsidRDefault="00764D6F" w:rsidP="00574BF2">
            <w:pPr>
              <w:spacing w:before="60" w:after="60" w:line="240" w:lineRule="auto"/>
              <w:ind w:left="0" w:right="0"/>
              <w:jc w:val="left"/>
              <w:rPr>
                <w:rFonts w:ascii="Trebuchet MS" w:hAnsi="Trebuchet MS"/>
                <w:lang w:val="en-GB"/>
              </w:rPr>
            </w:pPr>
            <w:r w:rsidRPr="00574BF2">
              <w:rPr>
                <w:rFonts w:ascii="Trebuchet MS" w:hAnsi="Trebuchet MS"/>
                <w:i/>
                <w:sz w:val="18"/>
                <w:szCs w:val="18"/>
                <w:lang w:val="en-GB"/>
              </w:rPr>
              <w:t>From WPs</w:t>
            </w:r>
          </w:p>
        </w:tc>
        <w:tc>
          <w:tcPr>
            <w:tcW w:w="850" w:type="dxa"/>
            <w:tcBorders>
              <w:top w:val="single" w:sz="4" w:space="0" w:color="FFFFFF"/>
              <w:left w:val="single" w:sz="12" w:space="0" w:color="FFFFFF"/>
              <w:bottom w:val="single" w:sz="12" w:space="0" w:color="FFFFFF"/>
              <w:right w:val="single" w:sz="12" w:space="0" w:color="FFFFFF"/>
            </w:tcBorders>
            <w:shd w:val="clear" w:color="auto" w:fill="D9D9D9"/>
          </w:tcPr>
          <w:p w14:paraId="1FCACC53" w14:textId="77777777" w:rsidR="00764D6F" w:rsidRPr="00574BF2" w:rsidRDefault="00764D6F" w:rsidP="00574BF2">
            <w:pPr>
              <w:spacing w:before="60" w:after="60" w:line="240" w:lineRule="auto"/>
              <w:ind w:left="0" w:right="0"/>
              <w:jc w:val="left"/>
              <w:rPr>
                <w:rFonts w:ascii="Trebuchet MS" w:hAnsi="Trebuchet MS"/>
                <w:lang w:val="en-GB"/>
              </w:rPr>
            </w:pPr>
            <w:r w:rsidRPr="00574BF2">
              <w:rPr>
                <w:rFonts w:ascii="Trebuchet MS" w:hAnsi="Trebuchet MS"/>
                <w:i/>
                <w:sz w:val="18"/>
                <w:szCs w:val="18"/>
                <w:lang w:val="en-GB"/>
              </w:rPr>
              <w:t>From WPs</w:t>
            </w:r>
          </w:p>
        </w:tc>
        <w:tc>
          <w:tcPr>
            <w:tcW w:w="851" w:type="dxa"/>
            <w:tcBorders>
              <w:top w:val="single" w:sz="4" w:space="0" w:color="FFFFFF"/>
              <w:left w:val="single" w:sz="12" w:space="0" w:color="FFFFFF"/>
              <w:bottom w:val="single" w:sz="12" w:space="0" w:color="FFFFFF"/>
              <w:right w:val="single" w:sz="12" w:space="0" w:color="A6A6A6"/>
            </w:tcBorders>
            <w:shd w:val="clear" w:color="auto" w:fill="D9D9D9"/>
            <w:vAlign w:val="center"/>
          </w:tcPr>
          <w:p w14:paraId="420D3C7B" w14:textId="77777777" w:rsidR="00764D6F" w:rsidRPr="00574BF2" w:rsidRDefault="00764D6F" w:rsidP="00574BF2">
            <w:pPr>
              <w:spacing w:before="60" w:after="60" w:line="240" w:lineRule="auto"/>
              <w:ind w:left="0" w:right="0"/>
              <w:jc w:val="center"/>
              <w:rPr>
                <w:rFonts w:ascii="Trebuchet MS" w:hAnsi="Trebuchet MS"/>
                <w:lang w:val="en-GB"/>
              </w:rPr>
            </w:pPr>
            <w:r w:rsidRPr="00574BF2">
              <w:rPr>
                <w:rFonts w:ascii="Trebuchet MS" w:hAnsi="Trebuchet MS"/>
                <w:i/>
                <w:sz w:val="18"/>
                <w:szCs w:val="18"/>
                <w:lang w:val="en-GB"/>
              </w:rPr>
              <w:t>From WPs</w:t>
            </w:r>
          </w:p>
        </w:tc>
        <w:tc>
          <w:tcPr>
            <w:tcW w:w="1276" w:type="dxa"/>
            <w:vMerge/>
            <w:tcBorders>
              <w:top w:val="single" w:sz="12" w:space="0" w:color="FFFFFF"/>
              <w:left w:val="single" w:sz="12" w:space="0" w:color="A6A6A6"/>
              <w:bottom w:val="single" w:sz="12" w:space="0" w:color="FFFFFF"/>
              <w:right w:val="single" w:sz="12" w:space="0" w:color="FFFFFF"/>
            </w:tcBorders>
          </w:tcPr>
          <w:p w14:paraId="10D61A98" w14:textId="77777777" w:rsidR="00764D6F" w:rsidRPr="00574BF2" w:rsidRDefault="00764D6F" w:rsidP="00574BF2">
            <w:pPr>
              <w:spacing w:before="0" w:line="240" w:lineRule="auto"/>
              <w:ind w:left="0" w:right="0"/>
              <w:jc w:val="left"/>
              <w:rPr>
                <w:rFonts w:ascii="Trebuchet MS" w:hAnsi="Trebuchet MS"/>
                <w:lang w:val="en-GB"/>
              </w:rPr>
            </w:pPr>
          </w:p>
        </w:tc>
        <w:tc>
          <w:tcPr>
            <w:tcW w:w="850" w:type="dxa"/>
            <w:vMerge/>
            <w:tcBorders>
              <w:left w:val="single" w:sz="12" w:space="0" w:color="FFFFFF"/>
              <w:right w:val="single" w:sz="12" w:space="0" w:color="FFFFFF"/>
            </w:tcBorders>
          </w:tcPr>
          <w:p w14:paraId="18D24EFF" w14:textId="77777777" w:rsidR="00764D6F" w:rsidRPr="00574BF2" w:rsidRDefault="00764D6F" w:rsidP="00574BF2">
            <w:pPr>
              <w:spacing w:before="0" w:line="240" w:lineRule="auto"/>
              <w:ind w:left="0" w:right="0"/>
              <w:jc w:val="left"/>
              <w:rPr>
                <w:rFonts w:ascii="Trebuchet MS" w:hAnsi="Trebuchet MS"/>
                <w:lang w:val="en-GB"/>
              </w:rPr>
            </w:pPr>
          </w:p>
        </w:tc>
        <w:tc>
          <w:tcPr>
            <w:tcW w:w="850" w:type="dxa"/>
            <w:vMerge/>
            <w:tcBorders>
              <w:top w:val="single" w:sz="12" w:space="0" w:color="FFFFFF"/>
              <w:left w:val="single" w:sz="12" w:space="0" w:color="FFFFFF"/>
              <w:bottom w:val="single" w:sz="4" w:space="0" w:color="FFFFFF"/>
              <w:right w:val="single" w:sz="12" w:space="0" w:color="FFFFFF"/>
            </w:tcBorders>
          </w:tcPr>
          <w:p w14:paraId="00C6FFE1" w14:textId="3EA9F2BF" w:rsidR="00764D6F" w:rsidRPr="00574BF2" w:rsidRDefault="00764D6F" w:rsidP="00574BF2">
            <w:pPr>
              <w:spacing w:before="0" w:line="240" w:lineRule="auto"/>
              <w:ind w:left="0" w:right="0"/>
              <w:jc w:val="left"/>
              <w:rPr>
                <w:rFonts w:ascii="Trebuchet MS" w:hAnsi="Trebuchet MS"/>
                <w:lang w:val="en-GB"/>
              </w:rPr>
            </w:pPr>
          </w:p>
        </w:tc>
      </w:tr>
      <w:tr w:rsidR="00764D6F" w:rsidRPr="00574BF2" w14:paraId="3158DF4A" w14:textId="77777777" w:rsidTr="00764D6F">
        <w:tc>
          <w:tcPr>
            <w:tcW w:w="1153" w:type="dxa"/>
            <w:vMerge/>
            <w:tcBorders>
              <w:top w:val="single" w:sz="12" w:space="0" w:color="FFFFFF"/>
              <w:left w:val="single" w:sz="4" w:space="0" w:color="FFFFFF"/>
              <w:bottom w:val="single" w:sz="4" w:space="0" w:color="FFFFFF"/>
              <w:right w:val="single" w:sz="12" w:space="0" w:color="FFFFFF"/>
            </w:tcBorders>
          </w:tcPr>
          <w:p w14:paraId="7E012A98" w14:textId="77777777" w:rsidR="00764D6F" w:rsidRPr="00574BF2" w:rsidRDefault="00764D6F" w:rsidP="00A042B1">
            <w:pPr>
              <w:spacing w:before="0" w:line="240" w:lineRule="auto"/>
              <w:ind w:left="0" w:right="0"/>
              <w:jc w:val="left"/>
              <w:rPr>
                <w:rFonts w:ascii="Trebuchet MS" w:hAnsi="Trebuchet MS"/>
                <w:lang w:val="en-GB"/>
              </w:rPr>
            </w:pPr>
          </w:p>
        </w:tc>
        <w:tc>
          <w:tcPr>
            <w:tcW w:w="1275" w:type="dxa"/>
            <w:vMerge/>
            <w:tcBorders>
              <w:top w:val="single" w:sz="12" w:space="0" w:color="FFFFFF"/>
              <w:left w:val="single" w:sz="12" w:space="0" w:color="FFFFFF"/>
              <w:bottom w:val="single" w:sz="4" w:space="0" w:color="FFFFFF"/>
              <w:right w:val="single" w:sz="12" w:space="0" w:color="A6A6A6"/>
            </w:tcBorders>
          </w:tcPr>
          <w:p w14:paraId="6938D30B" w14:textId="77777777" w:rsidR="00764D6F" w:rsidRPr="00574BF2" w:rsidRDefault="00764D6F" w:rsidP="00A042B1">
            <w:pPr>
              <w:spacing w:before="0" w:line="240" w:lineRule="auto"/>
              <w:ind w:left="0" w:right="0"/>
              <w:jc w:val="left"/>
              <w:rPr>
                <w:rFonts w:ascii="Trebuchet MS" w:hAnsi="Trebuchet MS"/>
                <w:lang w:val="en-GB"/>
              </w:rPr>
            </w:pPr>
          </w:p>
        </w:tc>
        <w:tc>
          <w:tcPr>
            <w:tcW w:w="851" w:type="dxa"/>
            <w:vMerge/>
            <w:tcBorders>
              <w:left w:val="single" w:sz="12" w:space="0" w:color="A6A6A6"/>
              <w:bottom w:val="nil"/>
              <w:right w:val="single" w:sz="12" w:space="0" w:color="A6A6A6"/>
            </w:tcBorders>
            <w:shd w:val="clear" w:color="auto" w:fill="D9D9D9"/>
          </w:tcPr>
          <w:p w14:paraId="76673EB5" w14:textId="77777777" w:rsidR="00764D6F" w:rsidRPr="00574BF2" w:rsidRDefault="00764D6F" w:rsidP="00A042B1">
            <w:pPr>
              <w:spacing w:before="60" w:after="60" w:line="240" w:lineRule="auto"/>
              <w:ind w:left="0" w:right="0"/>
              <w:jc w:val="left"/>
              <w:rPr>
                <w:rFonts w:ascii="Trebuchet MS" w:hAnsi="Trebuchet MS"/>
                <w:i/>
                <w:sz w:val="18"/>
                <w:szCs w:val="18"/>
                <w:lang w:val="en-GB"/>
              </w:rPr>
            </w:pPr>
          </w:p>
        </w:tc>
        <w:tc>
          <w:tcPr>
            <w:tcW w:w="851" w:type="dxa"/>
            <w:tcBorders>
              <w:top w:val="single" w:sz="12" w:space="0" w:color="FFFFFF"/>
              <w:left w:val="single" w:sz="12" w:space="0" w:color="A6A6A6"/>
              <w:bottom w:val="nil"/>
              <w:right w:val="single" w:sz="12" w:space="0" w:color="FFFFFF"/>
            </w:tcBorders>
            <w:shd w:val="clear" w:color="auto" w:fill="D9D9D9"/>
          </w:tcPr>
          <w:p w14:paraId="44053C57" w14:textId="50D42A4A" w:rsidR="00764D6F" w:rsidRPr="00574BF2" w:rsidRDefault="00764D6F" w:rsidP="00A042B1">
            <w:pPr>
              <w:spacing w:before="60" w:after="60" w:line="240" w:lineRule="auto"/>
              <w:ind w:left="0" w:right="0"/>
              <w:jc w:val="left"/>
              <w:rPr>
                <w:rFonts w:ascii="Trebuchet MS" w:hAnsi="Trebuchet MS"/>
                <w:lang w:val="en-GB"/>
              </w:rPr>
            </w:pPr>
            <w:r w:rsidRPr="00574BF2">
              <w:rPr>
                <w:rFonts w:ascii="Trebuchet MS" w:hAnsi="Trebuchet MS"/>
                <w:i/>
                <w:sz w:val="18"/>
                <w:szCs w:val="18"/>
                <w:lang w:val="en-GB"/>
              </w:rPr>
              <w:t>From WPs</w:t>
            </w:r>
          </w:p>
        </w:tc>
        <w:tc>
          <w:tcPr>
            <w:tcW w:w="850" w:type="dxa"/>
            <w:tcBorders>
              <w:top w:val="single" w:sz="12" w:space="0" w:color="FFFFFF"/>
              <w:left w:val="single" w:sz="12" w:space="0" w:color="FFFFFF"/>
              <w:bottom w:val="nil"/>
              <w:right w:val="single" w:sz="12" w:space="0" w:color="FFFFFF"/>
            </w:tcBorders>
            <w:shd w:val="clear" w:color="auto" w:fill="D9D9D9"/>
          </w:tcPr>
          <w:p w14:paraId="17E8AC4D" w14:textId="77777777" w:rsidR="00764D6F" w:rsidRPr="00574BF2" w:rsidRDefault="00764D6F" w:rsidP="00A042B1">
            <w:pPr>
              <w:spacing w:before="60" w:after="60" w:line="240" w:lineRule="auto"/>
              <w:ind w:left="0" w:right="0"/>
              <w:jc w:val="left"/>
              <w:rPr>
                <w:rFonts w:ascii="Trebuchet MS" w:hAnsi="Trebuchet MS"/>
                <w:lang w:val="en-GB"/>
              </w:rPr>
            </w:pPr>
            <w:r w:rsidRPr="00574BF2">
              <w:rPr>
                <w:rFonts w:ascii="Trebuchet MS" w:hAnsi="Trebuchet MS"/>
                <w:i/>
                <w:sz w:val="18"/>
                <w:szCs w:val="18"/>
                <w:lang w:val="en-GB"/>
              </w:rPr>
              <w:t>From WPs</w:t>
            </w:r>
          </w:p>
        </w:tc>
        <w:tc>
          <w:tcPr>
            <w:tcW w:w="851" w:type="dxa"/>
            <w:tcBorders>
              <w:top w:val="single" w:sz="12" w:space="0" w:color="FFFFFF"/>
              <w:left w:val="single" w:sz="12" w:space="0" w:color="FFFFFF"/>
              <w:bottom w:val="nil"/>
              <w:right w:val="single" w:sz="12" w:space="0" w:color="A6A6A6"/>
            </w:tcBorders>
            <w:shd w:val="clear" w:color="auto" w:fill="D9D9D9"/>
            <w:vAlign w:val="center"/>
          </w:tcPr>
          <w:p w14:paraId="5426BF84" w14:textId="77777777" w:rsidR="00764D6F" w:rsidRPr="00574BF2" w:rsidRDefault="00764D6F" w:rsidP="00A042B1">
            <w:pPr>
              <w:spacing w:before="60" w:after="60" w:line="240" w:lineRule="auto"/>
              <w:ind w:left="0" w:right="0"/>
              <w:jc w:val="center"/>
              <w:rPr>
                <w:rFonts w:ascii="Trebuchet MS" w:hAnsi="Trebuchet MS"/>
                <w:lang w:val="en-GB"/>
              </w:rPr>
            </w:pPr>
            <w:r w:rsidRPr="00574BF2">
              <w:rPr>
                <w:rFonts w:ascii="Trebuchet MS" w:hAnsi="Trebuchet MS"/>
                <w:i/>
                <w:sz w:val="18"/>
                <w:szCs w:val="18"/>
                <w:lang w:val="en-GB"/>
              </w:rPr>
              <w:t>From WPs</w:t>
            </w:r>
          </w:p>
        </w:tc>
        <w:tc>
          <w:tcPr>
            <w:tcW w:w="1276" w:type="dxa"/>
            <w:vMerge/>
            <w:tcBorders>
              <w:top w:val="single" w:sz="12" w:space="0" w:color="FFFFFF"/>
              <w:left w:val="single" w:sz="12" w:space="0" w:color="A6A6A6"/>
              <w:bottom w:val="single" w:sz="12" w:space="0" w:color="FFFFFF"/>
              <w:right w:val="single" w:sz="12" w:space="0" w:color="FFFFFF"/>
            </w:tcBorders>
          </w:tcPr>
          <w:p w14:paraId="6D8E17F9" w14:textId="77777777" w:rsidR="00764D6F" w:rsidRPr="00574BF2" w:rsidRDefault="00764D6F" w:rsidP="00A042B1">
            <w:pPr>
              <w:spacing w:before="0" w:line="240" w:lineRule="auto"/>
              <w:ind w:left="0" w:right="0"/>
              <w:jc w:val="left"/>
              <w:rPr>
                <w:rFonts w:ascii="Trebuchet MS" w:hAnsi="Trebuchet MS"/>
                <w:lang w:val="en-GB"/>
              </w:rPr>
            </w:pPr>
          </w:p>
        </w:tc>
        <w:tc>
          <w:tcPr>
            <w:tcW w:w="850" w:type="dxa"/>
            <w:vMerge/>
            <w:tcBorders>
              <w:left w:val="single" w:sz="12" w:space="0" w:color="FFFFFF"/>
              <w:bottom w:val="single" w:sz="4" w:space="0" w:color="FFFFFF"/>
              <w:right w:val="single" w:sz="12" w:space="0" w:color="FFFFFF"/>
            </w:tcBorders>
          </w:tcPr>
          <w:p w14:paraId="024898F0" w14:textId="77777777" w:rsidR="00764D6F" w:rsidRPr="00574BF2" w:rsidRDefault="00764D6F" w:rsidP="00A042B1">
            <w:pPr>
              <w:spacing w:before="0" w:line="240" w:lineRule="auto"/>
              <w:ind w:left="0" w:right="0"/>
              <w:jc w:val="left"/>
              <w:rPr>
                <w:rFonts w:ascii="Trebuchet MS" w:hAnsi="Trebuchet MS"/>
                <w:lang w:val="en-GB"/>
              </w:rPr>
            </w:pPr>
          </w:p>
        </w:tc>
        <w:tc>
          <w:tcPr>
            <w:tcW w:w="850" w:type="dxa"/>
            <w:vMerge/>
            <w:tcBorders>
              <w:top w:val="single" w:sz="12" w:space="0" w:color="FFFFFF"/>
              <w:left w:val="single" w:sz="12" w:space="0" w:color="FFFFFF"/>
              <w:bottom w:val="single" w:sz="4" w:space="0" w:color="FFFFFF"/>
              <w:right w:val="single" w:sz="12" w:space="0" w:color="FFFFFF"/>
            </w:tcBorders>
          </w:tcPr>
          <w:p w14:paraId="7F3A904F" w14:textId="572D5CA9" w:rsidR="00764D6F" w:rsidRPr="00574BF2" w:rsidRDefault="00764D6F" w:rsidP="00A042B1">
            <w:pPr>
              <w:spacing w:before="0" w:line="240" w:lineRule="auto"/>
              <w:ind w:left="0" w:right="0"/>
              <w:jc w:val="left"/>
              <w:rPr>
                <w:rFonts w:ascii="Trebuchet MS" w:hAnsi="Trebuchet MS"/>
                <w:lang w:val="en-GB"/>
              </w:rPr>
            </w:pPr>
          </w:p>
        </w:tc>
      </w:tr>
    </w:tbl>
    <w:p w14:paraId="25EFFA61" w14:textId="49CAB05A" w:rsidR="00441995" w:rsidRDefault="00A27585"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78720" behindDoc="0" locked="0" layoutInCell="1" allowOverlap="1" wp14:anchorId="228A256C" wp14:editId="394CACEA">
                <wp:simplePos x="0" y="0"/>
                <wp:positionH relativeFrom="margin">
                  <wp:align>left</wp:align>
                </wp:positionH>
                <wp:positionV relativeFrom="paragraph">
                  <wp:posOffset>365760</wp:posOffset>
                </wp:positionV>
                <wp:extent cx="5857875" cy="1046480"/>
                <wp:effectExtent l="0" t="0" r="28575" b="24130"/>
                <wp:wrapSquare wrapText="bothSides"/>
                <wp:docPr id="1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57875" cy="1046480"/>
                        </a:xfrm>
                        <a:prstGeom prst="roundRect">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4A0D982B" w14:textId="17454B3A" w:rsidR="00D144DF" w:rsidRPr="007578FB" w:rsidRDefault="00D144DF" w:rsidP="00A27585">
                            <w:pPr>
                              <w:ind w:left="0" w:right="35"/>
                              <w:rPr>
                                <w:rFonts w:ascii="Trebuchet MS" w:hAnsi="Trebuchet MS"/>
                                <w:b/>
                                <w:i/>
                                <w:sz w:val="12"/>
                                <w:u w:val="single"/>
                                <w:lang w:val="en-GB"/>
                              </w:rPr>
                            </w:pPr>
                            <w:r w:rsidRPr="007578FB">
                              <w:rPr>
                                <w:rFonts w:ascii="Trebuchet MS" w:hAnsi="Trebuchet MS"/>
                                <w:b/>
                                <w:i/>
                                <w:sz w:val="22"/>
                                <w:u w:val="single"/>
                                <w:lang w:val="en-GB"/>
                              </w:rPr>
                              <w:t>Guidance</w:t>
                            </w:r>
                            <w:r w:rsidRPr="00E40185">
                              <w:rPr>
                                <w:rFonts w:ascii="Trebuchet MS" w:hAnsi="Trebuchet MS"/>
                                <w:b/>
                                <w:i/>
                                <w:sz w:val="22"/>
                                <w:u w:val="single"/>
                                <w:lang w:val="en-GB"/>
                              </w:rPr>
                              <w:t>:</w:t>
                            </w:r>
                          </w:p>
                          <w:p w14:paraId="0693869C" w14:textId="7AE65377" w:rsidR="00D144DF" w:rsidRPr="00C218AB" w:rsidRDefault="00D144DF" w:rsidP="00A27585">
                            <w:pPr>
                              <w:ind w:left="0" w:right="35"/>
                              <w:rPr>
                                <w:rFonts w:asciiTheme="minorHAnsi" w:hAnsiTheme="minorHAnsi"/>
                                <w:i/>
                                <w:lang w:val="en-GB"/>
                              </w:rPr>
                            </w:pPr>
                            <w:r w:rsidRPr="00C218AB">
                              <w:rPr>
                                <w:rFonts w:asciiTheme="minorHAnsi" w:hAnsiTheme="minorHAnsi"/>
                                <w:i/>
                                <w:lang w:val="en-GB"/>
                              </w:rPr>
                              <w:t xml:space="preserve">The above </w:t>
                            </w:r>
                            <w:r w:rsidRPr="00E40185">
                              <w:rPr>
                                <w:rFonts w:asciiTheme="minorHAnsi" w:hAnsiTheme="minorHAnsi"/>
                                <w:i/>
                                <w:lang w:val="en-GB"/>
                              </w:rPr>
                              <w:t xml:space="preserve">overview </w:t>
                            </w:r>
                            <w:r w:rsidRPr="00C218AB">
                              <w:rPr>
                                <w:rFonts w:asciiTheme="minorHAnsi" w:hAnsiTheme="minorHAnsi"/>
                                <w:i/>
                                <w:lang w:val="en-GB"/>
                              </w:rPr>
                              <w:t xml:space="preserve">table </w:t>
                            </w:r>
                            <w:r w:rsidRPr="00E40185">
                              <w:rPr>
                                <w:rFonts w:asciiTheme="minorHAnsi" w:hAnsiTheme="minorHAnsi"/>
                                <w:i/>
                                <w:lang w:val="en-GB"/>
                              </w:rPr>
                              <w:t>will be</w:t>
                            </w:r>
                            <w:r w:rsidRPr="00C218AB">
                              <w:rPr>
                                <w:rFonts w:asciiTheme="minorHAnsi" w:hAnsiTheme="minorHAnsi"/>
                                <w:i/>
                                <w:lang w:val="en-GB"/>
                              </w:rPr>
                              <w:t xml:space="preserve"> automatically generated </w:t>
                            </w:r>
                            <w:r w:rsidRPr="00E40185">
                              <w:rPr>
                                <w:rFonts w:asciiTheme="minorHAnsi" w:hAnsiTheme="minorHAnsi"/>
                                <w:i/>
                                <w:lang w:val="en-GB"/>
                              </w:rPr>
                              <w:t xml:space="preserve">in Jems </w:t>
                            </w:r>
                            <w:r w:rsidRPr="00C218AB">
                              <w:rPr>
                                <w:rFonts w:asciiTheme="minorHAnsi" w:hAnsiTheme="minorHAnsi"/>
                                <w:i/>
                                <w:lang w:val="en-GB"/>
                              </w:rPr>
                              <w:t xml:space="preserve">and </w:t>
                            </w:r>
                            <w:r>
                              <w:rPr>
                                <w:rFonts w:asciiTheme="minorHAnsi" w:hAnsiTheme="minorHAnsi"/>
                                <w:i/>
                                <w:lang w:val="en-GB"/>
                              </w:rPr>
                              <w:t xml:space="preserve">it </w:t>
                            </w:r>
                            <w:r w:rsidRPr="00E40185">
                              <w:rPr>
                                <w:rFonts w:asciiTheme="minorHAnsi" w:hAnsiTheme="minorHAnsi"/>
                                <w:i/>
                                <w:lang w:val="en-GB"/>
                              </w:rPr>
                              <w:t>summarise</w:t>
                            </w:r>
                            <w:r w:rsidRPr="000A2261">
                              <w:rPr>
                                <w:rFonts w:asciiTheme="minorHAnsi" w:hAnsiTheme="minorHAnsi"/>
                                <w:i/>
                                <w:lang w:val="en-GB"/>
                              </w:rPr>
                              <w:t>s</w:t>
                            </w:r>
                            <w:r w:rsidRPr="00C218AB">
                              <w:rPr>
                                <w:rFonts w:asciiTheme="minorHAnsi" w:hAnsiTheme="minorHAnsi"/>
                                <w:i/>
                                <w:lang w:val="en-GB"/>
                              </w:rPr>
                              <w:t xml:space="preserve"> </w:t>
                            </w:r>
                            <w:r w:rsidRPr="00E40185">
                              <w:rPr>
                                <w:rFonts w:asciiTheme="minorHAnsi" w:hAnsiTheme="minorHAnsi"/>
                                <w:i/>
                                <w:lang w:val="en-GB"/>
                              </w:rPr>
                              <w:t>all</w:t>
                            </w:r>
                            <w:r w:rsidRPr="00C218AB">
                              <w:rPr>
                                <w:rFonts w:asciiTheme="minorHAnsi" w:hAnsiTheme="minorHAnsi"/>
                                <w:i/>
                                <w:lang w:val="en-GB"/>
                              </w:rPr>
                              <w:t xml:space="preserve"> outputs and results (and related indicators) as defined in the section</w:t>
                            </w:r>
                            <w:r w:rsidRPr="00E40185">
                              <w:rPr>
                                <w:rFonts w:asciiTheme="minorHAnsi" w:hAnsiTheme="minorHAnsi"/>
                                <w:i/>
                                <w:lang w:val="en-GB"/>
                              </w:rPr>
                              <w:t>s</w:t>
                            </w:r>
                            <w:r w:rsidRPr="00C218AB">
                              <w:rPr>
                                <w:rFonts w:asciiTheme="minorHAnsi" w:hAnsiTheme="minorHAnsi"/>
                                <w:i/>
                                <w:lang w:val="en-GB"/>
                              </w:rPr>
                              <w:t xml:space="preserve"> “C.4 Project work plan” and “C.5 Project results”.</w:t>
                            </w:r>
                            <w:r>
                              <w:rPr>
                                <w:rFonts w:asciiTheme="minorHAnsi" w:hAnsiTheme="minorHAnsi"/>
                                <w:i/>
                                <w:lang w:val="en-GB"/>
                              </w:rPr>
                              <w:t xml:space="preserve"> Please note that this table is displayed slightly differently in Jems.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228A256C" id="_x0000_s1032" style="position:absolute;margin-left:0;margin-top:28.8pt;width:461.25pt;height:82.4pt;z-index:25167872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" fillcolor="white [3201]" strokecolor="#7d8b8a [3204]" strokeweight="1.5pt">
                <v:stroke dashstyle="dash" endcap="round"/>
                <v:textbox style="mso-fit-shape-to-text:t">
                  <w:txbxContent>
                    <w:p w14:paraId="4A0D982B" w14:textId="17454B3A" w:rsidR="00D144DF" w:rsidRPr="007578FB" w:rsidRDefault="00D144DF" w:rsidP="00A27585">
                      <w:pPr>
                        <w:ind w:left="0" w:right="35"/>
                        <w:rPr>
                          <w:rFonts w:ascii="Trebuchet MS" w:hAnsi="Trebuchet MS"/>
                          <w:b/>
                          <w:i/>
                          <w:sz w:val="12"/>
                          <w:u w:val="single"/>
                          <w:lang w:val="en-GB"/>
                        </w:rPr>
                      </w:pPr>
                      <w:r w:rsidRPr="007578FB">
                        <w:rPr>
                          <w:rFonts w:ascii="Trebuchet MS" w:hAnsi="Trebuchet MS"/>
                          <w:b/>
                          <w:i/>
                          <w:sz w:val="22"/>
                          <w:u w:val="single"/>
                          <w:lang w:val="en-GB"/>
                        </w:rPr>
                        <w:t>Guidance</w:t>
                      </w:r>
                      <w:r w:rsidRPr="00E40185">
                        <w:rPr>
                          <w:rFonts w:ascii="Trebuchet MS" w:hAnsi="Trebuchet MS"/>
                          <w:b/>
                          <w:i/>
                          <w:sz w:val="22"/>
                          <w:u w:val="single"/>
                          <w:lang w:val="en-GB"/>
                        </w:rPr>
                        <w:t>:</w:t>
                      </w:r>
                    </w:p>
                    <w:p w14:paraId="0693869C" w14:textId="7AE65377" w:rsidR="00D144DF" w:rsidRPr="00C218AB" w:rsidRDefault="00D144DF" w:rsidP="00A27585">
                      <w:pPr>
                        <w:ind w:left="0" w:right="35"/>
                        <w:rPr>
                          <w:rFonts w:asciiTheme="minorHAnsi" w:hAnsiTheme="minorHAnsi"/>
                          <w:i/>
                          <w:lang w:val="en-GB"/>
                        </w:rPr>
                      </w:pPr>
                      <w:r w:rsidRPr="00C218AB">
                        <w:rPr>
                          <w:rFonts w:asciiTheme="minorHAnsi" w:hAnsiTheme="minorHAnsi"/>
                          <w:i/>
                          <w:lang w:val="en-GB"/>
                        </w:rPr>
                        <w:t xml:space="preserve">The above </w:t>
                      </w:r>
                      <w:r w:rsidRPr="00E40185">
                        <w:rPr>
                          <w:rFonts w:asciiTheme="minorHAnsi" w:hAnsiTheme="minorHAnsi"/>
                          <w:i/>
                          <w:lang w:val="en-GB"/>
                        </w:rPr>
                        <w:t xml:space="preserve">overview </w:t>
                      </w:r>
                      <w:r w:rsidRPr="00C218AB">
                        <w:rPr>
                          <w:rFonts w:asciiTheme="minorHAnsi" w:hAnsiTheme="minorHAnsi"/>
                          <w:i/>
                          <w:lang w:val="en-GB"/>
                        </w:rPr>
                        <w:t xml:space="preserve">table </w:t>
                      </w:r>
                      <w:r w:rsidRPr="00E40185">
                        <w:rPr>
                          <w:rFonts w:asciiTheme="minorHAnsi" w:hAnsiTheme="minorHAnsi"/>
                          <w:i/>
                          <w:lang w:val="en-GB"/>
                        </w:rPr>
                        <w:t>will be</w:t>
                      </w:r>
                      <w:r w:rsidRPr="00C218AB">
                        <w:rPr>
                          <w:rFonts w:asciiTheme="minorHAnsi" w:hAnsiTheme="minorHAnsi"/>
                          <w:i/>
                          <w:lang w:val="en-GB"/>
                        </w:rPr>
                        <w:t xml:space="preserve"> automatically generated </w:t>
                      </w:r>
                      <w:r w:rsidRPr="00E40185">
                        <w:rPr>
                          <w:rFonts w:asciiTheme="minorHAnsi" w:hAnsiTheme="minorHAnsi"/>
                          <w:i/>
                          <w:lang w:val="en-GB"/>
                        </w:rPr>
                        <w:t xml:space="preserve">in Jems </w:t>
                      </w:r>
                      <w:r w:rsidRPr="00C218AB">
                        <w:rPr>
                          <w:rFonts w:asciiTheme="minorHAnsi" w:hAnsiTheme="minorHAnsi"/>
                          <w:i/>
                          <w:lang w:val="en-GB"/>
                        </w:rPr>
                        <w:t xml:space="preserve">and </w:t>
                      </w:r>
                      <w:r>
                        <w:rPr>
                          <w:rFonts w:asciiTheme="minorHAnsi" w:hAnsiTheme="minorHAnsi"/>
                          <w:i/>
                          <w:lang w:val="en-GB"/>
                        </w:rPr>
                        <w:t xml:space="preserve">it </w:t>
                      </w:r>
                      <w:r w:rsidRPr="00E40185">
                        <w:rPr>
                          <w:rFonts w:asciiTheme="minorHAnsi" w:hAnsiTheme="minorHAnsi"/>
                          <w:i/>
                          <w:lang w:val="en-GB"/>
                        </w:rPr>
                        <w:t>summarise</w:t>
                      </w:r>
                      <w:r w:rsidRPr="000A2261">
                        <w:rPr>
                          <w:rFonts w:asciiTheme="minorHAnsi" w:hAnsiTheme="minorHAnsi"/>
                          <w:i/>
                          <w:lang w:val="en-GB"/>
                        </w:rPr>
                        <w:t>s</w:t>
                      </w:r>
                      <w:r w:rsidRPr="00C218AB">
                        <w:rPr>
                          <w:rFonts w:asciiTheme="minorHAnsi" w:hAnsiTheme="minorHAnsi"/>
                          <w:i/>
                          <w:lang w:val="en-GB"/>
                        </w:rPr>
                        <w:t xml:space="preserve"> </w:t>
                      </w:r>
                      <w:r w:rsidRPr="00E40185">
                        <w:rPr>
                          <w:rFonts w:asciiTheme="minorHAnsi" w:hAnsiTheme="minorHAnsi"/>
                          <w:i/>
                          <w:lang w:val="en-GB"/>
                        </w:rPr>
                        <w:t>all</w:t>
                      </w:r>
                      <w:r w:rsidRPr="00C218AB">
                        <w:rPr>
                          <w:rFonts w:asciiTheme="minorHAnsi" w:hAnsiTheme="minorHAnsi"/>
                          <w:i/>
                          <w:lang w:val="en-GB"/>
                        </w:rPr>
                        <w:t xml:space="preserve"> outputs and results (and related indicators) as defined in the section</w:t>
                      </w:r>
                      <w:r w:rsidRPr="00E40185">
                        <w:rPr>
                          <w:rFonts w:asciiTheme="minorHAnsi" w:hAnsiTheme="minorHAnsi"/>
                          <w:i/>
                          <w:lang w:val="en-GB"/>
                        </w:rPr>
                        <w:t>s</w:t>
                      </w:r>
                      <w:r w:rsidRPr="00C218AB">
                        <w:rPr>
                          <w:rFonts w:asciiTheme="minorHAnsi" w:hAnsiTheme="minorHAnsi"/>
                          <w:i/>
                          <w:lang w:val="en-GB"/>
                        </w:rPr>
                        <w:t xml:space="preserve"> “C.4 Project work plan” and “C.5 Project results”.</w:t>
                      </w:r>
                      <w:r>
                        <w:rPr>
                          <w:rFonts w:asciiTheme="minorHAnsi" w:hAnsiTheme="minorHAnsi"/>
                          <w:i/>
                          <w:lang w:val="en-GB"/>
                        </w:rPr>
                        <w:t xml:space="preserve"> Please note that this table is displayed slightly differently in Jems.</w:t>
                      </w:r>
                    </w:p>
                  </w:txbxContent>
                </v:textbox>
                <w10:wrap type="square" anchorx="margin"/>
              </v:roundrect>
            </w:pict>
          </mc:Fallback>
        </mc:AlternateContent>
      </w:r>
    </w:p>
    <w:p w14:paraId="1E0A3F96" w14:textId="3D7843B8" w:rsidR="00441995" w:rsidRDefault="00441995" w:rsidP="00574BF2">
      <w:pPr>
        <w:spacing w:before="0" w:line="240" w:lineRule="auto"/>
        <w:ind w:left="0" w:right="0"/>
        <w:jc w:val="left"/>
        <w:rPr>
          <w:rFonts w:ascii="Trebuchet MS" w:eastAsia="Franklin Gothic Book" w:hAnsi="Trebuchet MS"/>
          <w:sz w:val="22"/>
          <w:szCs w:val="22"/>
          <w:lang w:val="en-GB"/>
        </w:rPr>
      </w:pPr>
    </w:p>
    <w:p w14:paraId="397AF78B" w14:textId="77EAA801" w:rsidR="00574BF2" w:rsidRDefault="00574BF2" w:rsidP="00574BF2">
      <w:pPr>
        <w:spacing w:before="0" w:line="240" w:lineRule="auto"/>
        <w:ind w:left="0" w:right="0"/>
        <w:jc w:val="left"/>
        <w:rPr>
          <w:rFonts w:ascii="Trebuchet MS" w:eastAsia="Franklin Gothic Book" w:hAnsi="Trebuchet MS"/>
          <w:sz w:val="28"/>
          <w:szCs w:val="28"/>
          <w:lang w:val="en-GB"/>
        </w:rPr>
      </w:pPr>
    </w:p>
    <w:p w14:paraId="003C3610" w14:textId="26EB0C79" w:rsidR="00322BE3" w:rsidRDefault="00322BE3" w:rsidP="00574BF2">
      <w:pPr>
        <w:spacing w:before="0" w:line="240" w:lineRule="auto"/>
        <w:ind w:left="0" w:right="0"/>
        <w:jc w:val="left"/>
        <w:rPr>
          <w:rFonts w:ascii="Trebuchet MS" w:eastAsia="Franklin Gothic Book" w:hAnsi="Trebuchet MS"/>
          <w:sz w:val="28"/>
          <w:szCs w:val="28"/>
          <w:lang w:val="en-GB"/>
        </w:rPr>
      </w:pPr>
    </w:p>
    <w:p w14:paraId="224A49A3" w14:textId="77777777" w:rsidR="00322BE3" w:rsidRPr="00574BF2" w:rsidRDefault="00322BE3" w:rsidP="00574BF2">
      <w:pPr>
        <w:spacing w:before="0" w:line="240" w:lineRule="auto"/>
        <w:ind w:left="0" w:right="0"/>
        <w:jc w:val="left"/>
        <w:rPr>
          <w:rFonts w:ascii="Trebuchet MS" w:eastAsia="Franklin Gothic Book" w:hAnsi="Trebuchet MS"/>
          <w:sz w:val="28"/>
          <w:szCs w:val="28"/>
          <w:lang w:val="en-GB"/>
        </w:rPr>
      </w:pPr>
    </w:p>
    <w:p w14:paraId="6C20125E" w14:textId="77777777" w:rsidR="000A2261" w:rsidRDefault="000A2261">
      <w:pPr>
        <w:spacing w:before="0" w:line="240" w:lineRule="auto"/>
        <w:ind w:left="0" w:right="0"/>
        <w:jc w:val="left"/>
        <w:rPr>
          <w:rFonts w:ascii="Trebuchet MS" w:eastAsia="Franklin Gothic Book" w:hAnsi="Trebuchet MS"/>
          <w:sz w:val="36"/>
          <w:szCs w:val="40"/>
          <w:lang w:val="en-GB"/>
        </w:rPr>
      </w:pPr>
      <w:r>
        <w:rPr>
          <w:rFonts w:ascii="Trebuchet MS" w:eastAsia="Franklin Gothic Book" w:hAnsi="Trebuchet MS"/>
          <w:sz w:val="36"/>
          <w:szCs w:val="40"/>
          <w:lang w:val="en-GB"/>
        </w:rPr>
        <w:br w:type="page"/>
      </w:r>
    </w:p>
    <w:p w14:paraId="3D776B49" w14:textId="3A6FBFDB" w:rsidR="00574BF2" w:rsidRPr="003322D3" w:rsidRDefault="00574BF2" w:rsidP="00574BF2">
      <w:pPr>
        <w:spacing w:before="0" w:line="240" w:lineRule="auto"/>
        <w:ind w:left="0" w:right="0"/>
        <w:jc w:val="left"/>
        <w:rPr>
          <w:rFonts w:ascii="Trebuchet MS" w:eastAsia="Franklin Gothic Book" w:hAnsi="Trebuchet MS"/>
          <w:sz w:val="36"/>
          <w:szCs w:val="40"/>
          <w:lang w:val="en-GB"/>
        </w:rPr>
      </w:pPr>
      <w:r w:rsidRPr="003322D3">
        <w:rPr>
          <w:rFonts w:ascii="Trebuchet MS" w:eastAsia="Franklin Gothic Book" w:hAnsi="Trebuchet MS"/>
          <w:sz w:val="36"/>
          <w:szCs w:val="40"/>
          <w:lang w:val="en-GB"/>
        </w:rPr>
        <w:lastRenderedPageBreak/>
        <w:t>PART B – Project partners</w:t>
      </w:r>
    </w:p>
    <w:p w14:paraId="295B968E" w14:textId="04FDC355" w:rsidR="00574BF2" w:rsidRDefault="00AB1AC5"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50400" behindDoc="0" locked="0" layoutInCell="1" allowOverlap="1" wp14:anchorId="7E19B2B7" wp14:editId="013C590E">
                <wp:simplePos x="0" y="0"/>
                <wp:positionH relativeFrom="margin">
                  <wp:align>left</wp:align>
                </wp:positionH>
                <wp:positionV relativeFrom="paragraph">
                  <wp:posOffset>365125</wp:posOffset>
                </wp:positionV>
                <wp:extent cx="5794375" cy="2279650"/>
                <wp:effectExtent l="0" t="0" r="15875" b="25400"/>
                <wp:wrapSquare wrapText="bothSides"/>
                <wp:docPr id="195"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279650"/>
                        </a:xfrm>
                        <a:prstGeom prst="roundRect">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57AE0413" w14:textId="13CF4949" w:rsidR="00D144DF" w:rsidRPr="007578FB" w:rsidRDefault="00D144DF" w:rsidP="00A27585">
                            <w:pPr>
                              <w:ind w:left="0" w:right="6"/>
                              <w:rPr>
                                <w:rFonts w:ascii="Trebuchet MS" w:hAnsi="Trebuchet MS"/>
                                <w:b/>
                                <w:i/>
                                <w:sz w:val="12"/>
                                <w:u w:val="single"/>
                                <w:lang w:val="en-GB"/>
                              </w:rPr>
                            </w:pPr>
                            <w:r w:rsidRPr="007578FB">
                              <w:rPr>
                                <w:rFonts w:ascii="Trebuchet MS" w:hAnsi="Trebuchet MS"/>
                                <w:b/>
                                <w:i/>
                                <w:sz w:val="22"/>
                                <w:u w:val="single"/>
                                <w:lang w:val="en-GB"/>
                              </w:rPr>
                              <w:t>Guidance</w:t>
                            </w:r>
                            <w:r w:rsidRPr="00E40185">
                              <w:rPr>
                                <w:rFonts w:ascii="Trebuchet MS" w:hAnsi="Trebuchet MS"/>
                                <w:b/>
                                <w:i/>
                                <w:sz w:val="22"/>
                                <w:u w:val="single"/>
                                <w:lang w:val="en-GB"/>
                              </w:rPr>
                              <w:t>:</w:t>
                            </w:r>
                          </w:p>
                          <w:p w14:paraId="49DF3531" w14:textId="6C35C996" w:rsidR="00D144DF" w:rsidRPr="00C218AB" w:rsidRDefault="00D144DF" w:rsidP="00A27585">
                            <w:pPr>
                              <w:ind w:left="0" w:right="6"/>
                              <w:rPr>
                                <w:rFonts w:asciiTheme="minorHAnsi" w:hAnsiTheme="minorHAnsi"/>
                                <w:i/>
                                <w:lang w:val="en-GB"/>
                              </w:rPr>
                            </w:pPr>
                            <w:r w:rsidRPr="00C218AB">
                              <w:rPr>
                                <w:rFonts w:asciiTheme="minorHAnsi" w:hAnsiTheme="minorHAnsi"/>
                                <w:i/>
                                <w:lang w:val="en-GB"/>
                              </w:rPr>
                              <w:t>In this section</w:t>
                            </w:r>
                            <w:r w:rsidRPr="00E40185">
                              <w:rPr>
                                <w:rFonts w:asciiTheme="minorHAnsi" w:hAnsiTheme="minorHAnsi"/>
                                <w:i/>
                                <w:lang w:val="en-GB"/>
                              </w:rPr>
                              <w:t>,</w:t>
                            </w:r>
                            <w:r w:rsidRPr="00C218AB">
                              <w:rPr>
                                <w:rFonts w:asciiTheme="minorHAnsi" w:hAnsiTheme="minorHAnsi"/>
                                <w:i/>
                                <w:lang w:val="en-GB"/>
                              </w:rPr>
                              <w:t xml:space="preserve"> partners </w:t>
                            </w:r>
                            <w:r w:rsidRPr="00E40185">
                              <w:rPr>
                                <w:rFonts w:asciiTheme="minorHAnsi" w:hAnsiTheme="minorHAnsi"/>
                                <w:i/>
                                <w:lang w:val="en-GB"/>
                              </w:rPr>
                              <w:t>have to</w:t>
                            </w:r>
                            <w:r w:rsidRPr="00C218AB">
                              <w:rPr>
                                <w:rFonts w:asciiTheme="minorHAnsi" w:hAnsiTheme="minorHAnsi"/>
                                <w:i/>
                                <w:lang w:val="en-GB"/>
                              </w:rPr>
                              <w:t xml:space="preserve"> be added to the project</w:t>
                            </w:r>
                            <w:r>
                              <w:rPr>
                                <w:rFonts w:asciiTheme="minorHAnsi" w:hAnsiTheme="minorHAnsi"/>
                                <w:i/>
                                <w:lang w:val="en-GB"/>
                              </w:rPr>
                              <w:t>.</w:t>
                            </w:r>
                            <w:r w:rsidRPr="00C218AB">
                              <w:rPr>
                                <w:rFonts w:asciiTheme="minorHAnsi" w:hAnsiTheme="minorHAnsi"/>
                                <w:i/>
                                <w:lang w:val="en-GB"/>
                              </w:rPr>
                              <w:t xml:space="preserve"> </w:t>
                            </w:r>
                            <w:r>
                              <w:rPr>
                                <w:rFonts w:asciiTheme="minorHAnsi" w:hAnsiTheme="minorHAnsi"/>
                                <w:i/>
                                <w:lang w:val="en-GB"/>
                              </w:rPr>
                              <w:t>F</w:t>
                            </w:r>
                            <w:r w:rsidRPr="00C218AB">
                              <w:rPr>
                                <w:rFonts w:asciiTheme="minorHAnsi" w:hAnsiTheme="minorHAnsi"/>
                                <w:i/>
                                <w:lang w:val="en-GB"/>
                              </w:rPr>
                              <w:t>or each project partner</w:t>
                            </w:r>
                            <w:r>
                              <w:rPr>
                                <w:rFonts w:asciiTheme="minorHAnsi" w:hAnsiTheme="minorHAnsi"/>
                                <w:i/>
                                <w:lang w:val="en-GB"/>
                              </w:rPr>
                              <w:t>,</w:t>
                            </w:r>
                            <w:r w:rsidRPr="00C218AB">
                              <w:rPr>
                                <w:rFonts w:asciiTheme="minorHAnsi" w:hAnsiTheme="minorHAnsi"/>
                                <w:i/>
                                <w:lang w:val="en-GB"/>
                              </w:rPr>
                              <w:t xml:space="preserve"> </w:t>
                            </w:r>
                            <w:r w:rsidR="00776264">
                              <w:rPr>
                                <w:rFonts w:asciiTheme="minorHAnsi" w:hAnsiTheme="minorHAnsi"/>
                                <w:i/>
                                <w:lang w:val="en-GB"/>
                              </w:rPr>
                              <w:t xml:space="preserve">the following </w:t>
                            </w:r>
                            <w:r w:rsidRPr="00C218AB">
                              <w:rPr>
                                <w:rFonts w:asciiTheme="minorHAnsi" w:hAnsiTheme="minorHAnsi"/>
                                <w:i/>
                                <w:lang w:val="en-GB"/>
                              </w:rPr>
                              <w:t xml:space="preserve">information </w:t>
                            </w:r>
                            <w:r w:rsidRPr="00E40185">
                              <w:rPr>
                                <w:rFonts w:asciiTheme="minorHAnsi" w:hAnsiTheme="minorHAnsi"/>
                                <w:i/>
                                <w:lang w:val="en-GB"/>
                              </w:rPr>
                              <w:t>has to be provided</w:t>
                            </w:r>
                            <w:r w:rsidR="00776264">
                              <w:rPr>
                                <w:rFonts w:asciiTheme="minorHAnsi" w:hAnsiTheme="minorHAnsi"/>
                                <w:i/>
                                <w:lang w:val="en-GB"/>
                              </w:rPr>
                              <w:t xml:space="preserve">: </w:t>
                            </w:r>
                            <w:r w:rsidRPr="00C218AB">
                              <w:rPr>
                                <w:rFonts w:asciiTheme="minorHAnsi" w:hAnsiTheme="minorHAnsi"/>
                                <w:i/>
                                <w:lang w:val="en-GB"/>
                              </w:rPr>
                              <w:t xml:space="preserve">identity, address, legal and financial information, contact data, </w:t>
                            </w:r>
                            <w:r>
                              <w:rPr>
                                <w:rFonts w:asciiTheme="minorHAnsi" w:hAnsiTheme="minorHAnsi"/>
                                <w:i/>
                                <w:lang w:val="en-GB"/>
                              </w:rPr>
                              <w:t>motivation and expertise</w:t>
                            </w:r>
                            <w:r w:rsidRPr="00C218AB">
                              <w:rPr>
                                <w:rFonts w:asciiTheme="minorHAnsi" w:hAnsiTheme="minorHAnsi"/>
                                <w:i/>
                                <w:lang w:val="en-GB"/>
                              </w:rPr>
                              <w:t xml:space="preserve">, budget etc. </w:t>
                            </w:r>
                            <w:r>
                              <w:rPr>
                                <w:rFonts w:asciiTheme="minorHAnsi" w:hAnsiTheme="minorHAnsi"/>
                                <w:i/>
                                <w:lang w:val="en-GB"/>
                              </w:rPr>
                              <w:t>(</w:t>
                            </w:r>
                            <w:r w:rsidRPr="00C218AB">
                              <w:rPr>
                                <w:rFonts w:asciiTheme="minorHAnsi" w:hAnsiTheme="minorHAnsi"/>
                                <w:i/>
                                <w:lang w:val="en-GB"/>
                              </w:rPr>
                              <w:t>see sections B.1.1-B.1.9</w:t>
                            </w:r>
                            <w:r>
                              <w:rPr>
                                <w:rFonts w:asciiTheme="minorHAnsi" w:hAnsiTheme="minorHAnsi"/>
                                <w:i/>
                                <w:lang w:val="en-GB"/>
                              </w:rPr>
                              <w:t>)</w:t>
                            </w:r>
                            <w:r w:rsidRPr="00C218AB">
                              <w:rPr>
                                <w:rFonts w:asciiTheme="minorHAnsi" w:hAnsiTheme="minorHAnsi"/>
                                <w:i/>
                                <w:lang w:val="en-GB"/>
                              </w:rPr>
                              <w:t xml:space="preserve">. </w:t>
                            </w:r>
                          </w:p>
                          <w:p w14:paraId="130883BA" w14:textId="66837D98" w:rsidR="00D144DF" w:rsidRPr="00C218AB" w:rsidRDefault="00D144DF" w:rsidP="00A42654">
                            <w:pPr>
                              <w:spacing w:line="240" w:lineRule="auto"/>
                              <w:ind w:left="0" w:right="0"/>
                              <w:jc w:val="left"/>
                              <w:rPr>
                                <w:rFonts w:asciiTheme="minorHAnsi" w:hAnsiTheme="minorHAnsi"/>
                                <w:i/>
                                <w:lang w:val="en-GB"/>
                              </w:rPr>
                            </w:pPr>
                            <w:r w:rsidRPr="00C218AB">
                              <w:rPr>
                                <w:rFonts w:asciiTheme="minorHAnsi" w:hAnsiTheme="minorHAnsi"/>
                                <w:i/>
                                <w:lang w:val="en-GB"/>
                              </w:rPr>
                              <w:t xml:space="preserve">Please note that it is </w:t>
                            </w:r>
                            <w:r w:rsidR="00776264">
                              <w:rPr>
                                <w:rFonts w:asciiTheme="minorHAnsi" w:hAnsiTheme="minorHAnsi"/>
                                <w:i/>
                                <w:lang w:val="en-GB"/>
                              </w:rPr>
                              <w:t xml:space="preserve">recommended </w:t>
                            </w:r>
                            <w:r w:rsidRPr="00C218AB">
                              <w:rPr>
                                <w:rFonts w:asciiTheme="minorHAnsi" w:hAnsiTheme="minorHAnsi"/>
                                <w:i/>
                                <w:lang w:val="en-GB"/>
                              </w:rPr>
                              <w:t xml:space="preserve">to </w:t>
                            </w:r>
                            <w:r w:rsidRPr="007578FB">
                              <w:rPr>
                                <w:rFonts w:asciiTheme="minorHAnsi" w:hAnsiTheme="minorHAnsi"/>
                                <w:i/>
                                <w:u w:val="single"/>
                                <w:lang w:val="en-GB"/>
                              </w:rPr>
                              <w:t>fill in section</w:t>
                            </w:r>
                            <w:r w:rsidRPr="00E40185">
                              <w:rPr>
                                <w:rFonts w:asciiTheme="minorHAnsi" w:hAnsiTheme="minorHAnsi"/>
                                <w:i/>
                                <w:u w:val="single"/>
                                <w:lang w:val="en-GB"/>
                              </w:rPr>
                              <w:t>s</w:t>
                            </w:r>
                            <w:r w:rsidRPr="007578FB">
                              <w:rPr>
                                <w:rFonts w:asciiTheme="minorHAnsi" w:hAnsiTheme="minorHAnsi"/>
                                <w:i/>
                                <w:u w:val="single"/>
                                <w:lang w:val="en-GB"/>
                              </w:rPr>
                              <w:t xml:space="preserve"> “B.1.7 Partner budget” and “</w:t>
                            </w:r>
                            <w:r w:rsidRPr="004E44EC">
                              <w:rPr>
                                <w:rFonts w:asciiTheme="minorHAnsi" w:eastAsia="Franklin Gothic Book" w:hAnsiTheme="minorHAnsi"/>
                                <w:i/>
                                <w:u w:val="single"/>
                                <w:lang w:val="en-GB"/>
                              </w:rPr>
                              <w:t>B.1.9 State Aid information”</w:t>
                            </w:r>
                            <w:r w:rsidRPr="007578FB">
                              <w:rPr>
                                <w:rFonts w:asciiTheme="minorHAnsi" w:hAnsiTheme="minorHAnsi"/>
                                <w:i/>
                                <w:u w:val="single"/>
                                <w:lang w:val="en-GB"/>
                              </w:rPr>
                              <w:t xml:space="preserve">, </w:t>
                            </w:r>
                            <w:r w:rsidRPr="00E40185">
                              <w:rPr>
                                <w:rFonts w:asciiTheme="minorHAnsi" w:hAnsiTheme="minorHAnsi"/>
                                <w:b/>
                                <w:i/>
                                <w:u w:val="single"/>
                                <w:lang w:val="en-GB"/>
                              </w:rPr>
                              <w:t>only</w:t>
                            </w:r>
                            <w:r w:rsidRPr="007578FB">
                              <w:rPr>
                                <w:rFonts w:asciiTheme="minorHAnsi" w:hAnsiTheme="minorHAnsi"/>
                                <w:b/>
                                <w:i/>
                                <w:u w:val="single"/>
                                <w:lang w:val="en-GB"/>
                              </w:rPr>
                              <w:t xml:space="preserve"> after</w:t>
                            </w:r>
                            <w:r w:rsidRPr="007578FB">
                              <w:rPr>
                                <w:rFonts w:asciiTheme="minorHAnsi" w:hAnsiTheme="minorHAnsi"/>
                                <w:i/>
                                <w:u w:val="single"/>
                                <w:lang w:val="en-GB"/>
                              </w:rPr>
                              <w:t xml:space="preserve"> completing</w:t>
                            </w:r>
                            <w:r w:rsidRPr="007578FB">
                              <w:rPr>
                                <w:i/>
                                <w:u w:val="single"/>
                                <w:lang w:val="en-GB"/>
                              </w:rPr>
                              <w:t xml:space="preserve"> </w:t>
                            </w:r>
                            <w:r w:rsidRPr="007578FB">
                              <w:rPr>
                                <w:rFonts w:asciiTheme="minorHAnsi" w:hAnsiTheme="minorHAnsi"/>
                                <w:i/>
                                <w:u w:val="single"/>
                                <w:lang w:val="en-GB"/>
                              </w:rPr>
                              <w:t>other parts of the application form</w:t>
                            </w:r>
                            <w:r w:rsidRPr="00C218AB">
                              <w:rPr>
                                <w:rFonts w:asciiTheme="minorHAnsi" w:hAnsiTheme="minorHAnsi"/>
                                <w:i/>
                                <w:lang w:val="en-GB"/>
                              </w:rPr>
                              <w:t xml:space="preserve"> </w:t>
                            </w:r>
                            <w:r>
                              <w:rPr>
                                <w:rFonts w:asciiTheme="minorHAnsi" w:hAnsiTheme="minorHAnsi"/>
                                <w:i/>
                                <w:lang w:val="en-GB"/>
                              </w:rPr>
                              <w:t xml:space="preserve">(see dedicated guidance boxes, below). </w:t>
                            </w:r>
                          </w:p>
                          <w:p w14:paraId="48B231C3" w14:textId="6F4D6AC8" w:rsidR="00D144DF" w:rsidRPr="00C218AB" w:rsidRDefault="00D144DF" w:rsidP="00A27585">
                            <w:pPr>
                              <w:ind w:left="0" w:right="6"/>
                              <w:rPr>
                                <w:rFonts w:asciiTheme="minorHAnsi" w:hAnsiTheme="minorHAnsi"/>
                                <w:i/>
                                <w:lang w:val="en-GB"/>
                              </w:rPr>
                            </w:pPr>
                            <w:r w:rsidRPr="00E40185">
                              <w:rPr>
                                <w:rFonts w:asciiTheme="minorHAnsi" w:hAnsiTheme="minorHAnsi"/>
                                <w:i/>
                                <w:lang w:val="en-GB"/>
                              </w:rPr>
                              <w:t>After inserting information for all partners</w:t>
                            </w:r>
                            <w:r w:rsidRPr="00C218AB">
                              <w:rPr>
                                <w:rFonts w:asciiTheme="minorHAnsi" w:hAnsiTheme="minorHAnsi"/>
                                <w:i/>
                                <w:lang w:val="en-GB"/>
                              </w:rPr>
                              <w:t xml:space="preserve">, </w:t>
                            </w:r>
                            <w:r w:rsidR="00776264">
                              <w:rPr>
                                <w:rFonts w:asciiTheme="minorHAnsi" w:hAnsiTheme="minorHAnsi"/>
                                <w:i/>
                                <w:lang w:val="en-GB"/>
                              </w:rPr>
                              <w:t xml:space="preserve">Jems will automatically generate and display </w:t>
                            </w:r>
                            <w:r w:rsidRPr="00C218AB">
                              <w:rPr>
                                <w:rFonts w:asciiTheme="minorHAnsi" w:hAnsiTheme="minorHAnsi"/>
                                <w:i/>
                                <w:lang w:val="en-GB"/>
                              </w:rPr>
                              <w:t>a partner overview list in this section</w:t>
                            </w:r>
                            <w:r w:rsidRPr="00E40185">
                              <w:rPr>
                                <w:rFonts w:asciiTheme="minorHAnsi" w:hAnsiTheme="minorHAnsi"/>
                                <w:i/>
                                <w:lang w:val="en-GB"/>
                              </w:rPr>
                              <w:t xml:space="preserve"> (see B.0 below)</w:t>
                            </w:r>
                            <w:r w:rsidRPr="00C218AB">
                              <w:rPr>
                                <w:rFonts w:asciiTheme="minorHAnsi" w:hAnsiTheme="minorHAnsi"/>
                                <w:i/>
                                <w:lang w:val="en-GB"/>
                              </w:rPr>
                              <w:t xml:space="preserve">. The LP </w:t>
                            </w:r>
                            <w:r w:rsidRPr="00E40185">
                              <w:rPr>
                                <w:rFonts w:asciiTheme="minorHAnsi" w:hAnsiTheme="minorHAnsi"/>
                                <w:i/>
                                <w:lang w:val="en-GB"/>
                              </w:rPr>
                              <w:t xml:space="preserve">will be the first partner in </w:t>
                            </w:r>
                            <w:r w:rsidRPr="00C218AB">
                              <w:rPr>
                                <w:rFonts w:asciiTheme="minorHAnsi" w:hAnsiTheme="minorHAnsi"/>
                                <w:i/>
                                <w:lang w:val="en-GB"/>
                              </w:rPr>
                              <w:t>this list.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E19B2B7" id="_x0000_s1033" style="position:absolute;margin-left:0;margin-top:28.75pt;width:456.25pt;height:179.5pt;z-index:25175040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" fillcolor="white [3201]" strokecolor="#7d8b8a [3204]" strokeweight="1.5pt">
                <v:stroke dashstyle="dash" endcap="round"/>
                <v:textbox>
                  <w:txbxContent>
                    <w:p w14:paraId="57AE0413" w14:textId="13CF4949" w:rsidR="00D144DF" w:rsidRPr="007578FB" w:rsidRDefault="00D144DF" w:rsidP="00A27585">
                      <w:pPr>
                        <w:ind w:left="0" w:right="6"/>
                        <w:rPr>
                          <w:rFonts w:ascii="Trebuchet MS" w:hAnsi="Trebuchet MS"/>
                          <w:b/>
                          <w:i/>
                          <w:sz w:val="12"/>
                          <w:u w:val="single"/>
                          <w:lang w:val="en-GB"/>
                        </w:rPr>
                      </w:pPr>
                      <w:r w:rsidRPr="007578FB">
                        <w:rPr>
                          <w:rFonts w:ascii="Trebuchet MS" w:hAnsi="Trebuchet MS"/>
                          <w:b/>
                          <w:i/>
                          <w:sz w:val="22"/>
                          <w:u w:val="single"/>
                          <w:lang w:val="en-GB"/>
                        </w:rPr>
                        <w:t>Guidance</w:t>
                      </w:r>
                      <w:r w:rsidRPr="00E40185">
                        <w:rPr>
                          <w:rFonts w:ascii="Trebuchet MS" w:hAnsi="Trebuchet MS"/>
                          <w:b/>
                          <w:i/>
                          <w:sz w:val="22"/>
                          <w:u w:val="single"/>
                          <w:lang w:val="en-GB"/>
                        </w:rPr>
                        <w:t>:</w:t>
                      </w:r>
                    </w:p>
                    <w:p w14:paraId="49DF3531" w14:textId="6C35C996" w:rsidR="00D144DF" w:rsidRPr="00C218AB" w:rsidRDefault="00D144DF" w:rsidP="00A27585">
                      <w:pPr>
                        <w:ind w:left="0" w:right="6"/>
                        <w:rPr>
                          <w:rFonts w:asciiTheme="minorHAnsi" w:hAnsiTheme="minorHAnsi"/>
                          <w:i/>
                          <w:lang w:val="en-GB"/>
                        </w:rPr>
                      </w:pPr>
                      <w:r w:rsidRPr="00C218AB">
                        <w:rPr>
                          <w:rFonts w:asciiTheme="minorHAnsi" w:hAnsiTheme="minorHAnsi"/>
                          <w:i/>
                          <w:lang w:val="en-GB"/>
                        </w:rPr>
                        <w:t>In this section</w:t>
                      </w:r>
                      <w:r w:rsidRPr="00E40185">
                        <w:rPr>
                          <w:rFonts w:asciiTheme="minorHAnsi" w:hAnsiTheme="minorHAnsi"/>
                          <w:i/>
                          <w:lang w:val="en-GB"/>
                        </w:rPr>
                        <w:t>,</w:t>
                      </w:r>
                      <w:r w:rsidRPr="00C218AB">
                        <w:rPr>
                          <w:rFonts w:asciiTheme="minorHAnsi" w:hAnsiTheme="minorHAnsi"/>
                          <w:i/>
                          <w:lang w:val="en-GB"/>
                        </w:rPr>
                        <w:t xml:space="preserve"> partners </w:t>
                      </w:r>
                      <w:r w:rsidRPr="00E40185">
                        <w:rPr>
                          <w:rFonts w:asciiTheme="minorHAnsi" w:hAnsiTheme="minorHAnsi"/>
                          <w:i/>
                          <w:lang w:val="en-GB"/>
                        </w:rPr>
                        <w:t>have to</w:t>
                      </w:r>
                      <w:r w:rsidRPr="00C218AB">
                        <w:rPr>
                          <w:rFonts w:asciiTheme="minorHAnsi" w:hAnsiTheme="minorHAnsi"/>
                          <w:i/>
                          <w:lang w:val="en-GB"/>
                        </w:rPr>
                        <w:t xml:space="preserve"> be added to the project</w:t>
                      </w:r>
                      <w:r>
                        <w:rPr>
                          <w:rFonts w:asciiTheme="minorHAnsi" w:hAnsiTheme="minorHAnsi"/>
                          <w:i/>
                          <w:lang w:val="en-GB"/>
                        </w:rPr>
                        <w:t>.</w:t>
                      </w:r>
                      <w:r w:rsidRPr="00C218AB">
                        <w:rPr>
                          <w:rFonts w:asciiTheme="minorHAnsi" w:hAnsiTheme="minorHAnsi"/>
                          <w:i/>
                          <w:lang w:val="en-GB"/>
                        </w:rPr>
                        <w:t xml:space="preserve"> </w:t>
                      </w:r>
                      <w:r>
                        <w:rPr>
                          <w:rFonts w:asciiTheme="minorHAnsi" w:hAnsiTheme="minorHAnsi"/>
                          <w:i/>
                          <w:lang w:val="en-GB"/>
                        </w:rPr>
                        <w:t>F</w:t>
                      </w:r>
                      <w:r w:rsidRPr="00C218AB">
                        <w:rPr>
                          <w:rFonts w:asciiTheme="minorHAnsi" w:hAnsiTheme="minorHAnsi"/>
                          <w:i/>
                          <w:lang w:val="en-GB"/>
                        </w:rPr>
                        <w:t>or each project partner</w:t>
                      </w:r>
                      <w:r>
                        <w:rPr>
                          <w:rFonts w:asciiTheme="minorHAnsi" w:hAnsiTheme="minorHAnsi"/>
                          <w:i/>
                          <w:lang w:val="en-GB"/>
                        </w:rPr>
                        <w:t>,</w:t>
                      </w:r>
                      <w:r w:rsidRPr="00C218AB">
                        <w:rPr>
                          <w:rFonts w:asciiTheme="minorHAnsi" w:hAnsiTheme="minorHAnsi"/>
                          <w:i/>
                          <w:lang w:val="en-GB"/>
                        </w:rPr>
                        <w:t xml:space="preserve"> </w:t>
                      </w:r>
                      <w:r w:rsidR="00776264">
                        <w:rPr>
                          <w:rFonts w:asciiTheme="minorHAnsi" w:hAnsiTheme="minorHAnsi"/>
                          <w:i/>
                          <w:lang w:val="en-GB"/>
                        </w:rPr>
                        <w:t xml:space="preserve">the following </w:t>
                      </w:r>
                      <w:r w:rsidRPr="00C218AB">
                        <w:rPr>
                          <w:rFonts w:asciiTheme="minorHAnsi" w:hAnsiTheme="minorHAnsi"/>
                          <w:i/>
                          <w:lang w:val="en-GB"/>
                        </w:rPr>
                        <w:t xml:space="preserve">information </w:t>
                      </w:r>
                      <w:r w:rsidRPr="00E40185">
                        <w:rPr>
                          <w:rFonts w:asciiTheme="minorHAnsi" w:hAnsiTheme="minorHAnsi"/>
                          <w:i/>
                          <w:lang w:val="en-GB"/>
                        </w:rPr>
                        <w:t>has to be provided</w:t>
                      </w:r>
                      <w:r w:rsidR="00776264">
                        <w:rPr>
                          <w:rFonts w:asciiTheme="minorHAnsi" w:hAnsiTheme="minorHAnsi"/>
                          <w:i/>
                          <w:lang w:val="en-GB"/>
                        </w:rPr>
                        <w:t xml:space="preserve">: </w:t>
                      </w:r>
                      <w:r w:rsidRPr="00C218AB">
                        <w:rPr>
                          <w:rFonts w:asciiTheme="minorHAnsi" w:hAnsiTheme="minorHAnsi"/>
                          <w:i/>
                          <w:lang w:val="en-GB"/>
                        </w:rPr>
                        <w:t xml:space="preserve">identity, address, legal and financial information, contact data, </w:t>
                      </w:r>
                      <w:r>
                        <w:rPr>
                          <w:rFonts w:asciiTheme="minorHAnsi" w:hAnsiTheme="minorHAnsi"/>
                          <w:i/>
                          <w:lang w:val="en-GB"/>
                        </w:rPr>
                        <w:t>motivation and expertise</w:t>
                      </w:r>
                      <w:r w:rsidRPr="00C218AB">
                        <w:rPr>
                          <w:rFonts w:asciiTheme="minorHAnsi" w:hAnsiTheme="minorHAnsi"/>
                          <w:i/>
                          <w:lang w:val="en-GB"/>
                        </w:rPr>
                        <w:t xml:space="preserve">, budget etc. </w:t>
                      </w:r>
                      <w:r>
                        <w:rPr>
                          <w:rFonts w:asciiTheme="minorHAnsi" w:hAnsiTheme="minorHAnsi"/>
                          <w:i/>
                          <w:lang w:val="en-GB"/>
                        </w:rPr>
                        <w:t>(</w:t>
                      </w:r>
                      <w:r w:rsidRPr="00C218AB">
                        <w:rPr>
                          <w:rFonts w:asciiTheme="minorHAnsi" w:hAnsiTheme="minorHAnsi"/>
                          <w:i/>
                          <w:lang w:val="en-GB"/>
                        </w:rPr>
                        <w:t>see sections B.1.1-B.1.9</w:t>
                      </w:r>
                      <w:r>
                        <w:rPr>
                          <w:rFonts w:asciiTheme="minorHAnsi" w:hAnsiTheme="minorHAnsi"/>
                          <w:i/>
                          <w:lang w:val="en-GB"/>
                        </w:rPr>
                        <w:t>)</w:t>
                      </w:r>
                      <w:r w:rsidRPr="00C218AB">
                        <w:rPr>
                          <w:rFonts w:asciiTheme="minorHAnsi" w:hAnsiTheme="minorHAnsi"/>
                          <w:i/>
                          <w:lang w:val="en-GB"/>
                        </w:rPr>
                        <w:t xml:space="preserve">. </w:t>
                      </w:r>
                    </w:p>
                    <w:p w14:paraId="130883BA" w14:textId="66837D98" w:rsidR="00D144DF" w:rsidRPr="00C218AB" w:rsidRDefault="00D144DF" w:rsidP="00A42654">
                      <w:pPr>
                        <w:spacing w:line="240" w:lineRule="auto"/>
                        <w:ind w:left="0" w:right="0"/>
                        <w:jc w:val="left"/>
                        <w:rPr>
                          <w:rFonts w:asciiTheme="minorHAnsi" w:hAnsiTheme="minorHAnsi"/>
                          <w:i/>
                          <w:lang w:val="en-GB"/>
                        </w:rPr>
                      </w:pPr>
                      <w:r w:rsidRPr="00C218AB">
                        <w:rPr>
                          <w:rFonts w:asciiTheme="minorHAnsi" w:hAnsiTheme="minorHAnsi"/>
                          <w:i/>
                          <w:lang w:val="en-GB"/>
                        </w:rPr>
                        <w:t xml:space="preserve">Please note that it is </w:t>
                      </w:r>
                      <w:r w:rsidR="00776264">
                        <w:rPr>
                          <w:rFonts w:asciiTheme="minorHAnsi" w:hAnsiTheme="minorHAnsi"/>
                          <w:i/>
                          <w:lang w:val="en-GB"/>
                        </w:rPr>
                        <w:t xml:space="preserve">recommended </w:t>
                      </w:r>
                      <w:r w:rsidRPr="00C218AB">
                        <w:rPr>
                          <w:rFonts w:asciiTheme="minorHAnsi" w:hAnsiTheme="minorHAnsi"/>
                          <w:i/>
                          <w:lang w:val="en-GB"/>
                        </w:rPr>
                        <w:t xml:space="preserve">to </w:t>
                      </w:r>
                      <w:r w:rsidRPr="007578FB">
                        <w:rPr>
                          <w:rFonts w:asciiTheme="minorHAnsi" w:hAnsiTheme="minorHAnsi"/>
                          <w:i/>
                          <w:u w:val="single"/>
                          <w:lang w:val="en-GB"/>
                        </w:rPr>
                        <w:t>fill in section</w:t>
                      </w:r>
                      <w:r w:rsidRPr="00E40185">
                        <w:rPr>
                          <w:rFonts w:asciiTheme="minorHAnsi" w:hAnsiTheme="minorHAnsi"/>
                          <w:i/>
                          <w:u w:val="single"/>
                          <w:lang w:val="en-GB"/>
                        </w:rPr>
                        <w:t>s</w:t>
                      </w:r>
                      <w:r w:rsidRPr="007578FB">
                        <w:rPr>
                          <w:rFonts w:asciiTheme="minorHAnsi" w:hAnsiTheme="minorHAnsi"/>
                          <w:i/>
                          <w:u w:val="single"/>
                          <w:lang w:val="en-GB"/>
                        </w:rPr>
                        <w:t xml:space="preserve"> “B.1.7 Partner budget” and “</w:t>
                      </w:r>
                      <w:r w:rsidRPr="004E44EC">
                        <w:rPr>
                          <w:rFonts w:asciiTheme="minorHAnsi" w:eastAsia="Franklin Gothic Book" w:hAnsiTheme="minorHAnsi"/>
                          <w:i/>
                          <w:u w:val="single"/>
                          <w:lang w:val="en-GB"/>
                        </w:rPr>
                        <w:t>B.1.9 State Aid information”</w:t>
                      </w:r>
                      <w:r w:rsidRPr="007578FB">
                        <w:rPr>
                          <w:rFonts w:asciiTheme="minorHAnsi" w:hAnsiTheme="minorHAnsi"/>
                          <w:i/>
                          <w:u w:val="single"/>
                          <w:lang w:val="en-GB"/>
                        </w:rPr>
                        <w:t xml:space="preserve">, </w:t>
                      </w:r>
                      <w:r w:rsidRPr="00E40185">
                        <w:rPr>
                          <w:rFonts w:asciiTheme="minorHAnsi" w:hAnsiTheme="minorHAnsi"/>
                          <w:b/>
                          <w:i/>
                          <w:u w:val="single"/>
                          <w:lang w:val="en-GB"/>
                        </w:rPr>
                        <w:t>only</w:t>
                      </w:r>
                      <w:r w:rsidRPr="007578FB">
                        <w:rPr>
                          <w:rFonts w:asciiTheme="minorHAnsi" w:hAnsiTheme="minorHAnsi"/>
                          <w:b/>
                          <w:i/>
                          <w:u w:val="single"/>
                          <w:lang w:val="en-GB"/>
                        </w:rPr>
                        <w:t xml:space="preserve"> after</w:t>
                      </w:r>
                      <w:r w:rsidRPr="007578FB">
                        <w:rPr>
                          <w:rFonts w:asciiTheme="minorHAnsi" w:hAnsiTheme="minorHAnsi"/>
                          <w:i/>
                          <w:u w:val="single"/>
                          <w:lang w:val="en-GB"/>
                        </w:rPr>
                        <w:t xml:space="preserve"> completing</w:t>
                      </w:r>
                      <w:r w:rsidRPr="007578FB">
                        <w:rPr>
                          <w:i/>
                          <w:u w:val="single"/>
                          <w:lang w:val="en-GB"/>
                        </w:rPr>
                        <w:t xml:space="preserve"> </w:t>
                      </w:r>
                      <w:r w:rsidRPr="007578FB">
                        <w:rPr>
                          <w:rFonts w:asciiTheme="minorHAnsi" w:hAnsiTheme="minorHAnsi"/>
                          <w:i/>
                          <w:u w:val="single"/>
                          <w:lang w:val="en-GB"/>
                        </w:rPr>
                        <w:t>other parts of the application form</w:t>
                      </w:r>
                      <w:r w:rsidRPr="00C218AB">
                        <w:rPr>
                          <w:rFonts w:asciiTheme="minorHAnsi" w:hAnsiTheme="minorHAnsi"/>
                          <w:i/>
                          <w:lang w:val="en-GB"/>
                        </w:rPr>
                        <w:t xml:space="preserve"> </w:t>
                      </w:r>
                      <w:r>
                        <w:rPr>
                          <w:rFonts w:asciiTheme="minorHAnsi" w:hAnsiTheme="minorHAnsi"/>
                          <w:i/>
                          <w:lang w:val="en-GB"/>
                        </w:rPr>
                        <w:t xml:space="preserve">(see dedicated guidance boxes, below). </w:t>
                      </w:r>
                    </w:p>
                    <w:p w14:paraId="48B231C3" w14:textId="6F4D6AC8" w:rsidR="00D144DF" w:rsidRPr="00C218AB" w:rsidRDefault="00D144DF" w:rsidP="00A27585">
                      <w:pPr>
                        <w:ind w:left="0" w:right="6"/>
                        <w:rPr>
                          <w:rFonts w:asciiTheme="minorHAnsi" w:hAnsiTheme="minorHAnsi"/>
                          <w:i/>
                          <w:lang w:val="en-GB"/>
                        </w:rPr>
                      </w:pPr>
                      <w:r w:rsidRPr="00E40185">
                        <w:rPr>
                          <w:rFonts w:asciiTheme="minorHAnsi" w:hAnsiTheme="minorHAnsi"/>
                          <w:i/>
                          <w:lang w:val="en-GB"/>
                        </w:rPr>
                        <w:t>After inserting information for all partners</w:t>
                      </w:r>
                      <w:r w:rsidRPr="00C218AB">
                        <w:rPr>
                          <w:rFonts w:asciiTheme="minorHAnsi" w:hAnsiTheme="minorHAnsi"/>
                          <w:i/>
                          <w:lang w:val="en-GB"/>
                        </w:rPr>
                        <w:t xml:space="preserve">, </w:t>
                      </w:r>
                      <w:r w:rsidR="00776264">
                        <w:rPr>
                          <w:rFonts w:asciiTheme="minorHAnsi" w:hAnsiTheme="minorHAnsi"/>
                          <w:i/>
                          <w:lang w:val="en-GB"/>
                        </w:rPr>
                        <w:t xml:space="preserve">Jems will automatically generate and display </w:t>
                      </w:r>
                      <w:r w:rsidRPr="00C218AB">
                        <w:rPr>
                          <w:rFonts w:asciiTheme="minorHAnsi" w:hAnsiTheme="minorHAnsi"/>
                          <w:i/>
                          <w:lang w:val="en-GB"/>
                        </w:rPr>
                        <w:t>a partner overview list in this section</w:t>
                      </w:r>
                      <w:r w:rsidRPr="00E40185">
                        <w:rPr>
                          <w:rFonts w:asciiTheme="minorHAnsi" w:hAnsiTheme="minorHAnsi"/>
                          <w:i/>
                          <w:lang w:val="en-GB"/>
                        </w:rPr>
                        <w:t xml:space="preserve"> (see B.0 below)</w:t>
                      </w:r>
                      <w:r w:rsidRPr="00C218AB">
                        <w:rPr>
                          <w:rFonts w:asciiTheme="minorHAnsi" w:hAnsiTheme="minorHAnsi"/>
                          <w:i/>
                          <w:lang w:val="en-GB"/>
                        </w:rPr>
                        <w:t xml:space="preserve">. The LP </w:t>
                      </w:r>
                      <w:r w:rsidRPr="00E40185">
                        <w:rPr>
                          <w:rFonts w:asciiTheme="minorHAnsi" w:hAnsiTheme="minorHAnsi"/>
                          <w:i/>
                          <w:lang w:val="en-GB"/>
                        </w:rPr>
                        <w:t xml:space="preserve">will be the first partner in </w:t>
                      </w:r>
                      <w:r w:rsidRPr="00C218AB">
                        <w:rPr>
                          <w:rFonts w:asciiTheme="minorHAnsi" w:hAnsiTheme="minorHAnsi"/>
                          <w:i/>
                          <w:lang w:val="en-GB"/>
                        </w:rPr>
                        <w:t>this list.</w:t>
                      </w:r>
                    </w:p>
                  </w:txbxContent>
                </v:textbox>
                <w10:wrap type="square" anchorx="margin"/>
              </v:roundrect>
            </w:pict>
          </mc:Fallback>
        </mc:AlternateContent>
      </w:r>
    </w:p>
    <w:p w14:paraId="5D01C42A" w14:textId="7E8EEFA3" w:rsidR="00E77B84" w:rsidRDefault="00E77B84" w:rsidP="00574BF2">
      <w:pPr>
        <w:spacing w:before="0" w:line="240" w:lineRule="auto"/>
        <w:ind w:left="0" w:right="0"/>
        <w:jc w:val="left"/>
        <w:rPr>
          <w:rFonts w:ascii="Trebuchet MS" w:eastAsia="Franklin Gothic Book" w:hAnsi="Trebuchet MS"/>
          <w:b/>
          <w:sz w:val="24"/>
          <w:szCs w:val="24"/>
          <w:lang w:val="en-GB"/>
        </w:rPr>
      </w:pPr>
    </w:p>
    <w:p w14:paraId="13CE3DE2" w14:textId="77777777" w:rsidR="008F2DD8" w:rsidRDefault="008F2DD8" w:rsidP="00574BF2">
      <w:pPr>
        <w:spacing w:before="0" w:line="240" w:lineRule="auto"/>
        <w:ind w:left="0" w:right="0"/>
        <w:jc w:val="left"/>
        <w:rPr>
          <w:rFonts w:ascii="Trebuchet MS" w:eastAsia="Franklin Gothic Book" w:hAnsi="Trebuchet MS"/>
          <w:b/>
          <w:sz w:val="24"/>
          <w:szCs w:val="24"/>
          <w:lang w:val="en-GB"/>
        </w:rPr>
      </w:pPr>
    </w:p>
    <w:p w14:paraId="17A85E78" w14:textId="7EAC7AA1" w:rsidR="00D4576C" w:rsidRDefault="002C27CB" w:rsidP="00574BF2">
      <w:pPr>
        <w:spacing w:before="0" w:line="240" w:lineRule="auto"/>
        <w:ind w:left="0" w:right="0"/>
        <w:jc w:val="left"/>
        <w:rPr>
          <w:rFonts w:ascii="Trebuchet MS" w:eastAsia="Franklin Gothic Book" w:hAnsi="Trebuchet MS"/>
          <w:b/>
          <w:sz w:val="24"/>
          <w:szCs w:val="24"/>
          <w:lang w:val="en-GB"/>
        </w:rPr>
      </w:pPr>
      <w:r w:rsidRPr="002C27CB">
        <w:rPr>
          <w:rFonts w:ascii="Trebuchet MS" w:eastAsia="Franklin Gothic Book" w:hAnsi="Trebuchet MS"/>
          <w:b/>
          <w:sz w:val="24"/>
          <w:szCs w:val="24"/>
          <w:lang w:val="en-GB"/>
        </w:rPr>
        <w:t>B.0 Partner overview</w:t>
      </w:r>
    </w:p>
    <w:p w14:paraId="29F0A74A" w14:textId="77777777" w:rsidR="00D4576C" w:rsidRDefault="00D4576C" w:rsidP="00574BF2">
      <w:pPr>
        <w:spacing w:before="0" w:line="240" w:lineRule="auto"/>
        <w:ind w:left="0" w:right="0"/>
        <w:jc w:val="left"/>
        <w:rPr>
          <w:rFonts w:ascii="Trebuchet MS" w:eastAsia="Franklin Gothic Book" w:hAnsi="Trebuchet MS"/>
          <w:b/>
          <w:sz w:val="24"/>
          <w:szCs w:val="24"/>
          <w:lang w:val="en-GB"/>
        </w:rPr>
      </w:pPr>
    </w:p>
    <w:p w14:paraId="036B582D" w14:textId="361078F5" w:rsidR="00D4576C" w:rsidRPr="00745123" w:rsidRDefault="00D4576C" w:rsidP="00D4576C">
      <w:pPr>
        <w:spacing w:before="0" w:line="240" w:lineRule="auto"/>
        <w:ind w:left="0" w:right="0"/>
        <w:jc w:val="left"/>
        <w:rPr>
          <w:rFonts w:ascii="Trebuchet MS" w:eastAsia="Franklin Gothic Book" w:hAnsi="Trebuchet MS"/>
          <w:sz w:val="2"/>
          <w:szCs w:val="22"/>
          <w:lang w:val="en-GB"/>
        </w:rPr>
      </w:pPr>
      <w:r w:rsidRPr="00D4576C">
        <w:rPr>
          <w:rFonts w:ascii="Trebuchet MS" w:eastAsia="Franklin Gothic Book" w:hAnsi="Trebuchet MS"/>
          <w:sz w:val="22"/>
          <w:szCs w:val="22"/>
          <w:lang w:val="en-GB"/>
        </w:rPr>
        <w:t xml:space="preserve"> </w:t>
      </w:r>
    </w:p>
    <w:tbl>
      <w:tblPr>
        <w:tblW w:w="10783" w:type="dxa"/>
        <w:tblInd w:w="-441"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437"/>
        <w:gridCol w:w="1417"/>
        <w:gridCol w:w="1559"/>
        <w:gridCol w:w="2372"/>
        <w:gridCol w:w="2013"/>
        <w:gridCol w:w="1985"/>
      </w:tblGrid>
      <w:tr w:rsidR="00C37614" w:rsidRPr="00574BF2" w14:paraId="5C7840F7" w14:textId="77777777" w:rsidTr="00FA3F5F">
        <w:tc>
          <w:tcPr>
            <w:tcW w:w="1437" w:type="dxa"/>
            <w:tcBorders>
              <w:top w:val="single" w:sz="12" w:space="0" w:color="D9D9D9"/>
              <w:left w:val="single" w:sz="12" w:space="0" w:color="D9D9D9"/>
              <w:right w:val="single" w:sz="12" w:space="0" w:color="D9D9D9"/>
            </w:tcBorders>
            <w:shd w:val="clear" w:color="auto" w:fill="auto"/>
          </w:tcPr>
          <w:p w14:paraId="4822748A" w14:textId="77777777" w:rsidR="00C37614" w:rsidRPr="00574BF2" w:rsidRDefault="00C37614" w:rsidP="00E77B84">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Partner number</w:t>
            </w:r>
          </w:p>
        </w:tc>
        <w:tc>
          <w:tcPr>
            <w:tcW w:w="1417" w:type="dxa"/>
            <w:tcBorders>
              <w:top w:val="single" w:sz="12" w:space="0" w:color="D9D9D9"/>
              <w:left w:val="single" w:sz="12" w:space="0" w:color="D9D9D9"/>
              <w:right w:val="single" w:sz="12" w:space="0" w:color="D9D9D9"/>
            </w:tcBorders>
          </w:tcPr>
          <w:p w14:paraId="3A822771" w14:textId="03C9DCB3" w:rsidR="00C37614" w:rsidDel="00C37614" w:rsidRDefault="00C37614" w:rsidP="00E77B84">
            <w:pPr>
              <w:spacing w:before="0" w:line="240" w:lineRule="auto"/>
              <w:ind w:left="0" w:right="0"/>
              <w:jc w:val="left"/>
              <w:rPr>
                <w:rFonts w:ascii="Trebuchet MS" w:eastAsia="Franklin Gothic Book" w:hAnsi="Trebuchet MS"/>
                <w:bCs/>
                <w:lang w:val="en-GB"/>
              </w:rPr>
            </w:pPr>
            <w:r>
              <w:rPr>
                <w:rFonts w:ascii="Trebuchet MS" w:eastAsia="Franklin Gothic Book" w:hAnsi="Trebuchet MS"/>
                <w:bCs/>
                <w:lang w:val="en-GB"/>
              </w:rPr>
              <w:t>Status</w:t>
            </w:r>
          </w:p>
        </w:tc>
        <w:tc>
          <w:tcPr>
            <w:tcW w:w="1559" w:type="dxa"/>
            <w:tcBorders>
              <w:top w:val="single" w:sz="12" w:space="0" w:color="D9D9D9"/>
              <w:left w:val="single" w:sz="12" w:space="0" w:color="D9D9D9"/>
              <w:right w:val="single" w:sz="12" w:space="0" w:color="D9D9D9"/>
            </w:tcBorders>
            <w:shd w:val="clear" w:color="auto" w:fill="auto"/>
          </w:tcPr>
          <w:p w14:paraId="6CDDA2D4" w14:textId="1B2D5741" w:rsidR="00C37614" w:rsidRPr="00574BF2" w:rsidRDefault="00C37614" w:rsidP="00E77B84">
            <w:pPr>
              <w:spacing w:before="0" w:line="240" w:lineRule="auto"/>
              <w:ind w:left="0" w:right="0"/>
              <w:jc w:val="left"/>
              <w:rPr>
                <w:rFonts w:ascii="Trebuchet MS" w:eastAsia="Franklin Gothic Book" w:hAnsi="Trebuchet MS"/>
                <w:bCs/>
                <w:lang w:val="en-GB"/>
              </w:rPr>
            </w:pPr>
            <w:r>
              <w:rPr>
                <w:rFonts w:ascii="Trebuchet MS" w:eastAsia="Franklin Gothic Book" w:hAnsi="Trebuchet MS"/>
                <w:bCs/>
                <w:lang w:val="en-GB"/>
              </w:rPr>
              <w:t>Abbreviation name of organisation</w:t>
            </w:r>
          </w:p>
        </w:tc>
        <w:tc>
          <w:tcPr>
            <w:tcW w:w="2372" w:type="dxa"/>
            <w:tcBorders>
              <w:top w:val="single" w:sz="12" w:space="0" w:color="D9D9D9"/>
              <w:left w:val="single" w:sz="12" w:space="0" w:color="D9D9D9"/>
              <w:right w:val="single" w:sz="12" w:space="0" w:color="D9D9D9"/>
            </w:tcBorders>
            <w:shd w:val="clear" w:color="auto" w:fill="auto"/>
          </w:tcPr>
          <w:p w14:paraId="0DBC90E9" w14:textId="77777777" w:rsidR="00C37614" w:rsidRPr="00574BF2" w:rsidRDefault="00C37614" w:rsidP="00E77B84">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Partner role in the project</w:t>
            </w:r>
          </w:p>
        </w:tc>
        <w:tc>
          <w:tcPr>
            <w:tcW w:w="2013" w:type="dxa"/>
            <w:tcBorders>
              <w:top w:val="single" w:sz="12" w:space="0" w:color="D9D9D9"/>
              <w:left w:val="single" w:sz="12" w:space="0" w:color="D9D9D9"/>
              <w:right w:val="single" w:sz="12" w:space="0" w:color="D9D9D9"/>
            </w:tcBorders>
            <w:shd w:val="clear" w:color="auto" w:fill="auto"/>
          </w:tcPr>
          <w:p w14:paraId="160FF1B8" w14:textId="77777777" w:rsidR="00C37614" w:rsidRPr="00132BC7" w:rsidRDefault="00C37614" w:rsidP="00E77B84">
            <w:pPr>
              <w:spacing w:before="0" w:line="240" w:lineRule="auto"/>
              <w:ind w:left="0" w:right="0"/>
              <w:jc w:val="left"/>
              <w:rPr>
                <w:rFonts w:ascii="Trebuchet MS" w:eastAsia="Franklin Gothic Book" w:hAnsi="Trebuchet MS"/>
                <w:bCs/>
                <w:lang w:val="en-GB"/>
              </w:rPr>
            </w:pPr>
            <w:r w:rsidRPr="00132BC7">
              <w:rPr>
                <w:rFonts w:ascii="Trebuchet MS" w:eastAsia="Franklin Gothic Book" w:hAnsi="Trebuchet MS"/>
                <w:bCs/>
                <w:lang w:val="en-GB"/>
              </w:rPr>
              <w:t>NUTS (country, if NUTS not applicable)</w:t>
            </w:r>
          </w:p>
        </w:tc>
        <w:tc>
          <w:tcPr>
            <w:tcW w:w="1985" w:type="dxa"/>
            <w:tcBorders>
              <w:top w:val="single" w:sz="12" w:space="0" w:color="D9D9D9"/>
              <w:left w:val="single" w:sz="12" w:space="0" w:color="D9D9D9"/>
              <w:right w:val="single" w:sz="12" w:space="0" w:color="D9D9D9"/>
            </w:tcBorders>
            <w:shd w:val="clear" w:color="auto" w:fill="auto"/>
          </w:tcPr>
          <w:p w14:paraId="7CB8E6B9" w14:textId="77777777" w:rsidR="00C37614" w:rsidRPr="00574BF2" w:rsidRDefault="00C37614" w:rsidP="00E77B84">
            <w:pPr>
              <w:spacing w:before="0" w:line="240" w:lineRule="auto"/>
              <w:ind w:left="0" w:right="0"/>
              <w:jc w:val="left"/>
              <w:rPr>
                <w:rFonts w:ascii="Trebuchet MS" w:eastAsia="Franklin Gothic Book" w:hAnsi="Trebuchet MS"/>
                <w:bCs/>
                <w:lang w:val="en-GB"/>
              </w:rPr>
            </w:pPr>
            <w:r w:rsidRPr="00574BF2">
              <w:rPr>
                <w:rFonts w:ascii="Trebuchet MS" w:eastAsia="Franklin Gothic Book" w:hAnsi="Trebuchet MS"/>
                <w:bCs/>
                <w:lang w:val="en-GB"/>
              </w:rPr>
              <w:t>Partner total eligible budget</w:t>
            </w:r>
          </w:p>
        </w:tc>
      </w:tr>
      <w:tr w:rsidR="00C37614" w:rsidRPr="00574BF2" w14:paraId="22920720" w14:textId="77777777" w:rsidTr="00FA3F5F">
        <w:tc>
          <w:tcPr>
            <w:tcW w:w="1437" w:type="dxa"/>
            <w:shd w:val="clear" w:color="auto" w:fill="D9D9D9"/>
          </w:tcPr>
          <w:p w14:paraId="0C612404"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7" w:type="dxa"/>
            <w:shd w:val="clear" w:color="auto" w:fill="D9D9D9"/>
          </w:tcPr>
          <w:p w14:paraId="7EC6795A" w14:textId="4BD4ACE2" w:rsidR="00C37614" w:rsidRPr="00BC5244" w:rsidRDefault="00C37614" w:rsidP="00C37614">
            <w:pPr>
              <w:spacing w:before="60" w:after="60" w:line="240" w:lineRule="auto"/>
              <w:ind w:left="0" w:right="0"/>
              <w:rPr>
                <w:rFonts w:asciiTheme="minorHAnsi" w:eastAsia="Franklin Gothic Book" w:hAnsiTheme="minorHAnsi"/>
                <w:i/>
                <w:iCs/>
                <w:sz w:val="18"/>
                <w:szCs w:val="18"/>
                <w:lang w:val="en-GB"/>
              </w:rPr>
            </w:pPr>
            <w:r w:rsidRPr="00BC5244">
              <w:rPr>
                <w:rFonts w:asciiTheme="minorHAnsi" w:hAnsiTheme="minorHAnsi"/>
                <w:i/>
                <w:iCs/>
                <w:sz w:val="18"/>
                <w:szCs w:val="18"/>
              </w:rPr>
              <w:t>Automatically filled in</w:t>
            </w:r>
          </w:p>
        </w:tc>
        <w:tc>
          <w:tcPr>
            <w:tcW w:w="1559" w:type="dxa"/>
            <w:shd w:val="clear" w:color="auto" w:fill="D9D9D9"/>
          </w:tcPr>
          <w:p w14:paraId="05AF7098" w14:textId="2E2FE73A" w:rsidR="00C37614" w:rsidRPr="00574BF2" w:rsidRDefault="00C37614" w:rsidP="00C37614">
            <w:pPr>
              <w:spacing w:before="60" w:after="60" w:line="240" w:lineRule="auto"/>
              <w:ind w:left="0" w:right="0"/>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2372" w:type="dxa"/>
            <w:tcBorders>
              <w:bottom w:val="single" w:sz="4" w:space="0" w:color="FFFFFF"/>
            </w:tcBorders>
            <w:shd w:val="clear" w:color="auto" w:fill="D9D9D9"/>
          </w:tcPr>
          <w:p w14:paraId="367F211B"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4625D0E4" w14:textId="77777777" w:rsidR="00C37614" w:rsidRPr="00132BC7" w:rsidRDefault="00C37614" w:rsidP="00C37614">
            <w:pPr>
              <w:spacing w:before="60" w:after="60" w:line="240" w:lineRule="auto"/>
              <w:ind w:left="0" w:right="0"/>
              <w:jc w:val="left"/>
              <w:rPr>
                <w:rFonts w:ascii="Trebuchet MS" w:eastAsia="Franklin Gothic Book" w:hAnsi="Trebuchet MS"/>
                <w:sz w:val="18"/>
                <w:szCs w:val="18"/>
                <w:lang w:val="en-GB"/>
              </w:rPr>
            </w:pPr>
            <w:r w:rsidRPr="00132BC7">
              <w:rPr>
                <w:rFonts w:ascii="Trebuchet MS" w:eastAsia="Franklin Gothic Book" w:hAnsi="Trebuchet MS"/>
                <w:i/>
                <w:sz w:val="18"/>
                <w:szCs w:val="18"/>
                <w:lang w:val="en-GB"/>
              </w:rPr>
              <w:t>Automatically filled in</w:t>
            </w:r>
          </w:p>
        </w:tc>
        <w:tc>
          <w:tcPr>
            <w:tcW w:w="1985" w:type="dxa"/>
            <w:shd w:val="clear" w:color="auto" w:fill="D9D9D9"/>
          </w:tcPr>
          <w:p w14:paraId="33CB8AA1"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C37614" w:rsidRPr="00574BF2" w14:paraId="5ACFA0BC" w14:textId="77777777" w:rsidTr="00FA3F5F">
        <w:tc>
          <w:tcPr>
            <w:tcW w:w="1437" w:type="dxa"/>
            <w:shd w:val="clear" w:color="auto" w:fill="D9D9D9"/>
          </w:tcPr>
          <w:p w14:paraId="572818C9" w14:textId="77777777" w:rsidR="00C37614" w:rsidRPr="00574BF2" w:rsidRDefault="00C37614" w:rsidP="00C37614">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1417" w:type="dxa"/>
            <w:shd w:val="clear" w:color="auto" w:fill="D9D9D9"/>
          </w:tcPr>
          <w:p w14:paraId="3B322CC9" w14:textId="38F9367D" w:rsidR="00C37614" w:rsidRPr="00BC5244" w:rsidRDefault="00C37614" w:rsidP="00C37614">
            <w:pPr>
              <w:spacing w:before="60" w:after="60" w:line="240" w:lineRule="auto"/>
              <w:ind w:left="0" w:right="0"/>
              <w:jc w:val="left"/>
              <w:rPr>
                <w:rFonts w:asciiTheme="minorHAnsi" w:eastAsia="Franklin Gothic Book" w:hAnsiTheme="minorHAnsi"/>
                <w:i/>
                <w:iCs/>
                <w:sz w:val="18"/>
                <w:szCs w:val="18"/>
                <w:lang w:val="en-GB"/>
              </w:rPr>
            </w:pPr>
            <w:r w:rsidRPr="00BC5244">
              <w:rPr>
                <w:rFonts w:asciiTheme="minorHAnsi" w:hAnsiTheme="minorHAnsi"/>
                <w:i/>
                <w:iCs/>
                <w:sz w:val="18"/>
                <w:szCs w:val="18"/>
              </w:rPr>
              <w:t>Automatically filled in</w:t>
            </w:r>
          </w:p>
        </w:tc>
        <w:tc>
          <w:tcPr>
            <w:tcW w:w="1559" w:type="dxa"/>
            <w:tcBorders>
              <w:right w:val="single" w:sz="4" w:space="0" w:color="FFFFFF"/>
            </w:tcBorders>
            <w:shd w:val="clear" w:color="auto" w:fill="D9D9D9"/>
          </w:tcPr>
          <w:p w14:paraId="384BBFC5" w14:textId="1F2A775F" w:rsidR="00C37614" w:rsidRPr="00574BF2" w:rsidRDefault="00C37614" w:rsidP="00C37614">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2372" w:type="dxa"/>
            <w:tcBorders>
              <w:top w:val="single" w:sz="4" w:space="0" w:color="FFFFFF"/>
              <w:left w:val="single" w:sz="4" w:space="0" w:color="FFFFFF"/>
              <w:bottom w:val="single" w:sz="4" w:space="0" w:color="FFFFFF"/>
              <w:right w:val="single" w:sz="4" w:space="0" w:color="FFFFFF"/>
            </w:tcBorders>
            <w:shd w:val="clear" w:color="auto" w:fill="D9D9D9"/>
          </w:tcPr>
          <w:p w14:paraId="4D08BFDB" w14:textId="77777777" w:rsidR="00C37614" w:rsidRPr="00574BF2" w:rsidRDefault="00C37614" w:rsidP="00C37614">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2013" w:type="dxa"/>
            <w:tcBorders>
              <w:left w:val="single" w:sz="4" w:space="0" w:color="FFFFFF"/>
            </w:tcBorders>
            <w:shd w:val="clear" w:color="auto" w:fill="D9D9D9"/>
          </w:tcPr>
          <w:p w14:paraId="63B525D9" w14:textId="77777777" w:rsidR="00C37614" w:rsidRPr="00132BC7" w:rsidRDefault="00C37614" w:rsidP="00C37614">
            <w:pPr>
              <w:spacing w:before="60" w:after="60" w:line="240" w:lineRule="auto"/>
              <w:ind w:left="0" w:right="0"/>
              <w:jc w:val="left"/>
              <w:rPr>
                <w:rFonts w:ascii="Trebuchet MS" w:eastAsia="Franklin Gothic Book" w:hAnsi="Trebuchet MS"/>
                <w:sz w:val="18"/>
                <w:szCs w:val="18"/>
                <w:lang w:val="en-GB"/>
              </w:rPr>
            </w:pPr>
            <w:r w:rsidRPr="00132BC7">
              <w:rPr>
                <w:rFonts w:ascii="Trebuchet MS" w:eastAsia="Franklin Gothic Book" w:hAnsi="Trebuchet MS"/>
                <w:i/>
                <w:sz w:val="18"/>
                <w:szCs w:val="18"/>
                <w:lang w:val="en-GB"/>
              </w:rPr>
              <w:t>Automatically filled in</w:t>
            </w:r>
          </w:p>
        </w:tc>
        <w:tc>
          <w:tcPr>
            <w:tcW w:w="1985" w:type="dxa"/>
            <w:shd w:val="clear" w:color="auto" w:fill="D9D9D9"/>
          </w:tcPr>
          <w:p w14:paraId="3779E840"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C37614" w:rsidRPr="00574BF2" w14:paraId="0C19D94C" w14:textId="77777777" w:rsidTr="00FA3F5F">
        <w:tc>
          <w:tcPr>
            <w:tcW w:w="1437" w:type="dxa"/>
            <w:shd w:val="clear" w:color="auto" w:fill="D9D9D9"/>
          </w:tcPr>
          <w:p w14:paraId="6A56430E"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7" w:type="dxa"/>
            <w:shd w:val="clear" w:color="auto" w:fill="D9D9D9"/>
          </w:tcPr>
          <w:p w14:paraId="345203E5" w14:textId="4BAC31D3" w:rsidR="00C37614" w:rsidRPr="00BC5244" w:rsidRDefault="00C37614" w:rsidP="00C37614">
            <w:pPr>
              <w:spacing w:before="60" w:after="60" w:line="240" w:lineRule="auto"/>
              <w:ind w:left="0" w:right="0"/>
              <w:jc w:val="left"/>
              <w:rPr>
                <w:rFonts w:asciiTheme="minorHAnsi" w:eastAsia="Franklin Gothic Book" w:hAnsiTheme="minorHAnsi"/>
                <w:i/>
                <w:iCs/>
                <w:sz w:val="18"/>
                <w:szCs w:val="18"/>
                <w:lang w:val="en-GB"/>
              </w:rPr>
            </w:pPr>
            <w:r w:rsidRPr="00BC5244">
              <w:rPr>
                <w:rFonts w:asciiTheme="minorHAnsi" w:hAnsiTheme="minorHAnsi"/>
                <w:i/>
                <w:iCs/>
                <w:sz w:val="18"/>
                <w:szCs w:val="18"/>
              </w:rPr>
              <w:t>Automatically filled in</w:t>
            </w:r>
          </w:p>
        </w:tc>
        <w:tc>
          <w:tcPr>
            <w:tcW w:w="1559" w:type="dxa"/>
            <w:shd w:val="clear" w:color="auto" w:fill="D9D9D9"/>
          </w:tcPr>
          <w:p w14:paraId="0A576C78" w14:textId="0EECFA7B"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372" w:type="dxa"/>
            <w:tcBorders>
              <w:top w:val="single" w:sz="4" w:space="0" w:color="FFFFFF"/>
            </w:tcBorders>
            <w:shd w:val="clear" w:color="auto" w:fill="D9D9D9"/>
          </w:tcPr>
          <w:p w14:paraId="56E8FF26"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4391408D" w14:textId="77777777" w:rsidR="00C37614" w:rsidRPr="00132BC7" w:rsidRDefault="00C37614" w:rsidP="00C37614">
            <w:pPr>
              <w:spacing w:before="60" w:after="60" w:line="240" w:lineRule="auto"/>
              <w:ind w:left="0" w:right="0"/>
              <w:jc w:val="left"/>
              <w:rPr>
                <w:rFonts w:ascii="Trebuchet MS" w:eastAsia="Franklin Gothic Book" w:hAnsi="Trebuchet MS"/>
                <w:sz w:val="18"/>
                <w:szCs w:val="18"/>
                <w:lang w:val="en-GB"/>
              </w:rPr>
            </w:pPr>
            <w:r w:rsidRPr="00132BC7">
              <w:rPr>
                <w:rFonts w:ascii="Trebuchet MS" w:eastAsia="Franklin Gothic Book" w:hAnsi="Trebuchet MS"/>
                <w:i/>
                <w:sz w:val="18"/>
                <w:szCs w:val="18"/>
                <w:lang w:val="en-GB"/>
              </w:rPr>
              <w:t>Automatically filled in</w:t>
            </w:r>
          </w:p>
        </w:tc>
        <w:tc>
          <w:tcPr>
            <w:tcW w:w="1985" w:type="dxa"/>
            <w:shd w:val="clear" w:color="auto" w:fill="D9D9D9"/>
          </w:tcPr>
          <w:p w14:paraId="366642B5"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C37614" w:rsidRPr="00574BF2" w14:paraId="603E542C" w14:textId="77777777" w:rsidTr="00FA3F5F">
        <w:tc>
          <w:tcPr>
            <w:tcW w:w="1437" w:type="dxa"/>
            <w:shd w:val="clear" w:color="auto" w:fill="D9D9D9"/>
          </w:tcPr>
          <w:p w14:paraId="56B1ED48"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7" w:type="dxa"/>
            <w:shd w:val="clear" w:color="auto" w:fill="D9D9D9"/>
          </w:tcPr>
          <w:p w14:paraId="58C9631A" w14:textId="28005261" w:rsidR="00C37614" w:rsidRPr="00BC5244" w:rsidRDefault="00C37614" w:rsidP="00C37614">
            <w:pPr>
              <w:spacing w:before="60" w:after="60" w:line="240" w:lineRule="auto"/>
              <w:ind w:left="0" w:right="0"/>
              <w:jc w:val="left"/>
              <w:rPr>
                <w:rFonts w:asciiTheme="minorHAnsi" w:eastAsia="Franklin Gothic Book" w:hAnsiTheme="minorHAnsi"/>
                <w:i/>
                <w:iCs/>
                <w:sz w:val="18"/>
                <w:szCs w:val="18"/>
                <w:lang w:val="en-GB"/>
              </w:rPr>
            </w:pPr>
            <w:r w:rsidRPr="00BC5244">
              <w:rPr>
                <w:rFonts w:asciiTheme="minorHAnsi" w:hAnsiTheme="minorHAnsi"/>
                <w:i/>
                <w:iCs/>
                <w:sz w:val="18"/>
                <w:szCs w:val="18"/>
              </w:rPr>
              <w:t>Automatically filled in</w:t>
            </w:r>
          </w:p>
        </w:tc>
        <w:tc>
          <w:tcPr>
            <w:tcW w:w="1559" w:type="dxa"/>
            <w:shd w:val="clear" w:color="auto" w:fill="D9D9D9"/>
          </w:tcPr>
          <w:p w14:paraId="02E8D799" w14:textId="496C3F68"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372" w:type="dxa"/>
            <w:shd w:val="clear" w:color="auto" w:fill="D9D9D9"/>
          </w:tcPr>
          <w:p w14:paraId="39A3C666"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5AFF0B46" w14:textId="77777777" w:rsidR="00C37614" w:rsidRPr="00132BC7" w:rsidRDefault="00C37614" w:rsidP="00C37614">
            <w:pPr>
              <w:spacing w:before="60" w:after="60" w:line="240" w:lineRule="auto"/>
              <w:ind w:left="0" w:right="0"/>
              <w:jc w:val="left"/>
              <w:rPr>
                <w:rFonts w:ascii="Trebuchet MS" w:eastAsia="Franklin Gothic Book" w:hAnsi="Trebuchet MS"/>
                <w:sz w:val="18"/>
                <w:szCs w:val="18"/>
                <w:lang w:val="en-GB"/>
              </w:rPr>
            </w:pPr>
            <w:r w:rsidRPr="00132BC7">
              <w:rPr>
                <w:rFonts w:ascii="Trebuchet MS" w:eastAsia="Franklin Gothic Book" w:hAnsi="Trebuchet MS"/>
                <w:i/>
                <w:sz w:val="18"/>
                <w:szCs w:val="18"/>
                <w:lang w:val="en-GB"/>
              </w:rPr>
              <w:t>Automatically filled in</w:t>
            </w:r>
          </w:p>
        </w:tc>
        <w:tc>
          <w:tcPr>
            <w:tcW w:w="1985" w:type="dxa"/>
            <w:shd w:val="clear" w:color="auto" w:fill="D9D9D9"/>
          </w:tcPr>
          <w:p w14:paraId="05607392"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C37614" w:rsidRPr="00574BF2" w14:paraId="59E7A900" w14:textId="77777777" w:rsidTr="00FA3F5F">
        <w:tc>
          <w:tcPr>
            <w:tcW w:w="1437" w:type="dxa"/>
            <w:shd w:val="clear" w:color="auto" w:fill="D9D9D9"/>
          </w:tcPr>
          <w:p w14:paraId="522FF54C"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1417" w:type="dxa"/>
            <w:shd w:val="clear" w:color="auto" w:fill="D9D9D9"/>
          </w:tcPr>
          <w:p w14:paraId="3209CEA9" w14:textId="2F652E34" w:rsidR="00C37614" w:rsidRPr="00BC5244" w:rsidRDefault="00C37614" w:rsidP="00C37614">
            <w:pPr>
              <w:spacing w:before="60" w:after="60" w:line="240" w:lineRule="auto"/>
              <w:ind w:left="0" w:right="0"/>
              <w:jc w:val="left"/>
              <w:rPr>
                <w:rFonts w:asciiTheme="minorHAnsi" w:eastAsia="Franklin Gothic Book" w:hAnsiTheme="minorHAnsi"/>
                <w:i/>
                <w:iCs/>
                <w:sz w:val="18"/>
                <w:szCs w:val="18"/>
                <w:lang w:val="en-GB"/>
              </w:rPr>
            </w:pPr>
            <w:r w:rsidRPr="00BC5244">
              <w:rPr>
                <w:rFonts w:asciiTheme="minorHAnsi" w:hAnsiTheme="minorHAnsi"/>
                <w:i/>
                <w:iCs/>
                <w:sz w:val="18"/>
                <w:szCs w:val="18"/>
              </w:rPr>
              <w:t>Automatically filled in</w:t>
            </w:r>
          </w:p>
        </w:tc>
        <w:tc>
          <w:tcPr>
            <w:tcW w:w="1559" w:type="dxa"/>
            <w:shd w:val="clear" w:color="auto" w:fill="D9D9D9"/>
          </w:tcPr>
          <w:p w14:paraId="14E2523B" w14:textId="40EBD2FB"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372" w:type="dxa"/>
            <w:shd w:val="clear" w:color="auto" w:fill="D9D9D9"/>
          </w:tcPr>
          <w:p w14:paraId="4979714F"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013" w:type="dxa"/>
            <w:shd w:val="clear" w:color="auto" w:fill="D9D9D9"/>
          </w:tcPr>
          <w:p w14:paraId="52FCAF4D" w14:textId="77777777" w:rsidR="00C37614" w:rsidRPr="00132BC7" w:rsidRDefault="00C37614" w:rsidP="00C37614">
            <w:pPr>
              <w:spacing w:before="60" w:after="60" w:line="240" w:lineRule="auto"/>
              <w:ind w:left="0" w:right="0"/>
              <w:jc w:val="left"/>
              <w:rPr>
                <w:rFonts w:ascii="Trebuchet MS" w:eastAsia="Franklin Gothic Book" w:hAnsi="Trebuchet MS"/>
                <w:sz w:val="18"/>
                <w:szCs w:val="18"/>
                <w:lang w:val="en-GB"/>
              </w:rPr>
            </w:pPr>
            <w:r w:rsidRPr="00132BC7">
              <w:rPr>
                <w:rFonts w:ascii="Trebuchet MS" w:eastAsia="Franklin Gothic Book" w:hAnsi="Trebuchet MS"/>
                <w:i/>
                <w:sz w:val="18"/>
                <w:szCs w:val="18"/>
                <w:lang w:val="en-GB"/>
              </w:rPr>
              <w:t>Automatically filled in</w:t>
            </w:r>
          </w:p>
        </w:tc>
        <w:tc>
          <w:tcPr>
            <w:tcW w:w="1985" w:type="dxa"/>
            <w:shd w:val="clear" w:color="auto" w:fill="D9D9D9"/>
          </w:tcPr>
          <w:p w14:paraId="42DE0160" w14:textId="77777777" w:rsidR="00C37614" w:rsidRPr="00574BF2" w:rsidRDefault="00C37614" w:rsidP="00C37614">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bl>
    <w:p w14:paraId="2E31C8CC" w14:textId="69FBB5DC" w:rsidR="004F7726" w:rsidRDefault="004F7726" w:rsidP="00574BF2">
      <w:pPr>
        <w:spacing w:before="0" w:line="240" w:lineRule="auto"/>
        <w:ind w:left="0" w:right="0"/>
        <w:jc w:val="left"/>
        <w:rPr>
          <w:rFonts w:ascii="Trebuchet MS" w:eastAsia="Franklin Gothic Book" w:hAnsi="Trebuchet MS"/>
          <w:sz w:val="22"/>
          <w:szCs w:val="22"/>
          <w:lang w:val="en-GB"/>
        </w:rPr>
      </w:pPr>
    </w:p>
    <w:p w14:paraId="787C9D9F" w14:textId="77777777" w:rsidR="00E77B84" w:rsidRDefault="00E77B84" w:rsidP="00574BF2">
      <w:pPr>
        <w:spacing w:before="0" w:line="240" w:lineRule="auto"/>
        <w:ind w:left="0" w:right="0"/>
        <w:jc w:val="left"/>
        <w:rPr>
          <w:rFonts w:ascii="Trebuchet MS" w:eastAsia="Franklin Gothic Book" w:hAnsi="Trebuchet MS"/>
          <w:sz w:val="22"/>
          <w:szCs w:val="22"/>
          <w:lang w:val="en-GB"/>
        </w:rPr>
      </w:pPr>
    </w:p>
    <w:p w14:paraId="73DBB5A8" w14:textId="77777777" w:rsidR="00574BF2" w:rsidRPr="00801594" w:rsidRDefault="00574BF2" w:rsidP="00574BF2">
      <w:pPr>
        <w:spacing w:before="0" w:line="240" w:lineRule="auto"/>
        <w:ind w:left="0" w:right="0"/>
        <w:jc w:val="left"/>
        <w:rPr>
          <w:rFonts w:ascii="Trebuchet MS" w:eastAsia="Franklin Gothic Book" w:hAnsi="Trebuchet MS"/>
          <w:b/>
          <w:sz w:val="24"/>
          <w:szCs w:val="24"/>
          <w:lang w:val="en-GB"/>
        </w:rPr>
      </w:pPr>
      <w:r w:rsidRPr="00801594">
        <w:rPr>
          <w:rFonts w:ascii="Trebuchet MS" w:eastAsia="Franklin Gothic Book" w:hAnsi="Trebuchet MS"/>
          <w:b/>
          <w:sz w:val="24"/>
          <w:szCs w:val="24"/>
          <w:lang w:val="en-GB"/>
        </w:rPr>
        <w:t>B.1 Project partner 1</w:t>
      </w:r>
    </w:p>
    <w:p w14:paraId="5959EA67"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698257C5" w14:textId="77777777"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B.1.1 Partner identity</w:t>
      </w:r>
    </w:p>
    <w:p w14:paraId="486DFF0D"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9073"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3"/>
        <w:gridCol w:w="284"/>
        <w:gridCol w:w="4536"/>
      </w:tblGrid>
      <w:tr w:rsidR="00574BF2" w:rsidRPr="00764D6F" w14:paraId="528B1B3A" w14:textId="77777777" w:rsidTr="00574BF2">
        <w:tc>
          <w:tcPr>
            <w:tcW w:w="4253" w:type="dxa"/>
          </w:tcPr>
          <w:p w14:paraId="3EDE716F" w14:textId="77777777" w:rsidR="00574BF2" w:rsidRPr="003322D3" w:rsidRDefault="00574BF2" w:rsidP="00574BF2">
            <w:pPr>
              <w:spacing w:before="0" w:line="240" w:lineRule="auto"/>
              <w:ind w:left="0" w:right="0"/>
              <w:jc w:val="left"/>
              <w:rPr>
                <w:rFonts w:ascii="Trebuchet MS" w:hAnsi="Trebuchet MS" w:cs="Arial"/>
                <w:bCs/>
                <w:i/>
                <w:sz w:val="20"/>
                <w:lang w:val="en-GB"/>
              </w:rPr>
            </w:pPr>
            <w:r w:rsidRPr="003322D3">
              <w:rPr>
                <w:rFonts w:ascii="Trebuchet MS" w:hAnsi="Trebuchet MS"/>
                <w:sz w:val="20"/>
                <w:lang w:val="en-GB"/>
              </w:rPr>
              <w:t>Partner role in the project</w:t>
            </w:r>
          </w:p>
        </w:tc>
        <w:tc>
          <w:tcPr>
            <w:tcW w:w="284" w:type="dxa"/>
          </w:tcPr>
          <w:p w14:paraId="76B295C0"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3C27CC34"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Drop-down list: lead partner, project partner </w:t>
            </w:r>
          </w:p>
          <w:p w14:paraId="5DD1BEA1"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764D6F" w14:paraId="50FF64BF" w14:textId="77777777" w:rsidTr="00574BF2">
        <w:tc>
          <w:tcPr>
            <w:tcW w:w="4253" w:type="dxa"/>
          </w:tcPr>
          <w:p w14:paraId="3DA059C3" w14:textId="7554C4CE"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w:t>
            </w:r>
            <w:r w:rsidR="00A3038E">
              <w:rPr>
                <w:rFonts w:ascii="Trebuchet MS" w:hAnsi="Trebuchet MS"/>
                <w:sz w:val="20"/>
                <w:lang w:val="en-GB"/>
              </w:rPr>
              <w:t>artner Nr.</w:t>
            </w:r>
          </w:p>
        </w:tc>
        <w:tc>
          <w:tcPr>
            <w:tcW w:w="284" w:type="dxa"/>
          </w:tcPr>
          <w:p w14:paraId="4BA0519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5B8408BF" w14:textId="77777777" w:rsidR="00574BF2" w:rsidRDefault="00574BF2" w:rsidP="00A3038E">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Automatically generated (</w:t>
            </w:r>
            <w:r w:rsidR="00A3038E">
              <w:rPr>
                <w:rFonts w:ascii="Trebuchet MS" w:hAnsi="Trebuchet MS" w:cs="Arial"/>
                <w:bCs/>
                <w:i/>
                <w:sz w:val="18"/>
                <w:szCs w:val="18"/>
                <w:lang w:val="en-GB"/>
              </w:rPr>
              <w:t>upon submission of AF</w:t>
            </w:r>
            <w:r w:rsidRPr="00574BF2">
              <w:rPr>
                <w:rFonts w:ascii="Trebuchet MS" w:hAnsi="Trebuchet MS" w:cs="Arial"/>
                <w:bCs/>
                <w:i/>
                <w:sz w:val="18"/>
                <w:szCs w:val="18"/>
                <w:lang w:val="en-GB"/>
              </w:rPr>
              <w:t xml:space="preserve">) </w:t>
            </w:r>
          </w:p>
          <w:p w14:paraId="60665608" w14:textId="36D31972" w:rsidR="00A042B1" w:rsidRPr="00574BF2" w:rsidRDefault="00A042B1" w:rsidP="00A3038E">
            <w:pPr>
              <w:spacing w:before="0" w:line="240" w:lineRule="auto"/>
              <w:ind w:left="0" w:right="0"/>
              <w:jc w:val="left"/>
              <w:rPr>
                <w:rFonts w:ascii="Trebuchet MS" w:hAnsi="Trebuchet MS" w:cs="Arial"/>
                <w:bCs/>
                <w:i/>
                <w:sz w:val="18"/>
                <w:szCs w:val="18"/>
                <w:lang w:val="en-GB"/>
              </w:rPr>
            </w:pPr>
          </w:p>
        </w:tc>
      </w:tr>
      <w:tr w:rsidR="003D4107" w:rsidRPr="007A76BB" w14:paraId="444F1988" w14:textId="77777777" w:rsidTr="00574BF2">
        <w:tc>
          <w:tcPr>
            <w:tcW w:w="4253" w:type="dxa"/>
          </w:tcPr>
          <w:p w14:paraId="57F21A78" w14:textId="14ED21E1" w:rsidR="003D4107" w:rsidRPr="003322D3" w:rsidRDefault="003D4107" w:rsidP="00574BF2">
            <w:pPr>
              <w:spacing w:before="0" w:line="240" w:lineRule="auto"/>
              <w:ind w:left="0" w:right="0"/>
              <w:jc w:val="left"/>
              <w:rPr>
                <w:rFonts w:ascii="Trebuchet MS" w:hAnsi="Trebuchet MS"/>
                <w:lang w:val="en-GB"/>
              </w:rPr>
            </w:pPr>
            <w:r w:rsidRPr="003322D3">
              <w:rPr>
                <w:rFonts w:ascii="Trebuchet MS" w:hAnsi="Trebuchet MS"/>
                <w:sz w:val="20"/>
                <w:lang w:val="en-GB"/>
              </w:rPr>
              <w:t>Abbreviated name of organisation</w:t>
            </w:r>
          </w:p>
        </w:tc>
        <w:tc>
          <w:tcPr>
            <w:tcW w:w="284" w:type="dxa"/>
          </w:tcPr>
          <w:p w14:paraId="7DEE59A3" w14:textId="77777777" w:rsidR="003D4107" w:rsidRPr="00574BF2" w:rsidRDefault="003D4107"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0F053A43" w14:textId="77777777" w:rsidR="003D4107" w:rsidRPr="00574BF2" w:rsidRDefault="003D4107" w:rsidP="003D4107">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15</w:t>
            </w:r>
            <w:r w:rsidRPr="007A76BB">
              <w:rPr>
                <w:rFonts w:ascii="Trebuchet MS" w:hAnsi="Trebuchet MS" w:cs="Arial"/>
                <w:bCs/>
                <w:i/>
                <w:sz w:val="18"/>
                <w:szCs w:val="18"/>
                <w:lang w:val="en-GB"/>
              </w:rPr>
              <w:t xml:space="preserve"> characters]</w:t>
            </w:r>
          </w:p>
          <w:p w14:paraId="3BF1BF92" w14:textId="77777777" w:rsidR="003D4107" w:rsidRPr="00574BF2" w:rsidRDefault="003D4107" w:rsidP="00574BF2">
            <w:pPr>
              <w:spacing w:before="0" w:line="240" w:lineRule="auto"/>
              <w:ind w:left="0" w:right="0"/>
              <w:jc w:val="left"/>
              <w:rPr>
                <w:rFonts w:ascii="Trebuchet MS" w:hAnsi="Trebuchet MS" w:cs="Arial"/>
                <w:bCs/>
                <w:i/>
                <w:sz w:val="18"/>
                <w:szCs w:val="18"/>
                <w:lang w:val="en-GB"/>
              </w:rPr>
            </w:pPr>
          </w:p>
        </w:tc>
      </w:tr>
      <w:tr w:rsidR="00574BF2" w:rsidRPr="00574BF2" w14:paraId="44071C5D" w14:textId="77777777" w:rsidTr="00574BF2">
        <w:tc>
          <w:tcPr>
            <w:tcW w:w="4253" w:type="dxa"/>
          </w:tcPr>
          <w:p w14:paraId="70C8C62E" w14:textId="6AEF5BB9" w:rsidR="00574BF2" w:rsidRPr="003322D3" w:rsidRDefault="00574BF2" w:rsidP="00574BF2">
            <w:pPr>
              <w:spacing w:before="0" w:line="240" w:lineRule="auto"/>
              <w:ind w:left="0" w:right="0"/>
              <w:jc w:val="left"/>
              <w:rPr>
                <w:rFonts w:ascii="Trebuchet MS" w:hAnsi="Trebuchet MS" w:cs="Arial"/>
                <w:bCs/>
                <w:i/>
                <w:sz w:val="20"/>
                <w:lang w:val="en-GB"/>
              </w:rPr>
            </w:pPr>
            <w:r w:rsidRPr="003322D3">
              <w:rPr>
                <w:rFonts w:ascii="Trebuchet MS" w:hAnsi="Trebuchet MS"/>
                <w:sz w:val="20"/>
                <w:lang w:val="en-GB"/>
              </w:rPr>
              <w:t>Name of organisation in original language</w:t>
            </w:r>
            <w:r w:rsidR="003D4107">
              <w:rPr>
                <w:rFonts w:ascii="Trebuchet MS" w:hAnsi="Trebuchet MS"/>
                <w:sz w:val="20"/>
                <w:lang w:val="en-GB"/>
              </w:rPr>
              <w:t xml:space="preserve"> </w:t>
            </w:r>
          </w:p>
        </w:tc>
        <w:tc>
          <w:tcPr>
            <w:tcW w:w="284" w:type="dxa"/>
          </w:tcPr>
          <w:p w14:paraId="6167C7E6"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656C9FB0" w14:textId="2D68F4C4"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D4107">
              <w:rPr>
                <w:rFonts w:ascii="Trebuchet MS" w:hAnsi="Trebuchet MS" w:cs="Arial"/>
                <w:bCs/>
                <w:i/>
                <w:sz w:val="18"/>
                <w:szCs w:val="18"/>
                <w:lang w:val="en-GB"/>
              </w:rPr>
              <w:t xml:space="preserve"> [</w:t>
            </w:r>
            <w:r w:rsidR="003D4107" w:rsidRPr="007A76BB">
              <w:rPr>
                <w:rFonts w:ascii="Trebuchet MS" w:hAnsi="Trebuchet MS" w:cs="Arial"/>
                <w:bCs/>
                <w:i/>
                <w:sz w:val="18"/>
                <w:szCs w:val="18"/>
                <w:lang w:val="en-GB"/>
              </w:rPr>
              <w:t xml:space="preserve">max </w:t>
            </w:r>
            <w:r w:rsidR="003D4107">
              <w:rPr>
                <w:rFonts w:ascii="Trebuchet MS" w:hAnsi="Trebuchet MS" w:cs="Arial"/>
                <w:bCs/>
                <w:i/>
                <w:sz w:val="18"/>
                <w:szCs w:val="18"/>
                <w:lang w:val="en-GB"/>
              </w:rPr>
              <w:t>100</w:t>
            </w:r>
            <w:r w:rsidR="003D4107" w:rsidRPr="007A76BB">
              <w:rPr>
                <w:rFonts w:ascii="Trebuchet MS" w:hAnsi="Trebuchet MS" w:cs="Arial"/>
                <w:bCs/>
                <w:i/>
                <w:sz w:val="18"/>
                <w:szCs w:val="18"/>
                <w:lang w:val="en-GB"/>
              </w:rPr>
              <w:t xml:space="preserve"> characters]</w:t>
            </w:r>
          </w:p>
          <w:p w14:paraId="13371AAD"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764D6F" w14:paraId="7653A50C" w14:textId="77777777" w:rsidTr="00574BF2">
        <w:tc>
          <w:tcPr>
            <w:tcW w:w="4253" w:type="dxa"/>
          </w:tcPr>
          <w:p w14:paraId="5FD7FA7E"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Name of organisation in English</w:t>
            </w:r>
          </w:p>
        </w:tc>
        <w:tc>
          <w:tcPr>
            <w:tcW w:w="284" w:type="dxa"/>
          </w:tcPr>
          <w:p w14:paraId="7BB1A46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68FC6A64" w14:textId="63C886ED"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If existing, using the official translation</w:t>
            </w:r>
            <w:r w:rsidR="003D4107">
              <w:rPr>
                <w:rFonts w:ascii="Trebuchet MS" w:hAnsi="Trebuchet MS" w:cs="Arial"/>
                <w:bCs/>
                <w:i/>
                <w:sz w:val="18"/>
                <w:szCs w:val="18"/>
                <w:lang w:val="en-GB"/>
              </w:rPr>
              <w:t xml:space="preserve"> [</w:t>
            </w:r>
            <w:r w:rsidR="003D4107" w:rsidRPr="007A76BB">
              <w:rPr>
                <w:rFonts w:ascii="Trebuchet MS" w:hAnsi="Trebuchet MS" w:cs="Arial"/>
                <w:bCs/>
                <w:i/>
                <w:sz w:val="18"/>
                <w:szCs w:val="18"/>
                <w:lang w:val="en-GB"/>
              </w:rPr>
              <w:t xml:space="preserve">max </w:t>
            </w:r>
            <w:r w:rsidR="003D4107">
              <w:rPr>
                <w:rFonts w:ascii="Trebuchet MS" w:hAnsi="Trebuchet MS" w:cs="Arial"/>
                <w:bCs/>
                <w:i/>
                <w:sz w:val="18"/>
                <w:szCs w:val="18"/>
                <w:lang w:val="en-GB"/>
              </w:rPr>
              <w:t>100</w:t>
            </w:r>
            <w:r w:rsidR="003D4107" w:rsidRPr="007A76BB">
              <w:rPr>
                <w:rFonts w:ascii="Trebuchet MS" w:hAnsi="Trebuchet MS" w:cs="Arial"/>
                <w:bCs/>
                <w:i/>
                <w:sz w:val="18"/>
                <w:szCs w:val="18"/>
                <w:lang w:val="en-GB"/>
              </w:rPr>
              <w:t xml:space="preserve"> characters]</w:t>
            </w:r>
          </w:p>
          <w:p w14:paraId="368A650E" w14:textId="6D2A6362" w:rsidR="00574BF2" w:rsidRPr="00574BF2" w:rsidRDefault="003D4107" w:rsidP="00574BF2">
            <w:pPr>
              <w:spacing w:before="0" w:line="240" w:lineRule="auto"/>
              <w:ind w:left="0" w:right="0"/>
              <w:jc w:val="left"/>
              <w:rPr>
                <w:rFonts w:ascii="Trebuchet MS" w:hAnsi="Trebuchet MS" w:cs="Arial"/>
                <w:bCs/>
                <w:i/>
                <w:sz w:val="18"/>
                <w:szCs w:val="18"/>
                <w:lang w:val="en-GB"/>
              </w:rPr>
            </w:pPr>
            <w:r>
              <w:rPr>
                <w:rFonts w:ascii="Trebuchet MS" w:hAnsi="Trebuchet MS" w:cs="Arial"/>
                <w:bCs/>
                <w:i/>
                <w:sz w:val="18"/>
                <w:szCs w:val="18"/>
                <w:lang w:val="en-GB"/>
              </w:rPr>
              <w:t xml:space="preserve"> </w:t>
            </w:r>
          </w:p>
        </w:tc>
      </w:tr>
      <w:tr w:rsidR="00574BF2" w:rsidRPr="00764D6F" w14:paraId="31FF7783" w14:textId="77777777" w:rsidTr="00574BF2">
        <w:tc>
          <w:tcPr>
            <w:tcW w:w="4253" w:type="dxa"/>
          </w:tcPr>
          <w:p w14:paraId="01EFAAD5"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lastRenderedPageBreak/>
              <w:t>Department /unit / division</w:t>
            </w:r>
          </w:p>
        </w:tc>
        <w:tc>
          <w:tcPr>
            <w:tcW w:w="284" w:type="dxa"/>
          </w:tcPr>
          <w:p w14:paraId="62796F64"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0C36CB14" w14:textId="0C731839" w:rsidR="003D4107" w:rsidRPr="00574BF2" w:rsidRDefault="00574BF2" w:rsidP="003D4107">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If applicable, enter here</w:t>
            </w:r>
            <w:r w:rsidR="003D4107">
              <w:rPr>
                <w:rFonts w:ascii="Trebuchet MS" w:hAnsi="Trebuchet MS" w:cs="Arial"/>
                <w:bCs/>
                <w:i/>
                <w:sz w:val="18"/>
                <w:szCs w:val="18"/>
                <w:lang w:val="en-GB"/>
              </w:rPr>
              <w:t xml:space="preserve"> [</w:t>
            </w:r>
            <w:r w:rsidR="003D4107" w:rsidRPr="007A76BB">
              <w:rPr>
                <w:rFonts w:ascii="Trebuchet MS" w:hAnsi="Trebuchet MS" w:cs="Arial"/>
                <w:bCs/>
                <w:i/>
                <w:sz w:val="18"/>
                <w:szCs w:val="18"/>
                <w:lang w:val="en-GB"/>
              </w:rPr>
              <w:t xml:space="preserve">max </w:t>
            </w:r>
            <w:r w:rsidR="003D4107">
              <w:rPr>
                <w:rFonts w:ascii="Trebuchet MS" w:hAnsi="Trebuchet MS" w:cs="Arial"/>
                <w:bCs/>
                <w:i/>
                <w:sz w:val="18"/>
                <w:szCs w:val="18"/>
                <w:lang w:val="en-GB"/>
              </w:rPr>
              <w:t>250</w:t>
            </w:r>
            <w:r w:rsidR="003D4107" w:rsidRPr="007A76BB">
              <w:rPr>
                <w:rFonts w:ascii="Trebuchet MS" w:hAnsi="Trebuchet MS" w:cs="Arial"/>
                <w:bCs/>
                <w:i/>
                <w:sz w:val="18"/>
                <w:szCs w:val="18"/>
                <w:lang w:val="en-GB"/>
              </w:rPr>
              <w:t xml:space="preserve"> characters]</w:t>
            </w:r>
          </w:p>
          <w:p w14:paraId="5F649D9D"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bl>
    <w:p w14:paraId="727AAEE2" w14:textId="77777777" w:rsidR="00574BF2" w:rsidRPr="00624B29" w:rsidRDefault="00574BF2" w:rsidP="00574BF2">
      <w:pPr>
        <w:spacing w:before="0" w:line="240" w:lineRule="auto"/>
        <w:ind w:left="0" w:right="0"/>
        <w:jc w:val="left"/>
        <w:rPr>
          <w:rFonts w:ascii="Trebuchet MS" w:eastAsia="Franklin Gothic Book" w:hAnsi="Trebuchet MS"/>
          <w:sz w:val="12"/>
          <w:szCs w:val="22"/>
          <w:lang w:val="en-GB"/>
        </w:rPr>
      </w:pPr>
    </w:p>
    <w:p w14:paraId="6793F714" w14:textId="77777777"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B.1.2 Partner main address</w:t>
      </w:r>
    </w:p>
    <w:p w14:paraId="327AB885"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3828"/>
        <w:gridCol w:w="567"/>
        <w:gridCol w:w="4536"/>
      </w:tblGrid>
      <w:tr w:rsidR="00574BF2" w:rsidRPr="00EE13C4" w14:paraId="1517EA89" w14:textId="77777777" w:rsidTr="00574BF2">
        <w:tc>
          <w:tcPr>
            <w:tcW w:w="3828" w:type="dxa"/>
            <w:tcBorders>
              <w:top w:val="nil"/>
              <w:left w:val="nil"/>
              <w:bottom w:val="nil"/>
              <w:right w:val="nil"/>
            </w:tcBorders>
          </w:tcPr>
          <w:p w14:paraId="2905A2A1" w14:textId="77777777" w:rsidR="00574BF2" w:rsidRPr="003322D3" w:rsidRDefault="00574BF2" w:rsidP="00574BF2">
            <w:pPr>
              <w:spacing w:before="0" w:line="240" w:lineRule="auto"/>
              <w:ind w:left="0" w:right="0"/>
              <w:jc w:val="right"/>
              <w:rPr>
                <w:rFonts w:ascii="Trebuchet MS" w:hAnsi="Trebuchet MS" w:cs="Arial"/>
                <w:bCs/>
                <w:iCs/>
                <w:sz w:val="20"/>
                <w:lang w:val="en-GB"/>
              </w:rPr>
            </w:pPr>
            <w:r w:rsidRPr="003322D3">
              <w:rPr>
                <w:rFonts w:ascii="Trebuchet MS" w:hAnsi="Trebuchet MS" w:cs="Arial"/>
                <w:bCs/>
                <w:iCs/>
                <w:sz w:val="20"/>
                <w:lang w:val="en-GB"/>
              </w:rPr>
              <w:t>Country (Nuts 0)</w:t>
            </w:r>
          </w:p>
        </w:tc>
        <w:tc>
          <w:tcPr>
            <w:tcW w:w="567" w:type="dxa"/>
            <w:tcBorders>
              <w:top w:val="nil"/>
              <w:left w:val="nil"/>
              <w:bottom w:val="nil"/>
              <w:right w:val="nil"/>
            </w:tcBorders>
          </w:tcPr>
          <w:p w14:paraId="583CCBE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2F687AAC" w14:textId="77777777" w:rsidR="00574BF2" w:rsidRPr="00574BF2" w:rsidRDefault="00574BF2" w:rsidP="00574BF2">
            <w:pPr>
              <w:spacing w:before="0" w:line="240" w:lineRule="auto"/>
              <w:ind w:left="0" w:right="0"/>
              <w:jc w:val="left"/>
              <w:rPr>
                <w:rFonts w:ascii="Trebuchet MS" w:hAnsi="Trebuchet MS" w:cs="Arial"/>
                <w:bCs/>
                <w:i/>
                <w:iCs/>
                <w:sz w:val="18"/>
                <w:szCs w:val="18"/>
                <w:lang w:val="en-GB"/>
              </w:rPr>
            </w:pPr>
            <w:r w:rsidRPr="00574BF2">
              <w:rPr>
                <w:rFonts w:ascii="Trebuchet MS" w:hAnsi="Trebuchet MS"/>
                <w:i/>
                <w:iCs/>
                <w:sz w:val="18"/>
                <w:szCs w:val="18"/>
                <w:lang w:val="en-GB"/>
              </w:rPr>
              <w:t>Drop-down</w:t>
            </w:r>
          </w:p>
          <w:p w14:paraId="5636F312"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EE13C4" w14:paraId="2397DCE9" w14:textId="77777777" w:rsidTr="00801594">
        <w:tc>
          <w:tcPr>
            <w:tcW w:w="3828" w:type="dxa"/>
            <w:tcBorders>
              <w:top w:val="nil"/>
              <w:left w:val="nil"/>
              <w:bottom w:val="nil"/>
              <w:right w:val="nil"/>
            </w:tcBorders>
          </w:tcPr>
          <w:p w14:paraId="518D39F3" w14:textId="77777777" w:rsidR="00574BF2" w:rsidRPr="00574BF2" w:rsidRDefault="00574BF2" w:rsidP="00574BF2">
            <w:pPr>
              <w:spacing w:before="0" w:line="240" w:lineRule="auto"/>
              <w:ind w:left="0" w:right="0"/>
              <w:jc w:val="left"/>
              <w:rPr>
                <w:rFonts w:ascii="Trebuchet MS" w:hAnsi="Trebuchet MS" w:cs="Arial"/>
                <w:bCs/>
                <w:iCs/>
                <w:lang w:val="en-GB"/>
              </w:rPr>
            </w:pPr>
          </w:p>
        </w:tc>
        <w:tc>
          <w:tcPr>
            <w:tcW w:w="567" w:type="dxa"/>
            <w:tcBorders>
              <w:top w:val="nil"/>
              <w:left w:val="nil"/>
              <w:bottom w:val="nil"/>
              <w:right w:val="nil"/>
            </w:tcBorders>
          </w:tcPr>
          <w:p w14:paraId="31F4F140"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1CD7F327"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EE13C4" w14:paraId="703AEBF4" w14:textId="77777777" w:rsidTr="00801594">
        <w:tc>
          <w:tcPr>
            <w:tcW w:w="3828" w:type="dxa"/>
            <w:tcBorders>
              <w:top w:val="nil"/>
              <w:left w:val="nil"/>
              <w:bottom w:val="nil"/>
              <w:right w:val="nil"/>
            </w:tcBorders>
          </w:tcPr>
          <w:p w14:paraId="1402A3E6"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Region (Nuts 2)</w:t>
            </w:r>
          </w:p>
        </w:tc>
        <w:tc>
          <w:tcPr>
            <w:tcW w:w="567" w:type="dxa"/>
            <w:tcBorders>
              <w:top w:val="nil"/>
              <w:left w:val="nil"/>
              <w:bottom w:val="nil"/>
              <w:right w:val="nil"/>
            </w:tcBorders>
          </w:tcPr>
          <w:p w14:paraId="44566C72"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428B2C9A"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Nuts 3</w:t>
            </w:r>
          </w:p>
        </w:tc>
      </w:tr>
      <w:tr w:rsidR="00574BF2" w:rsidRPr="00EE13C4" w14:paraId="2E15E494" w14:textId="77777777" w:rsidTr="00574BF2">
        <w:tc>
          <w:tcPr>
            <w:tcW w:w="3828" w:type="dxa"/>
            <w:tcBorders>
              <w:top w:val="nil"/>
              <w:left w:val="nil"/>
              <w:bottom w:val="nil"/>
              <w:right w:val="nil"/>
            </w:tcBorders>
            <w:shd w:val="clear" w:color="auto" w:fill="D9D9D9"/>
          </w:tcPr>
          <w:p w14:paraId="1F7AF1F1" w14:textId="77777777" w:rsidR="00574BF2" w:rsidRPr="00574BF2" w:rsidRDefault="00574BF2" w:rsidP="00DA6562">
            <w:pPr>
              <w:spacing w:before="0" w:line="240" w:lineRule="auto"/>
              <w:ind w:left="0" w:right="0"/>
              <w:jc w:val="left"/>
              <w:rPr>
                <w:rFonts w:ascii="Trebuchet MS" w:hAnsi="Trebuchet MS"/>
                <w:i/>
                <w:sz w:val="18"/>
                <w:szCs w:val="18"/>
                <w:lang w:val="en-GB"/>
              </w:rPr>
            </w:pPr>
            <w:r w:rsidRPr="00574BF2">
              <w:rPr>
                <w:rFonts w:ascii="Trebuchet MS" w:hAnsi="Trebuchet MS"/>
                <w:i/>
                <w:sz w:val="18"/>
                <w:szCs w:val="18"/>
                <w:lang w:val="en-GB"/>
              </w:rPr>
              <w:t>Drop-down</w:t>
            </w:r>
          </w:p>
          <w:p w14:paraId="4AA07F98"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tcPr>
          <w:p w14:paraId="0A4BCA48"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189BDA64" w14:textId="77777777" w:rsidR="00574BF2" w:rsidRPr="00574BF2" w:rsidRDefault="00574BF2" w:rsidP="00574BF2">
            <w:pPr>
              <w:spacing w:before="0" w:line="240" w:lineRule="auto"/>
              <w:ind w:left="0" w:right="0"/>
              <w:jc w:val="left"/>
              <w:rPr>
                <w:rFonts w:ascii="Trebuchet MS" w:hAnsi="Trebuchet MS"/>
                <w:i/>
                <w:sz w:val="18"/>
                <w:szCs w:val="18"/>
                <w:lang w:val="en-GB"/>
              </w:rPr>
            </w:pPr>
            <w:r w:rsidRPr="00574BF2">
              <w:rPr>
                <w:rFonts w:ascii="Trebuchet MS" w:hAnsi="Trebuchet MS"/>
                <w:i/>
                <w:sz w:val="18"/>
                <w:szCs w:val="18"/>
                <w:lang w:val="en-GB"/>
              </w:rPr>
              <w:t>Drop-down</w:t>
            </w:r>
          </w:p>
        </w:tc>
      </w:tr>
      <w:tr w:rsidR="00574BF2" w:rsidRPr="00EE13C4" w14:paraId="740AAA87" w14:textId="77777777" w:rsidTr="00574BF2">
        <w:tc>
          <w:tcPr>
            <w:tcW w:w="3828" w:type="dxa"/>
            <w:tcBorders>
              <w:top w:val="nil"/>
              <w:left w:val="nil"/>
              <w:bottom w:val="nil"/>
              <w:right w:val="nil"/>
            </w:tcBorders>
            <w:shd w:val="clear" w:color="auto" w:fill="FFFFFF"/>
          </w:tcPr>
          <w:p w14:paraId="18EEC8BA"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shd w:val="clear" w:color="auto" w:fill="FFFFFF"/>
          </w:tcPr>
          <w:p w14:paraId="1B973B9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FFFFFF"/>
          </w:tcPr>
          <w:p w14:paraId="13D52C21"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EE13C4" w14:paraId="46A53764"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583CF441"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Street</w:t>
            </w:r>
          </w:p>
        </w:tc>
        <w:tc>
          <w:tcPr>
            <w:tcW w:w="567" w:type="dxa"/>
          </w:tcPr>
          <w:p w14:paraId="35733B27"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20B12355"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House number</w:t>
            </w:r>
          </w:p>
        </w:tc>
      </w:tr>
      <w:tr w:rsidR="00574BF2" w:rsidRPr="00EE13C4" w14:paraId="6D7E263A"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shd w:val="clear" w:color="auto" w:fill="D9D9D9"/>
          </w:tcPr>
          <w:p w14:paraId="3DB33137" w14:textId="778D454D" w:rsidR="00353DF3" w:rsidRPr="00574BF2" w:rsidRDefault="00353DF3" w:rsidP="00353DF3">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sidR="00D31BD5">
              <w:rPr>
                <w:rFonts w:ascii="Trebuchet MS" w:hAnsi="Trebuchet MS" w:cs="Arial"/>
                <w:bCs/>
                <w:i/>
                <w:sz w:val="18"/>
                <w:szCs w:val="18"/>
                <w:lang w:val="en-GB"/>
              </w:rPr>
              <w:t>5</w:t>
            </w:r>
            <w:r>
              <w:rPr>
                <w:rFonts w:ascii="Trebuchet MS" w:hAnsi="Trebuchet MS" w:cs="Arial"/>
                <w:bCs/>
                <w:i/>
                <w:sz w:val="18"/>
                <w:szCs w:val="18"/>
                <w:lang w:val="en-GB"/>
              </w:rPr>
              <w:t>0</w:t>
            </w:r>
            <w:r w:rsidRPr="007A76BB">
              <w:rPr>
                <w:rFonts w:ascii="Trebuchet MS" w:hAnsi="Trebuchet MS" w:cs="Arial"/>
                <w:bCs/>
                <w:i/>
                <w:sz w:val="18"/>
                <w:szCs w:val="18"/>
                <w:lang w:val="en-GB"/>
              </w:rPr>
              <w:t xml:space="preserve"> characters]</w:t>
            </w:r>
          </w:p>
          <w:p w14:paraId="4B4AC40E" w14:textId="77777777" w:rsidR="00574BF2" w:rsidRPr="00574BF2" w:rsidRDefault="00574BF2" w:rsidP="00574BF2">
            <w:pPr>
              <w:spacing w:before="0" w:line="240" w:lineRule="auto"/>
              <w:ind w:left="0" w:right="0"/>
              <w:jc w:val="left"/>
              <w:rPr>
                <w:rFonts w:ascii="Trebuchet MS" w:hAnsi="Trebuchet MS"/>
                <w:sz w:val="18"/>
                <w:szCs w:val="18"/>
                <w:lang w:val="en-GB"/>
              </w:rPr>
            </w:pPr>
          </w:p>
          <w:p w14:paraId="0E5026EE"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33F223C5"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01A88D64" w14:textId="46F369F6" w:rsidR="00D31BD5" w:rsidRPr="00574BF2" w:rsidRDefault="00D31BD5"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20</w:t>
            </w:r>
            <w:r w:rsidRPr="007A76BB">
              <w:rPr>
                <w:rFonts w:ascii="Trebuchet MS" w:hAnsi="Trebuchet MS" w:cs="Arial"/>
                <w:bCs/>
                <w:i/>
                <w:sz w:val="18"/>
                <w:szCs w:val="18"/>
                <w:lang w:val="en-GB"/>
              </w:rPr>
              <w:t xml:space="preserve"> characters]</w:t>
            </w:r>
          </w:p>
          <w:p w14:paraId="6B5315F4"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EE13C4" w14:paraId="1C4CEBBE"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1B8D7130" w14:textId="77777777" w:rsidR="00574BF2" w:rsidRPr="00574BF2" w:rsidRDefault="00574BF2" w:rsidP="00574BF2">
            <w:pPr>
              <w:spacing w:before="0" w:line="240" w:lineRule="auto"/>
              <w:ind w:left="0" w:right="0"/>
              <w:jc w:val="left"/>
              <w:rPr>
                <w:rFonts w:ascii="Trebuchet MS" w:hAnsi="Trebuchet MS"/>
                <w:lang w:val="en-GB"/>
              </w:rPr>
            </w:pPr>
          </w:p>
        </w:tc>
        <w:tc>
          <w:tcPr>
            <w:tcW w:w="567" w:type="dxa"/>
          </w:tcPr>
          <w:p w14:paraId="1C3C0A7E"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466B4543" w14:textId="77777777" w:rsidR="00574BF2" w:rsidRPr="00574BF2" w:rsidRDefault="00574BF2" w:rsidP="00574BF2">
            <w:pPr>
              <w:spacing w:before="0" w:line="240" w:lineRule="auto"/>
              <w:ind w:left="0" w:right="0"/>
              <w:jc w:val="left"/>
              <w:rPr>
                <w:rFonts w:ascii="Trebuchet MS" w:hAnsi="Trebuchet MS"/>
                <w:lang w:val="en-GB"/>
              </w:rPr>
            </w:pPr>
          </w:p>
        </w:tc>
      </w:tr>
      <w:tr w:rsidR="00574BF2" w:rsidRPr="00574BF2" w14:paraId="7B63FAE8"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4DFC87AD"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Postal code</w:t>
            </w:r>
          </w:p>
        </w:tc>
        <w:tc>
          <w:tcPr>
            <w:tcW w:w="567" w:type="dxa"/>
          </w:tcPr>
          <w:p w14:paraId="6BEDE5C4"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20947BF4"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City</w:t>
            </w:r>
          </w:p>
        </w:tc>
      </w:tr>
      <w:tr w:rsidR="00574BF2" w:rsidRPr="00574BF2" w14:paraId="4BF5DE87"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shd w:val="clear" w:color="auto" w:fill="D9D9D9"/>
          </w:tcPr>
          <w:p w14:paraId="0334CA87" w14:textId="0361562F" w:rsidR="00D31BD5" w:rsidRPr="00574BF2" w:rsidRDefault="00D31BD5"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20</w:t>
            </w:r>
            <w:r w:rsidRPr="007A76BB">
              <w:rPr>
                <w:rFonts w:ascii="Trebuchet MS" w:hAnsi="Trebuchet MS" w:cs="Arial"/>
                <w:bCs/>
                <w:i/>
                <w:sz w:val="18"/>
                <w:szCs w:val="18"/>
                <w:lang w:val="en-GB"/>
              </w:rPr>
              <w:t xml:space="preserve"> characters]</w:t>
            </w:r>
          </w:p>
          <w:p w14:paraId="47C89A35"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75D0C00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48340C96" w14:textId="62815DBF" w:rsidR="00D31BD5" w:rsidRPr="00574BF2" w:rsidRDefault="00D31BD5"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64632E58"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574BF2" w14:paraId="6B1B1CFB"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3266C4D9" w14:textId="77777777" w:rsidR="00574BF2" w:rsidRPr="00574BF2" w:rsidRDefault="00574BF2" w:rsidP="00574BF2">
            <w:pPr>
              <w:spacing w:before="0" w:line="240" w:lineRule="auto"/>
              <w:ind w:left="0" w:right="0"/>
              <w:jc w:val="left"/>
              <w:rPr>
                <w:rFonts w:ascii="Trebuchet MS" w:hAnsi="Trebuchet MS" w:cs="Arial"/>
                <w:bCs/>
                <w:i/>
                <w:lang w:val="en-GB"/>
              </w:rPr>
            </w:pPr>
          </w:p>
        </w:tc>
        <w:tc>
          <w:tcPr>
            <w:tcW w:w="567" w:type="dxa"/>
          </w:tcPr>
          <w:p w14:paraId="2B9A909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63A925C7"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4D301F69"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0A33B349" w14:textId="77777777" w:rsidR="00574BF2" w:rsidRPr="003322D3" w:rsidRDefault="00574BF2" w:rsidP="00574BF2">
            <w:pPr>
              <w:spacing w:before="0" w:line="240" w:lineRule="auto"/>
              <w:ind w:left="0" w:right="0"/>
              <w:jc w:val="right"/>
              <w:rPr>
                <w:rFonts w:ascii="Trebuchet MS" w:hAnsi="Trebuchet MS" w:cs="Arial"/>
                <w:bCs/>
                <w:iCs/>
                <w:sz w:val="20"/>
                <w:lang w:val="en-GB"/>
              </w:rPr>
            </w:pPr>
            <w:r w:rsidRPr="003322D3">
              <w:rPr>
                <w:rFonts w:ascii="Trebuchet MS" w:hAnsi="Trebuchet MS" w:cs="Arial"/>
                <w:bCs/>
                <w:iCs/>
                <w:sz w:val="20"/>
                <w:lang w:val="en-GB"/>
              </w:rPr>
              <w:t>Homepage</w:t>
            </w:r>
          </w:p>
        </w:tc>
        <w:tc>
          <w:tcPr>
            <w:tcW w:w="567" w:type="dxa"/>
          </w:tcPr>
          <w:p w14:paraId="7C71B2C9"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bottom w:val="single" w:sz="12" w:space="0" w:color="FFFFFF"/>
            </w:tcBorders>
            <w:shd w:val="clear" w:color="auto" w:fill="D9D9D9"/>
          </w:tcPr>
          <w:p w14:paraId="30E4BCDC" w14:textId="70004B55" w:rsidR="00574BF2" w:rsidRPr="00574BF2" w:rsidRDefault="00D31BD5"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250</w:t>
            </w:r>
            <w:r w:rsidRPr="007A76BB">
              <w:rPr>
                <w:rFonts w:ascii="Trebuchet MS" w:hAnsi="Trebuchet MS" w:cs="Arial"/>
                <w:bCs/>
                <w:i/>
                <w:sz w:val="18"/>
                <w:szCs w:val="18"/>
                <w:lang w:val="en-GB"/>
              </w:rPr>
              <w:t xml:space="preserve"> characters]</w:t>
            </w:r>
          </w:p>
          <w:p w14:paraId="522E16DE"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bl>
    <w:p w14:paraId="4A31D40A" w14:textId="6F77799D" w:rsidR="00574BF2" w:rsidRPr="00624B29" w:rsidRDefault="00574BF2" w:rsidP="00574BF2">
      <w:pPr>
        <w:spacing w:before="0" w:line="240" w:lineRule="auto"/>
        <w:ind w:left="0" w:right="0"/>
        <w:jc w:val="left"/>
        <w:rPr>
          <w:rFonts w:ascii="Trebuchet MS" w:eastAsia="Franklin Gothic Book" w:hAnsi="Trebuchet MS"/>
          <w:sz w:val="2"/>
          <w:lang w:val="en-GB"/>
        </w:rPr>
      </w:pPr>
    </w:p>
    <w:p w14:paraId="74A055C0" w14:textId="374FC229" w:rsidR="00574BF2" w:rsidRPr="003322D3" w:rsidRDefault="00574BF2" w:rsidP="00574BF2">
      <w:pPr>
        <w:spacing w:before="0" w:line="240" w:lineRule="auto"/>
        <w:ind w:left="0" w:right="0"/>
        <w:jc w:val="left"/>
        <w:rPr>
          <w:rFonts w:ascii="Trebuchet MS" w:eastAsia="Franklin Gothic Book" w:hAnsi="Trebuchet MS"/>
          <w:szCs w:val="22"/>
          <w:lang w:val="en-GB"/>
        </w:rPr>
      </w:pPr>
      <w:r w:rsidRPr="003322D3">
        <w:rPr>
          <w:rFonts w:ascii="Trebuchet MS" w:eastAsia="Franklin Gothic Book" w:hAnsi="Trebuchet MS"/>
          <w:szCs w:val="22"/>
          <w:lang w:val="en-GB"/>
        </w:rPr>
        <w:t>Address of department / unit / division (if applicable)</w:t>
      </w:r>
    </w:p>
    <w:p w14:paraId="4606A9F3"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3828"/>
        <w:gridCol w:w="567"/>
        <w:gridCol w:w="4536"/>
      </w:tblGrid>
      <w:tr w:rsidR="00574BF2" w:rsidRPr="00574BF2" w14:paraId="58930085" w14:textId="77777777" w:rsidTr="00574BF2">
        <w:tc>
          <w:tcPr>
            <w:tcW w:w="3828" w:type="dxa"/>
            <w:tcBorders>
              <w:top w:val="nil"/>
              <w:left w:val="nil"/>
              <w:bottom w:val="nil"/>
              <w:right w:val="nil"/>
            </w:tcBorders>
          </w:tcPr>
          <w:p w14:paraId="08B2AB38" w14:textId="77777777" w:rsidR="00574BF2" w:rsidRPr="003322D3" w:rsidRDefault="00574BF2" w:rsidP="00574BF2">
            <w:pPr>
              <w:spacing w:before="0" w:line="240" w:lineRule="auto"/>
              <w:ind w:left="0" w:right="0"/>
              <w:jc w:val="right"/>
              <w:rPr>
                <w:rFonts w:ascii="Trebuchet MS" w:hAnsi="Trebuchet MS" w:cs="Arial"/>
                <w:bCs/>
                <w:iCs/>
                <w:sz w:val="20"/>
                <w:lang w:val="en-GB"/>
              </w:rPr>
            </w:pPr>
            <w:r w:rsidRPr="003322D3">
              <w:rPr>
                <w:rFonts w:ascii="Trebuchet MS" w:hAnsi="Trebuchet MS" w:cs="Arial"/>
                <w:bCs/>
                <w:iCs/>
                <w:sz w:val="20"/>
                <w:lang w:val="en-GB"/>
              </w:rPr>
              <w:t>Country (Nuts 0)</w:t>
            </w:r>
          </w:p>
        </w:tc>
        <w:tc>
          <w:tcPr>
            <w:tcW w:w="567" w:type="dxa"/>
            <w:tcBorders>
              <w:top w:val="nil"/>
              <w:left w:val="nil"/>
              <w:bottom w:val="nil"/>
              <w:right w:val="nil"/>
            </w:tcBorders>
          </w:tcPr>
          <w:p w14:paraId="495F31F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640C105D" w14:textId="77777777" w:rsidR="00574BF2" w:rsidRPr="00574BF2" w:rsidRDefault="00574BF2" w:rsidP="00574BF2">
            <w:pPr>
              <w:spacing w:before="0" w:line="240" w:lineRule="auto"/>
              <w:ind w:left="0" w:right="0"/>
              <w:jc w:val="left"/>
              <w:rPr>
                <w:rFonts w:ascii="Trebuchet MS" w:hAnsi="Trebuchet MS" w:cs="Arial"/>
                <w:bCs/>
                <w:i/>
                <w:iCs/>
                <w:sz w:val="18"/>
                <w:szCs w:val="18"/>
                <w:lang w:val="en-GB"/>
              </w:rPr>
            </w:pPr>
            <w:r w:rsidRPr="00574BF2">
              <w:rPr>
                <w:rFonts w:ascii="Trebuchet MS" w:hAnsi="Trebuchet MS"/>
                <w:i/>
                <w:iCs/>
                <w:sz w:val="18"/>
                <w:szCs w:val="18"/>
                <w:lang w:val="en-GB"/>
              </w:rPr>
              <w:t>Drop-down</w:t>
            </w:r>
          </w:p>
          <w:p w14:paraId="3DDCBEDD"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3CAF92A2" w14:textId="77777777" w:rsidTr="00801594">
        <w:tc>
          <w:tcPr>
            <w:tcW w:w="3828" w:type="dxa"/>
            <w:tcBorders>
              <w:top w:val="nil"/>
              <w:left w:val="nil"/>
              <w:bottom w:val="nil"/>
              <w:right w:val="nil"/>
            </w:tcBorders>
          </w:tcPr>
          <w:p w14:paraId="1A87DF29" w14:textId="77777777" w:rsidR="00574BF2" w:rsidRPr="00574BF2" w:rsidRDefault="00574BF2" w:rsidP="00574BF2">
            <w:pPr>
              <w:spacing w:before="0" w:line="240" w:lineRule="auto"/>
              <w:ind w:left="0" w:right="0"/>
              <w:jc w:val="left"/>
              <w:rPr>
                <w:rFonts w:ascii="Trebuchet MS" w:hAnsi="Trebuchet MS" w:cs="Arial"/>
                <w:bCs/>
                <w:iCs/>
                <w:lang w:val="en-GB"/>
              </w:rPr>
            </w:pPr>
          </w:p>
        </w:tc>
        <w:tc>
          <w:tcPr>
            <w:tcW w:w="567" w:type="dxa"/>
            <w:tcBorders>
              <w:top w:val="nil"/>
              <w:left w:val="nil"/>
              <w:bottom w:val="nil"/>
              <w:right w:val="nil"/>
            </w:tcBorders>
          </w:tcPr>
          <w:p w14:paraId="6988F07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457F38B7"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6DA45014" w14:textId="77777777" w:rsidTr="00801594">
        <w:tc>
          <w:tcPr>
            <w:tcW w:w="3828" w:type="dxa"/>
            <w:tcBorders>
              <w:top w:val="nil"/>
              <w:left w:val="nil"/>
              <w:bottom w:val="nil"/>
              <w:right w:val="nil"/>
            </w:tcBorders>
          </w:tcPr>
          <w:p w14:paraId="369915A3"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Region (Nuts 2)</w:t>
            </w:r>
          </w:p>
        </w:tc>
        <w:tc>
          <w:tcPr>
            <w:tcW w:w="567" w:type="dxa"/>
            <w:tcBorders>
              <w:top w:val="nil"/>
              <w:left w:val="nil"/>
              <w:bottom w:val="nil"/>
              <w:right w:val="nil"/>
            </w:tcBorders>
          </w:tcPr>
          <w:p w14:paraId="29DFDE51"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0C608393"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Nuts 3</w:t>
            </w:r>
          </w:p>
        </w:tc>
      </w:tr>
      <w:tr w:rsidR="00574BF2" w:rsidRPr="00574BF2" w14:paraId="0F8D58F6" w14:textId="77777777" w:rsidTr="00574BF2">
        <w:tc>
          <w:tcPr>
            <w:tcW w:w="3828" w:type="dxa"/>
            <w:tcBorders>
              <w:top w:val="nil"/>
              <w:left w:val="nil"/>
              <w:bottom w:val="nil"/>
              <w:right w:val="nil"/>
            </w:tcBorders>
            <w:shd w:val="clear" w:color="auto" w:fill="D9D9D9"/>
          </w:tcPr>
          <w:p w14:paraId="53A0F983" w14:textId="77777777" w:rsidR="00574BF2" w:rsidRPr="00574BF2" w:rsidRDefault="00574BF2" w:rsidP="00DA6562">
            <w:pPr>
              <w:spacing w:before="0" w:line="240" w:lineRule="auto"/>
              <w:ind w:left="0" w:right="0"/>
              <w:jc w:val="left"/>
              <w:rPr>
                <w:rFonts w:ascii="Trebuchet MS" w:hAnsi="Trebuchet MS"/>
                <w:i/>
                <w:sz w:val="18"/>
                <w:szCs w:val="18"/>
                <w:lang w:val="en-GB"/>
              </w:rPr>
            </w:pPr>
            <w:r w:rsidRPr="00574BF2">
              <w:rPr>
                <w:rFonts w:ascii="Trebuchet MS" w:hAnsi="Trebuchet MS"/>
                <w:i/>
                <w:sz w:val="18"/>
                <w:szCs w:val="18"/>
                <w:lang w:val="en-GB"/>
              </w:rPr>
              <w:t>Drop-down</w:t>
            </w:r>
          </w:p>
          <w:p w14:paraId="6191064E"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tcPr>
          <w:p w14:paraId="13ABD7D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42855151" w14:textId="77777777" w:rsidR="00574BF2" w:rsidRPr="00574BF2" w:rsidRDefault="00574BF2" w:rsidP="00574BF2">
            <w:pPr>
              <w:spacing w:before="0" w:line="240" w:lineRule="auto"/>
              <w:ind w:left="0" w:right="0"/>
              <w:jc w:val="left"/>
              <w:rPr>
                <w:rFonts w:ascii="Trebuchet MS" w:hAnsi="Trebuchet MS"/>
                <w:i/>
                <w:sz w:val="18"/>
                <w:szCs w:val="18"/>
                <w:lang w:val="en-GB"/>
              </w:rPr>
            </w:pPr>
            <w:r w:rsidRPr="00574BF2">
              <w:rPr>
                <w:rFonts w:ascii="Trebuchet MS" w:hAnsi="Trebuchet MS"/>
                <w:i/>
                <w:sz w:val="18"/>
                <w:szCs w:val="18"/>
                <w:lang w:val="en-GB"/>
              </w:rPr>
              <w:t>Drop-down</w:t>
            </w:r>
          </w:p>
        </w:tc>
      </w:tr>
      <w:tr w:rsidR="00574BF2" w:rsidRPr="00574BF2" w14:paraId="07E715FB" w14:textId="77777777" w:rsidTr="00574BF2">
        <w:tc>
          <w:tcPr>
            <w:tcW w:w="3828" w:type="dxa"/>
            <w:tcBorders>
              <w:top w:val="nil"/>
              <w:left w:val="nil"/>
              <w:bottom w:val="nil"/>
              <w:right w:val="nil"/>
            </w:tcBorders>
            <w:shd w:val="clear" w:color="auto" w:fill="FFFFFF"/>
          </w:tcPr>
          <w:p w14:paraId="3C9A8240"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shd w:val="clear" w:color="auto" w:fill="FFFFFF"/>
          </w:tcPr>
          <w:p w14:paraId="0E83A386"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FFFFFF"/>
          </w:tcPr>
          <w:p w14:paraId="6B251016"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574BF2" w14:paraId="39749DF8"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4742E692"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Street</w:t>
            </w:r>
          </w:p>
        </w:tc>
        <w:tc>
          <w:tcPr>
            <w:tcW w:w="567" w:type="dxa"/>
          </w:tcPr>
          <w:p w14:paraId="6C944534"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0F2FD7C0"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House number</w:t>
            </w:r>
          </w:p>
        </w:tc>
      </w:tr>
      <w:tr w:rsidR="00574BF2" w:rsidRPr="00574BF2" w14:paraId="687DC089"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shd w:val="clear" w:color="auto" w:fill="D9D9D9"/>
          </w:tcPr>
          <w:p w14:paraId="49DCF5EE" w14:textId="2110D712" w:rsidR="00574BF2" w:rsidRPr="00574BF2" w:rsidRDefault="00D31BD5" w:rsidP="00574BF2">
            <w:pPr>
              <w:spacing w:before="0" w:line="240" w:lineRule="auto"/>
              <w:ind w:left="0" w:right="0"/>
              <w:jc w:val="left"/>
              <w:rPr>
                <w:rFonts w:ascii="Trebuchet MS" w:hAnsi="Trebuchet MS"/>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3CD38633"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19D02B18"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1E178643" w14:textId="3697CEDF" w:rsidR="00D31BD5" w:rsidRPr="00574BF2" w:rsidRDefault="00D31BD5"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20</w:t>
            </w:r>
            <w:r w:rsidRPr="007A76BB">
              <w:rPr>
                <w:rFonts w:ascii="Trebuchet MS" w:hAnsi="Trebuchet MS" w:cs="Arial"/>
                <w:bCs/>
                <w:i/>
                <w:sz w:val="18"/>
                <w:szCs w:val="18"/>
                <w:lang w:val="en-GB"/>
              </w:rPr>
              <w:t xml:space="preserve"> characters]</w:t>
            </w:r>
          </w:p>
          <w:p w14:paraId="62120604"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574BF2" w14:paraId="1DA8FACD"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3B5035FD" w14:textId="77777777" w:rsidR="00574BF2" w:rsidRPr="00574BF2" w:rsidRDefault="00574BF2" w:rsidP="00574BF2">
            <w:pPr>
              <w:spacing w:before="0" w:line="240" w:lineRule="auto"/>
              <w:ind w:left="0" w:right="0"/>
              <w:jc w:val="left"/>
              <w:rPr>
                <w:rFonts w:ascii="Trebuchet MS" w:hAnsi="Trebuchet MS"/>
                <w:lang w:val="en-GB"/>
              </w:rPr>
            </w:pPr>
          </w:p>
        </w:tc>
        <w:tc>
          <w:tcPr>
            <w:tcW w:w="567" w:type="dxa"/>
          </w:tcPr>
          <w:p w14:paraId="0F340C2C"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5AC39E9E" w14:textId="77777777" w:rsidR="00574BF2" w:rsidRPr="00574BF2" w:rsidRDefault="00574BF2" w:rsidP="00574BF2">
            <w:pPr>
              <w:spacing w:before="0" w:line="240" w:lineRule="auto"/>
              <w:ind w:left="0" w:right="0"/>
              <w:jc w:val="left"/>
              <w:rPr>
                <w:rFonts w:ascii="Trebuchet MS" w:hAnsi="Trebuchet MS"/>
                <w:lang w:val="en-GB"/>
              </w:rPr>
            </w:pPr>
          </w:p>
        </w:tc>
      </w:tr>
      <w:tr w:rsidR="00574BF2" w:rsidRPr="00574BF2" w14:paraId="7C8F8E1A"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76AA576C"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Postal code</w:t>
            </w:r>
          </w:p>
        </w:tc>
        <w:tc>
          <w:tcPr>
            <w:tcW w:w="567" w:type="dxa"/>
          </w:tcPr>
          <w:p w14:paraId="7FE8B8FA"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1E0D3AA5"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City</w:t>
            </w:r>
          </w:p>
        </w:tc>
      </w:tr>
      <w:tr w:rsidR="00574BF2" w:rsidRPr="00574BF2" w14:paraId="4A655935"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shd w:val="clear" w:color="auto" w:fill="D9D9D9"/>
          </w:tcPr>
          <w:p w14:paraId="78E822CA" w14:textId="3EF7476D" w:rsidR="00D31BD5" w:rsidRPr="00574BF2" w:rsidRDefault="00D31BD5"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20</w:t>
            </w:r>
            <w:r w:rsidRPr="007A76BB">
              <w:rPr>
                <w:rFonts w:ascii="Trebuchet MS" w:hAnsi="Trebuchet MS" w:cs="Arial"/>
                <w:bCs/>
                <w:i/>
                <w:sz w:val="18"/>
                <w:szCs w:val="18"/>
                <w:lang w:val="en-GB"/>
              </w:rPr>
              <w:t xml:space="preserve"> characters]</w:t>
            </w:r>
          </w:p>
          <w:p w14:paraId="294FA99B"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702A782C"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2F7BFDA9" w14:textId="57621881" w:rsidR="00D31BD5" w:rsidRPr="00574BF2" w:rsidRDefault="00D31BD5"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Pr>
                <w:rFonts w:ascii="Trebuchet MS" w:hAnsi="Trebuchet MS" w:cs="Arial"/>
                <w:bCs/>
                <w:i/>
                <w:sz w:val="18"/>
                <w:szCs w:val="18"/>
                <w:lang w:val="en-GB"/>
              </w:rPr>
              <w:t xml:space="preserve"> [</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28511A29"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574BF2" w14:paraId="21B8D252"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2D1C1694" w14:textId="77777777" w:rsidR="00574BF2" w:rsidRPr="00574BF2" w:rsidRDefault="00574BF2" w:rsidP="00574BF2">
            <w:pPr>
              <w:spacing w:before="0" w:line="240" w:lineRule="auto"/>
              <w:ind w:left="0" w:right="0"/>
              <w:jc w:val="left"/>
              <w:rPr>
                <w:rFonts w:ascii="Trebuchet MS" w:hAnsi="Trebuchet MS" w:cs="Arial"/>
                <w:bCs/>
                <w:i/>
                <w:lang w:val="en-GB"/>
              </w:rPr>
            </w:pPr>
          </w:p>
        </w:tc>
        <w:tc>
          <w:tcPr>
            <w:tcW w:w="567" w:type="dxa"/>
          </w:tcPr>
          <w:p w14:paraId="299AFAD1"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3994EF9B"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bl>
    <w:p w14:paraId="4A69526E"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458C1A1B" w14:textId="77777777"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B.1.3 Legal and financial information</w:t>
      </w:r>
    </w:p>
    <w:p w14:paraId="2AD256FA" w14:textId="687A565E"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
        <w:gridCol w:w="4679"/>
      </w:tblGrid>
      <w:tr w:rsidR="00574BF2" w:rsidRPr="00764D6F" w14:paraId="536A14E7" w14:textId="77777777" w:rsidTr="00574BF2">
        <w:tc>
          <w:tcPr>
            <w:tcW w:w="3969" w:type="dxa"/>
          </w:tcPr>
          <w:p w14:paraId="625F6E24"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Type of partner</w:t>
            </w:r>
          </w:p>
        </w:tc>
        <w:tc>
          <w:tcPr>
            <w:tcW w:w="283" w:type="dxa"/>
          </w:tcPr>
          <w:p w14:paraId="02113333" w14:textId="77777777" w:rsidR="00574BF2" w:rsidRPr="00574BF2" w:rsidRDefault="00574BF2" w:rsidP="00574BF2">
            <w:pPr>
              <w:spacing w:before="0" w:line="240" w:lineRule="auto"/>
              <w:ind w:left="0" w:right="0"/>
              <w:jc w:val="left"/>
              <w:rPr>
                <w:rFonts w:ascii="Trebuchet MS" w:hAnsi="Trebuchet MS"/>
                <w:lang w:val="en-GB"/>
              </w:rPr>
            </w:pPr>
          </w:p>
        </w:tc>
        <w:tc>
          <w:tcPr>
            <w:tcW w:w="4679" w:type="dxa"/>
            <w:tcBorders>
              <w:bottom w:val="single" w:sz="12" w:space="0" w:color="FFFFFF"/>
            </w:tcBorders>
            <w:shd w:val="clear" w:color="auto" w:fill="D9D9D9"/>
          </w:tcPr>
          <w:p w14:paraId="68E5D004" w14:textId="786C58BE"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i/>
                <w:sz w:val="18"/>
                <w:szCs w:val="18"/>
                <w:lang w:val="en-GB"/>
              </w:rPr>
              <w:t>Drop-down pre-defined list (see Annex 1 – Type of partner and target group classification)</w:t>
            </w:r>
          </w:p>
        </w:tc>
      </w:tr>
    </w:tbl>
    <w:tbl>
      <w:tblPr>
        <w:tblStyle w:val="Tabellenraster2"/>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
        <w:gridCol w:w="4679"/>
      </w:tblGrid>
      <w:tr w:rsidR="006C1EF1" w:rsidRPr="00764D6F" w14:paraId="505AF09E" w14:textId="77777777" w:rsidTr="00E80BE0">
        <w:tc>
          <w:tcPr>
            <w:tcW w:w="3969" w:type="dxa"/>
            <w:shd w:val="clear" w:color="auto" w:fill="auto"/>
          </w:tcPr>
          <w:p w14:paraId="17CAD22D" w14:textId="5CBB29CC" w:rsidR="006C1EF1" w:rsidRPr="003C2827" w:rsidRDefault="006C1EF1" w:rsidP="00E80BE0">
            <w:pPr>
              <w:spacing w:before="0" w:line="240" w:lineRule="auto"/>
              <w:ind w:left="0" w:right="0"/>
              <w:jc w:val="left"/>
              <w:rPr>
                <w:rFonts w:ascii="Franklin Gothic Book" w:hAnsi="Franklin Gothic Book"/>
              </w:rPr>
            </w:pPr>
            <w:r w:rsidRPr="00E80BE0">
              <w:rPr>
                <w:rFonts w:ascii="Trebuchet MS" w:hAnsi="Trebuchet MS"/>
                <w:sz w:val="20"/>
                <w:lang w:val="en-GB"/>
              </w:rPr>
              <w:t>Subtype of partner</w:t>
            </w:r>
          </w:p>
        </w:tc>
        <w:tc>
          <w:tcPr>
            <w:tcW w:w="283" w:type="dxa"/>
          </w:tcPr>
          <w:p w14:paraId="5AEDBA66" w14:textId="77777777" w:rsidR="006C1EF1" w:rsidRPr="003C2827" w:rsidRDefault="006C1EF1" w:rsidP="009B1900"/>
        </w:tc>
        <w:tc>
          <w:tcPr>
            <w:tcW w:w="4679" w:type="dxa"/>
            <w:tcBorders>
              <w:top w:val="single" w:sz="12" w:space="0" w:color="FFFFFF" w:themeColor="background1"/>
              <w:bottom w:val="single" w:sz="12" w:space="0" w:color="FFFFFF" w:themeColor="background1"/>
            </w:tcBorders>
            <w:shd w:val="clear" w:color="auto" w:fill="DBDBDB" w:themeFill="text2" w:themeFillTint="33"/>
          </w:tcPr>
          <w:p w14:paraId="6D14C1C7" w14:textId="18CDFE86" w:rsidR="006C1EF1" w:rsidRPr="003C2827" w:rsidRDefault="00E80BE0" w:rsidP="009E24BC">
            <w:pPr>
              <w:ind w:left="0"/>
              <w:rPr>
                <w:rFonts w:ascii="Franklin Gothic Book" w:hAnsi="Franklin Gothic Book"/>
                <w:i/>
                <w:sz w:val="18"/>
                <w:szCs w:val="18"/>
              </w:rPr>
            </w:pPr>
            <w:r>
              <w:rPr>
                <w:rFonts w:ascii="Trebuchet MS" w:eastAsia="Franklin Gothic Book" w:hAnsi="Trebuchet MS" w:cs="Times New Roman"/>
                <w:i/>
                <w:sz w:val="18"/>
                <w:szCs w:val="18"/>
                <w:lang w:val="en-GB"/>
              </w:rPr>
              <w:t>Drop-down (</w:t>
            </w:r>
            <w:r w:rsidR="006C1EF1" w:rsidRPr="00E80BE0">
              <w:rPr>
                <w:rFonts w:ascii="Trebuchet MS" w:eastAsia="Franklin Gothic Book" w:hAnsi="Trebuchet MS" w:cs="Times New Roman"/>
                <w:i/>
                <w:sz w:val="18"/>
                <w:szCs w:val="18"/>
                <w:lang w:val="en-GB"/>
              </w:rPr>
              <w:t>Micro/small/medium-sized/large enterprise</w:t>
            </w:r>
            <w:r>
              <w:rPr>
                <w:rFonts w:ascii="Trebuchet MS" w:eastAsia="Franklin Gothic Book" w:hAnsi="Trebuchet MS" w:cs="Times New Roman"/>
                <w:i/>
                <w:sz w:val="18"/>
                <w:szCs w:val="18"/>
                <w:lang w:val="en-GB"/>
              </w:rPr>
              <w:t>)</w:t>
            </w:r>
            <w:r w:rsidR="002120B6">
              <w:rPr>
                <w:rFonts w:ascii="Trebuchet MS" w:eastAsia="Franklin Gothic Book" w:hAnsi="Trebuchet MS" w:cs="Times New Roman"/>
                <w:i/>
                <w:sz w:val="18"/>
                <w:szCs w:val="18"/>
                <w:lang w:val="en-GB"/>
              </w:rPr>
              <w:t xml:space="preserve"> </w:t>
            </w:r>
          </w:p>
        </w:tc>
      </w:tr>
    </w:tbl>
    <w:tbl>
      <w:tblPr>
        <w:tblStyle w:val="Tabellenraster1"/>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
        <w:gridCol w:w="4679"/>
      </w:tblGrid>
      <w:tr w:rsidR="00574BF2" w:rsidRPr="00574BF2" w14:paraId="023E0DE5" w14:textId="77777777" w:rsidTr="00574BF2">
        <w:tc>
          <w:tcPr>
            <w:tcW w:w="3969" w:type="dxa"/>
          </w:tcPr>
          <w:p w14:paraId="27B0BE88" w14:textId="77777777"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Legal status</w:t>
            </w:r>
          </w:p>
        </w:tc>
        <w:tc>
          <w:tcPr>
            <w:tcW w:w="283" w:type="dxa"/>
          </w:tcPr>
          <w:p w14:paraId="428A2E5D" w14:textId="77777777" w:rsidR="00574BF2" w:rsidRPr="00574BF2" w:rsidRDefault="00574BF2" w:rsidP="00574BF2">
            <w:pPr>
              <w:spacing w:before="0" w:line="240" w:lineRule="auto"/>
              <w:ind w:left="0" w:right="0"/>
              <w:jc w:val="left"/>
              <w:rPr>
                <w:rFonts w:ascii="Trebuchet MS" w:hAnsi="Trebuchet MS"/>
                <w:lang w:val="en-GB"/>
              </w:rPr>
            </w:pPr>
          </w:p>
        </w:tc>
        <w:tc>
          <w:tcPr>
            <w:tcW w:w="4679" w:type="dxa"/>
            <w:tcBorders>
              <w:top w:val="single" w:sz="12" w:space="0" w:color="FFFFFF"/>
              <w:bottom w:val="single" w:sz="12" w:space="0" w:color="FFFFFF"/>
            </w:tcBorders>
            <w:shd w:val="clear" w:color="auto" w:fill="D9D9D9"/>
          </w:tcPr>
          <w:p w14:paraId="4A218026" w14:textId="67E808DA"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Drop-down (public/ private)</w:t>
            </w:r>
          </w:p>
        </w:tc>
      </w:tr>
    </w:tbl>
    <w:tbl>
      <w:tblPr>
        <w:tblStyle w:val="Tabellenraster3"/>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
        <w:gridCol w:w="4679"/>
      </w:tblGrid>
      <w:tr w:rsidR="00690311" w:rsidRPr="00764D6F" w14:paraId="00D654F2" w14:textId="77777777" w:rsidTr="00E80BE0">
        <w:tc>
          <w:tcPr>
            <w:tcW w:w="3969" w:type="dxa"/>
            <w:shd w:val="clear" w:color="auto" w:fill="auto"/>
          </w:tcPr>
          <w:p w14:paraId="52FA8A43" w14:textId="655B53F2" w:rsidR="00690311" w:rsidRPr="0004356A" w:rsidRDefault="00690311" w:rsidP="00E80BE0">
            <w:pPr>
              <w:spacing w:before="0" w:line="240" w:lineRule="auto"/>
              <w:ind w:left="0" w:right="0"/>
              <w:jc w:val="left"/>
              <w:rPr>
                <w:rFonts w:ascii="Franklin Gothic Book" w:hAnsi="Franklin Gothic Book"/>
                <w:lang w:val="en-US"/>
              </w:rPr>
            </w:pPr>
            <w:r w:rsidRPr="00E80BE0">
              <w:rPr>
                <w:rFonts w:ascii="Trebuchet MS" w:hAnsi="Trebuchet MS"/>
                <w:sz w:val="20"/>
                <w:lang w:val="en-GB"/>
              </w:rPr>
              <w:t>Sector of Activity at NACE group level</w:t>
            </w:r>
          </w:p>
        </w:tc>
        <w:tc>
          <w:tcPr>
            <w:tcW w:w="283" w:type="dxa"/>
          </w:tcPr>
          <w:p w14:paraId="709715FC" w14:textId="77777777" w:rsidR="00690311" w:rsidRPr="003C2827" w:rsidRDefault="00690311" w:rsidP="009B1900"/>
        </w:tc>
        <w:tc>
          <w:tcPr>
            <w:tcW w:w="4679" w:type="dxa"/>
            <w:tcBorders>
              <w:top w:val="single" w:sz="12" w:space="0" w:color="FFFFFF" w:themeColor="background1"/>
              <w:bottom w:val="single" w:sz="12" w:space="0" w:color="FFFFFF" w:themeColor="background1"/>
            </w:tcBorders>
            <w:shd w:val="clear" w:color="auto" w:fill="DBDBDB" w:themeFill="text2" w:themeFillTint="33"/>
          </w:tcPr>
          <w:p w14:paraId="60B7A8DF" w14:textId="798D5F33" w:rsidR="00690311" w:rsidRPr="008B010C" w:rsidRDefault="00027E78" w:rsidP="00690311">
            <w:pPr>
              <w:ind w:left="0"/>
              <w:rPr>
                <w:rFonts w:cs="Arial"/>
                <w:bCs/>
                <w:i/>
                <w:sz w:val="18"/>
                <w:szCs w:val="18"/>
                <w:lang w:val="en-GB"/>
              </w:rPr>
            </w:pPr>
            <w:r>
              <w:rPr>
                <w:rFonts w:cs="Arial"/>
                <w:bCs/>
                <w:i/>
                <w:sz w:val="18"/>
                <w:szCs w:val="18"/>
                <w:lang w:val="en-US"/>
              </w:rPr>
              <w:t>Drop-</w:t>
            </w:r>
            <w:r w:rsidR="00690311" w:rsidRPr="00847239">
              <w:rPr>
                <w:rFonts w:cs="Arial"/>
                <w:bCs/>
                <w:i/>
                <w:sz w:val="18"/>
                <w:szCs w:val="18"/>
                <w:lang w:val="en-US"/>
              </w:rPr>
              <w:t xml:space="preserve">down menu – </w:t>
            </w:r>
            <w:r w:rsidRPr="00027E78">
              <w:rPr>
                <w:rFonts w:cs="Arial"/>
                <w:bCs/>
                <w:i/>
                <w:sz w:val="18"/>
                <w:szCs w:val="18"/>
                <w:lang w:val="en-US"/>
              </w:rPr>
              <w:t>Please refer to the</w:t>
            </w:r>
            <w:r w:rsidR="00822498">
              <w:rPr>
                <w:rFonts w:cs="Arial"/>
                <w:bCs/>
                <w:i/>
                <w:sz w:val="18"/>
                <w:szCs w:val="18"/>
                <w:lang w:val="en-US"/>
              </w:rPr>
              <w:t xml:space="preserve"> Eurostat website</w:t>
            </w:r>
            <w:r w:rsidRPr="00027E78">
              <w:rPr>
                <w:rFonts w:cs="Arial"/>
                <w:bCs/>
                <w:i/>
                <w:sz w:val="18"/>
                <w:szCs w:val="18"/>
                <w:lang w:val="en-US"/>
              </w:rPr>
              <w:t>]</w:t>
            </w:r>
          </w:p>
        </w:tc>
      </w:tr>
    </w:tbl>
    <w:tbl>
      <w:tblPr>
        <w:tblStyle w:val="Tabellenraster1"/>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969"/>
        <w:gridCol w:w="283"/>
        <w:gridCol w:w="4679"/>
      </w:tblGrid>
      <w:tr w:rsidR="00574BF2" w:rsidRPr="00764D6F" w14:paraId="0AECBC64" w14:textId="58E2045F" w:rsidTr="00574BF2">
        <w:tc>
          <w:tcPr>
            <w:tcW w:w="3969" w:type="dxa"/>
          </w:tcPr>
          <w:p w14:paraId="21A7C6BC" w14:textId="1AE4137D" w:rsidR="00574BF2" w:rsidRPr="003322D3" w:rsidRDefault="00574BF2" w:rsidP="00574BF2">
            <w:pPr>
              <w:spacing w:before="0" w:line="240" w:lineRule="auto"/>
              <w:ind w:left="0" w:right="0"/>
              <w:jc w:val="left"/>
              <w:rPr>
                <w:rFonts w:ascii="Trebuchet MS" w:hAnsi="Trebuchet MS"/>
                <w:sz w:val="20"/>
                <w:lang w:val="en-GB"/>
              </w:rPr>
            </w:pPr>
            <w:r w:rsidRPr="003322D3">
              <w:rPr>
                <w:rFonts w:ascii="Trebuchet MS" w:hAnsi="Trebuchet MS"/>
                <w:sz w:val="20"/>
                <w:lang w:val="en-GB"/>
              </w:rPr>
              <w:t>Co-financing rate (%)</w:t>
            </w:r>
          </w:p>
        </w:tc>
        <w:tc>
          <w:tcPr>
            <w:tcW w:w="283" w:type="dxa"/>
          </w:tcPr>
          <w:p w14:paraId="3C7FEB26" w14:textId="3ACC74AF" w:rsidR="00574BF2" w:rsidRPr="00574BF2" w:rsidRDefault="00574BF2" w:rsidP="00574BF2">
            <w:pPr>
              <w:spacing w:before="0" w:line="240" w:lineRule="auto"/>
              <w:ind w:left="0" w:right="0"/>
              <w:jc w:val="left"/>
              <w:rPr>
                <w:rFonts w:ascii="Trebuchet MS" w:hAnsi="Trebuchet MS"/>
                <w:lang w:val="en-GB"/>
              </w:rPr>
            </w:pPr>
          </w:p>
        </w:tc>
        <w:tc>
          <w:tcPr>
            <w:tcW w:w="4679" w:type="dxa"/>
            <w:tcBorders>
              <w:top w:val="single" w:sz="12" w:space="0" w:color="FFFFFF"/>
              <w:bottom w:val="single" w:sz="12" w:space="0" w:color="FFFFFF"/>
            </w:tcBorders>
            <w:shd w:val="clear" w:color="auto" w:fill="D9D9D9"/>
          </w:tcPr>
          <w:p w14:paraId="126CDAE9" w14:textId="50A521FC"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Automatic from E.1 Partner budget</w:t>
            </w:r>
          </w:p>
          <w:p w14:paraId="7516E8C5" w14:textId="5A6893FD" w:rsidR="00574BF2" w:rsidRPr="00574BF2" w:rsidRDefault="002F1477" w:rsidP="00574BF2">
            <w:pPr>
              <w:spacing w:before="0" w:line="240" w:lineRule="auto"/>
              <w:ind w:left="0" w:right="0"/>
              <w:jc w:val="left"/>
              <w:rPr>
                <w:rFonts w:ascii="Trebuchet MS" w:hAnsi="Trebuchet MS" w:cs="Arial"/>
                <w:bCs/>
                <w:i/>
                <w:sz w:val="18"/>
                <w:szCs w:val="18"/>
                <w:lang w:val="en-GB"/>
              </w:rPr>
            </w:pPr>
            <w:r>
              <w:rPr>
                <w:rFonts w:ascii="Trebuchet MS" w:hAnsi="Trebuchet MS" w:cs="Arial"/>
                <w:bCs/>
                <w:i/>
                <w:sz w:val="18"/>
                <w:szCs w:val="18"/>
                <w:lang w:val="en-GB"/>
              </w:rPr>
              <w:t>In Jems only displayed in the partner budget section</w:t>
            </w:r>
          </w:p>
        </w:tc>
      </w:tr>
      <w:tr w:rsidR="00574BF2" w:rsidRPr="00D31BD5" w14:paraId="671BB220" w14:textId="77777777" w:rsidTr="00574BF2">
        <w:tc>
          <w:tcPr>
            <w:tcW w:w="3969" w:type="dxa"/>
          </w:tcPr>
          <w:p w14:paraId="3703EE51" w14:textId="5C981479" w:rsidR="00574BF2" w:rsidRPr="003322D3" w:rsidRDefault="00A33EAE" w:rsidP="00574BF2">
            <w:pPr>
              <w:spacing w:before="0" w:line="240" w:lineRule="auto"/>
              <w:ind w:left="0" w:right="0"/>
              <w:jc w:val="left"/>
              <w:rPr>
                <w:rFonts w:ascii="Trebuchet MS" w:hAnsi="Trebuchet MS"/>
                <w:sz w:val="20"/>
                <w:lang w:val="en-GB"/>
              </w:rPr>
            </w:pPr>
            <w:r>
              <w:rPr>
                <w:rFonts w:ascii="Trebuchet MS" w:hAnsi="Trebuchet MS"/>
                <w:sz w:val="20"/>
                <w:lang w:val="en-GB"/>
              </w:rPr>
              <w:t>VAT number</w:t>
            </w:r>
          </w:p>
        </w:tc>
        <w:tc>
          <w:tcPr>
            <w:tcW w:w="283" w:type="dxa"/>
          </w:tcPr>
          <w:p w14:paraId="2CDA76CA" w14:textId="77777777" w:rsidR="00574BF2" w:rsidRPr="00574BF2" w:rsidRDefault="00574BF2" w:rsidP="00574BF2">
            <w:pPr>
              <w:spacing w:before="0" w:line="240" w:lineRule="auto"/>
              <w:ind w:left="0" w:right="0"/>
              <w:jc w:val="left"/>
              <w:rPr>
                <w:rFonts w:ascii="Trebuchet MS" w:hAnsi="Trebuchet MS"/>
                <w:lang w:val="en-GB"/>
              </w:rPr>
            </w:pPr>
          </w:p>
        </w:tc>
        <w:tc>
          <w:tcPr>
            <w:tcW w:w="4679" w:type="dxa"/>
            <w:tcBorders>
              <w:top w:val="single" w:sz="12" w:space="0" w:color="FFFFFF"/>
              <w:bottom w:val="single" w:sz="12" w:space="0" w:color="FFFFFF"/>
            </w:tcBorders>
            <w:shd w:val="clear" w:color="auto" w:fill="D9D9D9"/>
          </w:tcPr>
          <w:p w14:paraId="305A4BAC" w14:textId="071575CF" w:rsidR="00D31BD5" w:rsidRPr="00574BF2" w:rsidRDefault="00D07364"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D31BD5">
              <w:rPr>
                <w:rFonts w:ascii="Trebuchet MS" w:hAnsi="Trebuchet MS" w:cs="Arial"/>
                <w:bCs/>
                <w:i/>
                <w:sz w:val="18"/>
                <w:szCs w:val="18"/>
                <w:lang w:val="en-GB"/>
              </w:rPr>
              <w:t xml:space="preserve"> [</w:t>
            </w:r>
            <w:r w:rsidR="00D31BD5" w:rsidRPr="007A76BB">
              <w:rPr>
                <w:rFonts w:ascii="Trebuchet MS" w:hAnsi="Trebuchet MS" w:cs="Arial"/>
                <w:bCs/>
                <w:i/>
                <w:sz w:val="18"/>
                <w:szCs w:val="18"/>
                <w:lang w:val="en-GB"/>
              </w:rPr>
              <w:t xml:space="preserve">max </w:t>
            </w:r>
            <w:r w:rsidR="00D31BD5">
              <w:rPr>
                <w:rFonts w:ascii="Trebuchet MS" w:hAnsi="Trebuchet MS" w:cs="Arial"/>
                <w:bCs/>
                <w:i/>
                <w:sz w:val="18"/>
                <w:szCs w:val="18"/>
                <w:lang w:val="en-GB"/>
              </w:rPr>
              <w:t>50</w:t>
            </w:r>
            <w:r w:rsidR="00D31BD5" w:rsidRPr="007A76BB">
              <w:rPr>
                <w:rFonts w:ascii="Trebuchet MS" w:hAnsi="Trebuchet MS" w:cs="Arial"/>
                <w:bCs/>
                <w:i/>
                <w:sz w:val="18"/>
                <w:szCs w:val="18"/>
                <w:lang w:val="en-GB"/>
              </w:rPr>
              <w:t xml:space="preserve"> characters]</w:t>
            </w:r>
          </w:p>
          <w:p w14:paraId="540BE34C" w14:textId="1ACBCBF6"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D07364" w:rsidRPr="00D31BD5" w14:paraId="5DD919E5" w14:textId="77777777" w:rsidTr="00574BF2">
        <w:tc>
          <w:tcPr>
            <w:tcW w:w="3969" w:type="dxa"/>
          </w:tcPr>
          <w:p w14:paraId="66AAC142" w14:textId="5E32E6D9" w:rsidR="00D07364" w:rsidRPr="00D07364" w:rsidRDefault="00D07364" w:rsidP="00574BF2">
            <w:pPr>
              <w:spacing w:before="0" w:line="240" w:lineRule="auto"/>
              <w:ind w:left="0" w:right="0"/>
              <w:jc w:val="left"/>
              <w:rPr>
                <w:rFonts w:ascii="Trebuchet MS" w:hAnsi="Trebuchet MS"/>
                <w:sz w:val="20"/>
                <w:lang w:val="en-GB"/>
              </w:rPr>
            </w:pPr>
            <w:r w:rsidRPr="00D07364">
              <w:rPr>
                <w:rFonts w:ascii="Trebuchet MS" w:hAnsi="Trebuchet MS"/>
                <w:sz w:val="20"/>
                <w:lang w:val="en-GB"/>
              </w:rPr>
              <w:t>Other identifier number (if VAT n</w:t>
            </w:r>
            <w:r>
              <w:rPr>
                <w:rFonts w:ascii="Trebuchet MS" w:hAnsi="Trebuchet MS"/>
                <w:sz w:val="20"/>
                <w:lang w:val="en-GB"/>
              </w:rPr>
              <w:t>umber</w:t>
            </w:r>
            <w:r w:rsidRPr="00D07364">
              <w:rPr>
                <w:rFonts w:ascii="Trebuchet MS" w:hAnsi="Trebuchet MS"/>
                <w:sz w:val="20"/>
                <w:lang w:val="en-GB"/>
              </w:rPr>
              <w:t xml:space="preserve"> is not available, some other organisation identifier should be used)</w:t>
            </w:r>
          </w:p>
        </w:tc>
        <w:tc>
          <w:tcPr>
            <w:tcW w:w="283" w:type="dxa"/>
          </w:tcPr>
          <w:p w14:paraId="3FC4FD22" w14:textId="77777777" w:rsidR="00D07364" w:rsidRPr="00574BF2" w:rsidRDefault="00D07364" w:rsidP="00574BF2">
            <w:pPr>
              <w:spacing w:before="0" w:line="240" w:lineRule="auto"/>
              <w:ind w:left="0" w:right="0"/>
              <w:jc w:val="left"/>
              <w:rPr>
                <w:rFonts w:ascii="Trebuchet MS" w:hAnsi="Trebuchet MS"/>
                <w:lang w:val="en-GB"/>
              </w:rPr>
            </w:pPr>
          </w:p>
        </w:tc>
        <w:tc>
          <w:tcPr>
            <w:tcW w:w="4679" w:type="dxa"/>
            <w:tcBorders>
              <w:top w:val="single" w:sz="12" w:space="0" w:color="FFFFFF"/>
              <w:bottom w:val="single" w:sz="12" w:space="0" w:color="FFFFFF"/>
            </w:tcBorders>
            <w:shd w:val="clear" w:color="auto" w:fill="D9D9D9"/>
          </w:tcPr>
          <w:p w14:paraId="2B6CBE2F" w14:textId="261C85BB" w:rsidR="00D31BD5" w:rsidRPr="00574BF2" w:rsidRDefault="00D07364"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D31BD5">
              <w:rPr>
                <w:rFonts w:ascii="Trebuchet MS" w:hAnsi="Trebuchet MS" w:cs="Arial"/>
                <w:bCs/>
                <w:i/>
                <w:sz w:val="18"/>
                <w:szCs w:val="18"/>
                <w:lang w:val="en-GB"/>
              </w:rPr>
              <w:t xml:space="preserve"> [</w:t>
            </w:r>
            <w:r w:rsidR="00D31BD5" w:rsidRPr="007A76BB">
              <w:rPr>
                <w:rFonts w:ascii="Trebuchet MS" w:hAnsi="Trebuchet MS" w:cs="Arial"/>
                <w:bCs/>
                <w:i/>
                <w:sz w:val="18"/>
                <w:szCs w:val="18"/>
                <w:lang w:val="en-GB"/>
              </w:rPr>
              <w:t xml:space="preserve">max </w:t>
            </w:r>
            <w:r w:rsidR="00D31BD5">
              <w:rPr>
                <w:rFonts w:ascii="Trebuchet MS" w:hAnsi="Trebuchet MS" w:cs="Arial"/>
                <w:bCs/>
                <w:i/>
                <w:sz w:val="18"/>
                <w:szCs w:val="18"/>
                <w:lang w:val="en-GB"/>
              </w:rPr>
              <w:t>50</w:t>
            </w:r>
            <w:r w:rsidR="00D31BD5" w:rsidRPr="007A76BB">
              <w:rPr>
                <w:rFonts w:ascii="Trebuchet MS" w:hAnsi="Trebuchet MS" w:cs="Arial"/>
                <w:bCs/>
                <w:i/>
                <w:sz w:val="18"/>
                <w:szCs w:val="18"/>
                <w:lang w:val="en-GB"/>
              </w:rPr>
              <w:t xml:space="preserve"> characters]</w:t>
            </w:r>
          </w:p>
          <w:p w14:paraId="4D97CA4F" w14:textId="5D554609" w:rsidR="00D07364" w:rsidRPr="00574BF2" w:rsidRDefault="00D07364" w:rsidP="00D07364">
            <w:pPr>
              <w:spacing w:before="0" w:line="240" w:lineRule="auto"/>
              <w:ind w:left="0" w:right="0"/>
              <w:jc w:val="left"/>
              <w:rPr>
                <w:rFonts w:ascii="Trebuchet MS" w:hAnsi="Trebuchet MS" w:cs="Arial"/>
                <w:bCs/>
                <w:i/>
                <w:sz w:val="18"/>
                <w:szCs w:val="18"/>
                <w:lang w:val="en-GB"/>
              </w:rPr>
            </w:pPr>
          </w:p>
          <w:p w14:paraId="032FDA5F" w14:textId="732EA482" w:rsidR="00D07364" w:rsidRPr="00574BF2" w:rsidRDefault="00D07364" w:rsidP="00574BF2">
            <w:pPr>
              <w:spacing w:before="0" w:line="240" w:lineRule="auto"/>
              <w:ind w:left="0" w:right="0"/>
              <w:jc w:val="left"/>
              <w:rPr>
                <w:rFonts w:ascii="Trebuchet MS" w:hAnsi="Trebuchet MS" w:cs="Arial"/>
                <w:bCs/>
                <w:i/>
                <w:sz w:val="18"/>
                <w:szCs w:val="18"/>
                <w:lang w:val="en-GB"/>
              </w:rPr>
            </w:pPr>
          </w:p>
        </w:tc>
      </w:tr>
      <w:tr w:rsidR="00D07364" w:rsidRPr="00D31BD5" w14:paraId="3E3DD6D6" w14:textId="77777777" w:rsidTr="00574BF2">
        <w:tc>
          <w:tcPr>
            <w:tcW w:w="3969" w:type="dxa"/>
          </w:tcPr>
          <w:p w14:paraId="3D9CB4D5" w14:textId="3BA6E452" w:rsidR="00D07364" w:rsidRPr="00D07364" w:rsidRDefault="00D07364" w:rsidP="00574BF2">
            <w:pPr>
              <w:spacing w:before="0" w:line="240" w:lineRule="auto"/>
              <w:ind w:left="0" w:right="0"/>
              <w:jc w:val="left"/>
              <w:rPr>
                <w:rFonts w:ascii="Trebuchet MS" w:hAnsi="Trebuchet MS"/>
                <w:sz w:val="20"/>
                <w:lang w:val="en-GB"/>
              </w:rPr>
            </w:pPr>
            <w:r w:rsidRPr="00D07364">
              <w:rPr>
                <w:rFonts w:ascii="Trebuchet MS" w:hAnsi="Trebuchet MS"/>
                <w:sz w:val="20"/>
                <w:lang w:val="en-GB"/>
              </w:rPr>
              <w:t>Other identifier description (specification of the type of identifier)</w:t>
            </w:r>
          </w:p>
        </w:tc>
        <w:tc>
          <w:tcPr>
            <w:tcW w:w="283" w:type="dxa"/>
          </w:tcPr>
          <w:p w14:paraId="3FD21AD5" w14:textId="77777777" w:rsidR="00D07364" w:rsidRPr="00574BF2" w:rsidRDefault="00D07364" w:rsidP="00574BF2">
            <w:pPr>
              <w:spacing w:before="0" w:line="240" w:lineRule="auto"/>
              <w:ind w:left="0" w:right="0"/>
              <w:jc w:val="left"/>
              <w:rPr>
                <w:rFonts w:ascii="Trebuchet MS" w:hAnsi="Trebuchet MS"/>
                <w:lang w:val="en-GB"/>
              </w:rPr>
            </w:pPr>
          </w:p>
        </w:tc>
        <w:tc>
          <w:tcPr>
            <w:tcW w:w="4679" w:type="dxa"/>
            <w:tcBorders>
              <w:top w:val="single" w:sz="12" w:space="0" w:color="FFFFFF"/>
              <w:bottom w:val="single" w:sz="12" w:space="0" w:color="FFFFFF"/>
            </w:tcBorders>
            <w:shd w:val="clear" w:color="auto" w:fill="D9D9D9"/>
          </w:tcPr>
          <w:p w14:paraId="3B54BFE9" w14:textId="7959AF7F" w:rsidR="00D31BD5" w:rsidRPr="00574BF2" w:rsidRDefault="00D07364" w:rsidP="00D31BD5">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D31BD5">
              <w:rPr>
                <w:rFonts w:ascii="Trebuchet MS" w:hAnsi="Trebuchet MS" w:cs="Arial"/>
                <w:bCs/>
                <w:i/>
                <w:sz w:val="18"/>
                <w:szCs w:val="18"/>
                <w:lang w:val="en-GB"/>
              </w:rPr>
              <w:t xml:space="preserve"> [</w:t>
            </w:r>
            <w:r w:rsidR="00D31BD5" w:rsidRPr="007A76BB">
              <w:rPr>
                <w:rFonts w:ascii="Trebuchet MS" w:hAnsi="Trebuchet MS" w:cs="Arial"/>
                <w:bCs/>
                <w:i/>
                <w:sz w:val="18"/>
                <w:szCs w:val="18"/>
                <w:lang w:val="en-GB"/>
              </w:rPr>
              <w:t xml:space="preserve">max </w:t>
            </w:r>
            <w:r w:rsidR="00D31BD5">
              <w:rPr>
                <w:rFonts w:ascii="Trebuchet MS" w:hAnsi="Trebuchet MS" w:cs="Arial"/>
                <w:bCs/>
                <w:i/>
                <w:sz w:val="18"/>
                <w:szCs w:val="18"/>
                <w:lang w:val="en-GB"/>
              </w:rPr>
              <w:t>100</w:t>
            </w:r>
            <w:r w:rsidR="00D31BD5" w:rsidRPr="007A76BB">
              <w:rPr>
                <w:rFonts w:ascii="Trebuchet MS" w:hAnsi="Trebuchet MS" w:cs="Arial"/>
                <w:bCs/>
                <w:i/>
                <w:sz w:val="18"/>
                <w:szCs w:val="18"/>
                <w:lang w:val="en-GB"/>
              </w:rPr>
              <w:t xml:space="preserve"> characters]</w:t>
            </w:r>
          </w:p>
          <w:p w14:paraId="7A5C33D8" w14:textId="77777777" w:rsidR="00D07364" w:rsidRPr="00574BF2" w:rsidRDefault="00D07364" w:rsidP="00574BF2">
            <w:pPr>
              <w:spacing w:before="0" w:line="240" w:lineRule="auto"/>
              <w:ind w:left="0" w:right="0"/>
              <w:jc w:val="left"/>
              <w:rPr>
                <w:rFonts w:ascii="Trebuchet MS" w:hAnsi="Trebuchet MS" w:cs="Arial"/>
                <w:bCs/>
                <w:i/>
                <w:sz w:val="18"/>
                <w:szCs w:val="18"/>
                <w:lang w:val="en-GB"/>
              </w:rPr>
            </w:pPr>
          </w:p>
        </w:tc>
      </w:tr>
      <w:tr w:rsidR="004C6D68" w:rsidRPr="00E84F17" w14:paraId="33ADC927" w14:textId="77777777" w:rsidTr="00574BF2">
        <w:tc>
          <w:tcPr>
            <w:tcW w:w="3969" w:type="dxa"/>
          </w:tcPr>
          <w:p w14:paraId="01C00797" w14:textId="2249F905" w:rsidR="004C6D68" w:rsidRPr="004C6D68" w:rsidDel="005B1DD2" w:rsidRDefault="004C6D68" w:rsidP="00574BF2">
            <w:pPr>
              <w:spacing w:before="0" w:line="240" w:lineRule="auto"/>
              <w:ind w:left="0" w:right="0"/>
              <w:jc w:val="left"/>
              <w:rPr>
                <w:rFonts w:ascii="Trebuchet MS" w:hAnsi="Trebuchet MS"/>
                <w:highlight w:val="yellow"/>
                <w:lang w:val="en-GB"/>
              </w:rPr>
            </w:pPr>
            <w:r w:rsidRPr="004C6D68">
              <w:rPr>
                <w:rFonts w:ascii="Trebuchet MS" w:hAnsi="Trebuchet MS"/>
                <w:sz w:val="20"/>
                <w:lang w:val="en-GB"/>
              </w:rPr>
              <w:t>PIC (from EC participant register)</w:t>
            </w:r>
            <w:r>
              <w:rPr>
                <w:rFonts w:ascii="Trebuchet MS" w:hAnsi="Trebuchet MS"/>
                <w:sz w:val="20"/>
                <w:lang w:val="en-GB"/>
              </w:rPr>
              <w:t>, if available</w:t>
            </w:r>
          </w:p>
        </w:tc>
        <w:tc>
          <w:tcPr>
            <w:tcW w:w="283" w:type="dxa"/>
          </w:tcPr>
          <w:p w14:paraId="3EEFCBC6" w14:textId="77777777" w:rsidR="004C6D68" w:rsidRPr="00574BF2" w:rsidRDefault="004C6D68" w:rsidP="00574BF2">
            <w:pPr>
              <w:spacing w:before="0" w:line="240" w:lineRule="auto"/>
              <w:ind w:left="0" w:right="0"/>
              <w:jc w:val="left"/>
              <w:rPr>
                <w:rFonts w:ascii="Trebuchet MS" w:hAnsi="Trebuchet MS"/>
                <w:lang w:val="en-GB"/>
              </w:rPr>
            </w:pPr>
          </w:p>
        </w:tc>
        <w:tc>
          <w:tcPr>
            <w:tcW w:w="4679" w:type="dxa"/>
            <w:tcBorders>
              <w:top w:val="single" w:sz="12" w:space="0" w:color="FFFFFF"/>
              <w:bottom w:val="single" w:sz="12" w:space="0" w:color="FFFFFF"/>
            </w:tcBorders>
            <w:shd w:val="clear" w:color="auto" w:fill="D9D9D9"/>
          </w:tcPr>
          <w:p w14:paraId="7512175F" w14:textId="6E57FAE8" w:rsidR="004C6D68" w:rsidRDefault="004C6D68" w:rsidP="00574BF2">
            <w:pPr>
              <w:spacing w:before="0" w:line="240" w:lineRule="auto"/>
              <w:ind w:left="0" w:right="0"/>
              <w:jc w:val="left"/>
              <w:rPr>
                <w:rFonts w:ascii="Trebuchet MS" w:hAnsi="Trebuchet MS"/>
                <w:i/>
                <w:sz w:val="18"/>
                <w:szCs w:val="18"/>
                <w:lang w:val="en-GB"/>
              </w:rPr>
            </w:pPr>
            <w:r>
              <w:rPr>
                <w:rFonts w:ascii="Trebuchet MS" w:hAnsi="Trebuchet MS"/>
                <w:i/>
                <w:sz w:val="18"/>
                <w:szCs w:val="18"/>
                <w:lang w:val="en-GB"/>
              </w:rPr>
              <w:t>Enter PIC number</w:t>
            </w:r>
          </w:p>
          <w:p w14:paraId="1069534F" w14:textId="143CA1A6" w:rsidR="004C6D68" w:rsidRPr="00574BF2" w:rsidRDefault="004C6D68" w:rsidP="00574BF2">
            <w:pPr>
              <w:spacing w:before="0" w:line="240" w:lineRule="auto"/>
              <w:ind w:left="0" w:right="0"/>
              <w:jc w:val="left"/>
              <w:rPr>
                <w:rFonts w:ascii="Trebuchet MS" w:hAnsi="Trebuchet MS"/>
                <w:i/>
                <w:sz w:val="18"/>
                <w:szCs w:val="18"/>
                <w:lang w:val="en-GB"/>
              </w:rPr>
            </w:pPr>
          </w:p>
        </w:tc>
      </w:tr>
    </w:tbl>
    <w:p w14:paraId="3F4E5D5F" w14:textId="38503675" w:rsidR="00574BF2" w:rsidRDefault="004E44EC"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56544" behindDoc="0" locked="0" layoutInCell="1" allowOverlap="1" wp14:anchorId="046D2BC8" wp14:editId="64CC676E">
                <wp:simplePos x="0" y="0"/>
                <wp:positionH relativeFrom="margin">
                  <wp:posOffset>51435</wp:posOffset>
                </wp:positionH>
                <wp:positionV relativeFrom="paragraph">
                  <wp:posOffset>340995</wp:posOffset>
                </wp:positionV>
                <wp:extent cx="5794375" cy="1133475"/>
                <wp:effectExtent l="0" t="0" r="15875" b="28575"/>
                <wp:wrapSquare wrapText="bothSides"/>
                <wp:docPr id="20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133475"/>
                        </a:xfrm>
                        <a:prstGeom prst="roundRect">
                          <a:avLst/>
                        </a:prstGeom>
                        <a:solidFill>
                          <a:srgbClr val="FFFFFF"/>
                        </a:solidFill>
                        <a:ln w="9525">
                          <a:solidFill>
                            <a:srgbClr val="000000"/>
                          </a:solidFill>
                          <a:prstDash val="lgDash"/>
                          <a:miter lim="800000"/>
                          <a:headEnd/>
                          <a:tailEnd/>
                        </a:ln>
                      </wps:spPr>
                      <wps:txbx>
                        <w:txbxContent>
                          <w:p w14:paraId="5AA88B35" w14:textId="561B261E" w:rsidR="00D144DF" w:rsidRPr="004E44EC" w:rsidRDefault="00D144DF" w:rsidP="00960225">
                            <w:pPr>
                              <w:ind w:left="0"/>
                              <w:rPr>
                                <w:rFonts w:ascii="Trebuchet MS" w:hAnsi="Trebuchet MS"/>
                                <w:b/>
                                <w:i/>
                                <w:sz w:val="12"/>
                                <w:u w:val="single"/>
                                <w:lang w:val="en-GB"/>
                                <w14:textOutline w14:w="0" w14:cap="rnd" w14:cmpd="sng" w14:algn="ctr">
                                  <w14:noFill/>
                                  <w14:prstDash w14:val="dash"/>
                                  <w14:bevel/>
                                </w14:textOutline>
                              </w:rPr>
                            </w:pPr>
                            <w:r w:rsidRPr="004E44EC">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31CB116C" w14:textId="5E9B99D2" w:rsidR="00D144DF" w:rsidRPr="004E44EC" w:rsidRDefault="00D144DF" w:rsidP="004E44EC">
                            <w:pPr>
                              <w:ind w:left="0"/>
                              <w:rPr>
                                <w:lang w:val="en-US"/>
                              </w:rPr>
                            </w:pPr>
                            <w:r>
                              <w:rPr>
                                <w:rFonts w:asciiTheme="minorHAnsi" w:hAnsiTheme="minorHAnsi"/>
                                <w:i/>
                                <w:lang w:val="en-GB"/>
                                <w14:textOutline w14:w="0" w14:cap="rnd" w14:cmpd="sng" w14:algn="ctr">
                                  <w14:noFill/>
                                  <w14:prstDash w14:val="dash"/>
                                  <w14:bevel/>
                                </w14:textOutline>
                              </w:rPr>
                              <w:t>For more detailed information on s</w:t>
                            </w:r>
                            <w:r w:rsidRPr="003B367F">
                              <w:rPr>
                                <w:rFonts w:asciiTheme="minorHAnsi" w:hAnsiTheme="minorHAnsi"/>
                                <w:i/>
                                <w:lang w:val="en-GB"/>
                                <w14:textOutline w14:w="0" w14:cap="rnd" w14:cmpd="sng" w14:algn="ctr">
                                  <w14:noFill/>
                                  <w14:prstDash w14:val="dash"/>
                                  <w14:bevel/>
                                </w14:textOutline>
                              </w:rPr>
                              <w:t>ubtype</w:t>
                            </w:r>
                            <w:r w:rsidRPr="00E40185">
                              <w:rPr>
                                <w:rFonts w:asciiTheme="minorHAnsi" w:hAnsiTheme="minorHAnsi"/>
                                <w:i/>
                                <w:lang w:val="en-GB"/>
                                <w14:textOutline w14:w="0" w14:cap="rnd" w14:cmpd="sng" w14:algn="ctr">
                                  <w14:noFill/>
                                  <w14:prstDash w14:val="dash"/>
                                  <w14:bevel/>
                                </w14:textOutline>
                              </w:rPr>
                              <w:t>s</w:t>
                            </w:r>
                            <w:r w:rsidRPr="003B367F">
                              <w:rPr>
                                <w:rFonts w:asciiTheme="minorHAnsi" w:hAnsiTheme="minorHAnsi"/>
                                <w:i/>
                                <w:lang w:val="en-GB"/>
                                <w14:textOutline w14:w="0" w14:cap="rnd" w14:cmpd="sng" w14:algn="ctr">
                                  <w14:noFill/>
                                  <w14:prstDash w14:val="dash"/>
                                  <w14:bevel/>
                                </w14:textOutline>
                              </w:rPr>
                              <w:t xml:space="preserve"> of partner</w:t>
                            </w:r>
                            <w:r w:rsidRPr="00E40185">
                              <w:rPr>
                                <w:rFonts w:asciiTheme="minorHAnsi" w:hAnsiTheme="minorHAnsi"/>
                                <w:i/>
                                <w:lang w:val="en-GB"/>
                                <w14:textOutline w14:w="0" w14:cap="rnd" w14:cmpd="sng" w14:algn="ctr">
                                  <w14:noFill/>
                                  <w14:prstDash w14:val="dash"/>
                                  <w14:bevel/>
                                </w14:textOutline>
                              </w:rPr>
                              <w:t>s</w:t>
                            </w:r>
                            <w:r w:rsidRPr="003B367F">
                              <w:rPr>
                                <w:rFonts w:asciiTheme="minorHAnsi" w:hAnsiTheme="minorHAnsi"/>
                                <w:i/>
                                <w:lang w:val="en-GB"/>
                                <w14:textOutline w14:w="0" w14:cap="rnd" w14:cmpd="sng" w14:algn="ctr">
                                  <w14:noFill/>
                                  <w14:prstDash w14:val="dash"/>
                                  <w14:bevel/>
                                </w14:textOutline>
                              </w:rPr>
                              <w:t xml:space="preserve"> </w:t>
                            </w:r>
                            <w:r>
                              <w:rPr>
                                <w:rFonts w:asciiTheme="minorHAnsi" w:hAnsiTheme="minorHAnsi"/>
                                <w:i/>
                                <w:lang w:val="en-GB"/>
                                <w14:textOutline w14:w="0" w14:cap="rnd" w14:cmpd="sng" w14:algn="ctr">
                                  <w14:noFill/>
                                  <w14:prstDash w14:val="dash"/>
                                  <w14:bevel/>
                                </w14:textOutline>
                              </w:rPr>
                              <w:t>(</w:t>
                            </w:r>
                            <w:r w:rsidRPr="00E40185">
                              <w:rPr>
                                <w:rFonts w:asciiTheme="minorHAnsi" w:hAnsiTheme="minorHAnsi"/>
                                <w:i/>
                                <w:lang w:val="en-GB"/>
                                <w14:textOutline w14:w="0" w14:cap="rnd" w14:cmpd="sng" w14:algn="ctr">
                                  <w14:noFill/>
                                  <w14:prstDash w14:val="dash"/>
                                  <w14:bevel/>
                                </w14:textOutline>
                              </w:rPr>
                              <w:t>i.e.</w:t>
                            </w:r>
                            <w:r w:rsidR="00624F6A">
                              <w:rPr>
                                <w:rFonts w:asciiTheme="minorHAnsi" w:hAnsiTheme="minorHAnsi"/>
                                <w:i/>
                                <w:lang w:val="en-GB"/>
                                <w14:textOutline w14:w="0" w14:cap="rnd" w14:cmpd="sng" w14:algn="ctr">
                                  <w14:noFill/>
                                  <w14:prstDash w14:val="dash"/>
                                  <w14:bevel/>
                                </w14:textOutline>
                              </w:rPr>
                              <w:t>,</w:t>
                            </w:r>
                            <w:r w:rsidRPr="00E40185">
                              <w:rPr>
                                <w:rFonts w:asciiTheme="minorHAnsi" w:hAnsiTheme="minorHAnsi"/>
                                <w:i/>
                                <w:lang w:val="en-GB"/>
                                <w14:textOutline w14:w="0" w14:cap="rnd" w14:cmpd="sng" w14:algn="ctr">
                                  <w14:noFill/>
                                  <w14:prstDash w14:val="dash"/>
                                  <w14:bevel/>
                                </w14:textOutline>
                              </w:rPr>
                              <w:t xml:space="preserve"> </w:t>
                            </w:r>
                            <w:r w:rsidRPr="003B367F">
                              <w:rPr>
                                <w:rFonts w:asciiTheme="minorHAnsi" w:hAnsiTheme="minorHAnsi"/>
                                <w:i/>
                                <w:lang w:val="en-GB"/>
                                <w14:textOutline w14:w="0" w14:cap="rnd" w14:cmpd="sng" w14:algn="ctr">
                                  <w14:noFill/>
                                  <w14:prstDash w14:val="dash"/>
                                  <w14:bevel/>
                                </w14:textOutline>
                              </w:rPr>
                              <w:t>m</w:t>
                            </w:r>
                            <w:r w:rsidRPr="0026472F">
                              <w:rPr>
                                <w:rFonts w:ascii="Trebuchet MS" w:eastAsia="Franklin Gothic Book" w:hAnsi="Trebuchet MS"/>
                                <w:i/>
                                <w:lang w:val="en-GB"/>
                              </w:rPr>
                              <w:t>icro</w:t>
                            </w:r>
                            <w:r w:rsidRPr="00E40185">
                              <w:rPr>
                                <w:rFonts w:ascii="Trebuchet MS" w:eastAsia="Franklin Gothic Book" w:hAnsi="Trebuchet MS"/>
                                <w:i/>
                                <w:lang w:val="en-GB"/>
                              </w:rPr>
                              <w:t xml:space="preserve">, </w:t>
                            </w:r>
                            <w:r w:rsidRPr="0026472F">
                              <w:rPr>
                                <w:rFonts w:ascii="Trebuchet MS" w:eastAsia="Franklin Gothic Book" w:hAnsi="Trebuchet MS"/>
                                <w:i/>
                                <w:lang w:val="en-GB"/>
                              </w:rPr>
                              <w:t>small</w:t>
                            </w:r>
                            <w:r w:rsidR="00624F6A">
                              <w:rPr>
                                <w:rFonts w:ascii="Trebuchet MS" w:eastAsia="Franklin Gothic Book" w:hAnsi="Trebuchet MS"/>
                                <w:i/>
                                <w:lang w:val="en-GB"/>
                              </w:rPr>
                              <w:t>-</w:t>
                            </w:r>
                            <w:r w:rsidRPr="00E40185">
                              <w:rPr>
                                <w:rFonts w:ascii="Trebuchet MS" w:eastAsia="Franklin Gothic Book" w:hAnsi="Trebuchet MS"/>
                                <w:i/>
                                <w:lang w:val="en-GB"/>
                              </w:rPr>
                              <w:t xml:space="preserve">, </w:t>
                            </w:r>
                            <w:r w:rsidR="00624F6A">
                              <w:rPr>
                                <w:rFonts w:ascii="Trebuchet MS" w:eastAsia="Franklin Gothic Book" w:hAnsi="Trebuchet MS"/>
                                <w:i/>
                                <w:lang w:val="en-GB"/>
                              </w:rPr>
                              <w:t xml:space="preserve">and </w:t>
                            </w:r>
                            <w:r w:rsidRPr="0026472F">
                              <w:rPr>
                                <w:rFonts w:ascii="Trebuchet MS" w:eastAsia="Franklin Gothic Book" w:hAnsi="Trebuchet MS"/>
                                <w:i/>
                                <w:lang w:val="en-GB"/>
                              </w:rPr>
                              <w:t>medium-sized</w:t>
                            </w:r>
                            <w:r w:rsidRPr="00E40185">
                              <w:rPr>
                                <w:rFonts w:ascii="Trebuchet MS" w:eastAsia="Franklin Gothic Book" w:hAnsi="Trebuchet MS"/>
                                <w:i/>
                                <w:lang w:val="en-GB"/>
                              </w:rPr>
                              <w:t xml:space="preserve">, </w:t>
                            </w:r>
                            <w:r w:rsidRPr="0026472F">
                              <w:rPr>
                                <w:rFonts w:ascii="Trebuchet MS" w:eastAsia="Franklin Gothic Book" w:hAnsi="Trebuchet MS"/>
                                <w:i/>
                                <w:lang w:val="en-GB"/>
                              </w:rPr>
                              <w:t>large enterprise</w:t>
                            </w:r>
                            <w:r>
                              <w:rPr>
                                <w:rFonts w:asciiTheme="minorHAnsi" w:hAnsiTheme="minorHAnsi"/>
                                <w:i/>
                                <w:lang w:val="en-GB"/>
                                <w14:textOutline w14:w="0" w14:cap="rnd" w14:cmpd="sng" w14:algn="ctr">
                                  <w14:noFill/>
                                  <w14:prstDash w14:val="dash"/>
                                  <w14:bevel/>
                                </w14:textOutline>
                              </w:rPr>
                              <w:t>), p</w:t>
                            </w:r>
                            <w:r w:rsidRPr="003B367F">
                              <w:rPr>
                                <w:rFonts w:asciiTheme="minorHAnsi" w:hAnsiTheme="minorHAnsi"/>
                                <w:i/>
                                <w:lang w:val="en-GB"/>
                                <w14:textOutline w14:w="0" w14:cap="rnd" w14:cmpd="sng" w14:algn="ctr">
                                  <w14:noFill/>
                                  <w14:prstDash w14:val="dash"/>
                                  <w14:bevel/>
                                </w14:textOutline>
                              </w:rPr>
                              <w:t xml:space="preserve">lease refer to Annex I of the Commission Regulation (EU) No 651/2014 available at this </w:t>
                            </w:r>
                            <w:hyperlink r:id="rId9" w:history="1">
                              <w:r w:rsidRPr="003B367F">
                                <w:rPr>
                                  <w:rStyle w:val="Hyperlink"/>
                                  <w:rFonts w:asciiTheme="minorHAnsi" w:hAnsiTheme="minorHAnsi"/>
                                  <w:i/>
                                  <w:lang w:val="en-GB"/>
                                  <w14:textOutline w14:w="0" w14:cap="rnd" w14:cmpd="sng" w14:algn="ctr">
                                    <w14:noFill/>
                                    <w14:prstDash w14:val="dash"/>
                                    <w14:bevel/>
                                  </w14:textOutline>
                                </w:rPr>
                                <w:t>link</w:t>
                              </w:r>
                            </w:hyperlink>
                            <w:r>
                              <w:rPr>
                                <w:rFonts w:asciiTheme="minorHAnsi" w:hAnsiTheme="minorHAnsi"/>
                                <w:i/>
                                <w:lang w:val="en-GB"/>
                                <w14:textOutline w14:w="0" w14:cap="rnd" w14:cmpd="sng" w14:algn="ctr">
                                  <w14:noFill/>
                                  <w14:prstDash w14:val="dash"/>
                                  <w14:bevel/>
                                </w14:textOutline>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46D2BC8" id="_x0000_s1034" style="position:absolute;margin-left:4.05pt;margin-top:26.85pt;width:456.25pt;height:89.25pt;z-index:2517565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">
                <v:stroke dashstyle="longDash" joinstyle="miter"/>
                <v:textbox>
                  <w:txbxContent>
                    <w:p w14:paraId="5AA88B35" w14:textId="561B261E" w:rsidR="00D144DF" w:rsidRPr="004E44EC" w:rsidRDefault="00D144DF" w:rsidP="00960225">
                      <w:pPr>
                        <w:ind w:left="0"/>
                        <w:rPr>
                          <w:rFonts w:ascii="Trebuchet MS" w:hAnsi="Trebuchet MS"/>
                          <w:b/>
                          <w:i/>
                          <w:sz w:val="12"/>
                          <w:u w:val="single"/>
                          <w:lang w:val="en-GB"/>
                          <w14:textOutline w14:w="0" w14:cap="rnd" w14:cmpd="sng" w14:algn="ctr">
                            <w14:noFill/>
                            <w14:prstDash w14:val="dash"/>
                            <w14:bevel/>
                          </w14:textOutline>
                        </w:rPr>
                      </w:pPr>
                      <w:r w:rsidRPr="004E44EC">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31CB116C" w14:textId="5E9B99D2" w:rsidR="00D144DF" w:rsidRPr="004E44EC" w:rsidRDefault="00D144DF" w:rsidP="004E44EC">
                      <w:pPr>
                        <w:ind w:left="0"/>
                        <w:rPr>
                          <w:lang w:val="en-US"/>
                        </w:rPr>
                      </w:pPr>
                      <w:r>
                        <w:rPr>
                          <w:rFonts w:asciiTheme="minorHAnsi" w:hAnsiTheme="minorHAnsi"/>
                          <w:i/>
                          <w:lang w:val="en-GB"/>
                          <w14:textOutline w14:w="0" w14:cap="rnd" w14:cmpd="sng" w14:algn="ctr">
                            <w14:noFill/>
                            <w14:prstDash w14:val="dash"/>
                            <w14:bevel/>
                          </w14:textOutline>
                        </w:rPr>
                        <w:t>For more detailed information on s</w:t>
                      </w:r>
                      <w:r w:rsidRPr="003B367F">
                        <w:rPr>
                          <w:rFonts w:asciiTheme="minorHAnsi" w:hAnsiTheme="minorHAnsi"/>
                          <w:i/>
                          <w:lang w:val="en-GB"/>
                          <w14:textOutline w14:w="0" w14:cap="rnd" w14:cmpd="sng" w14:algn="ctr">
                            <w14:noFill/>
                            <w14:prstDash w14:val="dash"/>
                            <w14:bevel/>
                          </w14:textOutline>
                        </w:rPr>
                        <w:t>ubtype</w:t>
                      </w:r>
                      <w:r w:rsidRPr="00E40185">
                        <w:rPr>
                          <w:rFonts w:asciiTheme="minorHAnsi" w:hAnsiTheme="minorHAnsi"/>
                          <w:i/>
                          <w:lang w:val="en-GB"/>
                          <w14:textOutline w14:w="0" w14:cap="rnd" w14:cmpd="sng" w14:algn="ctr">
                            <w14:noFill/>
                            <w14:prstDash w14:val="dash"/>
                            <w14:bevel/>
                          </w14:textOutline>
                        </w:rPr>
                        <w:t>s</w:t>
                      </w:r>
                      <w:r w:rsidRPr="003B367F">
                        <w:rPr>
                          <w:rFonts w:asciiTheme="minorHAnsi" w:hAnsiTheme="minorHAnsi"/>
                          <w:i/>
                          <w:lang w:val="en-GB"/>
                          <w14:textOutline w14:w="0" w14:cap="rnd" w14:cmpd="sng" w14:algn="ctr">
                            <w14:noFill/>
                            <w14:prstDash w14:val="dash"/>
                            <w14:bevel/>
                          </w14:textOutline>
                        </w:rPr>
                        <w:t xml:space="preserve"> of partner</w:t>
                      </w:r>
                      <w:r w:rsidRPr="00E40185">
                        <w:rPr>
                          <w:rFonts w:asciiTheme="minorHAnsi" w:hAnsiTheme="minorHAnsi"/>
                          <w:i/>
                          <w:lang w:val="en-GB"/>
                          <w14:textOutline w14:w="0" w14:cap="rnd" w14:cmpd="sng" w14:algn="ctr">
                            <w14:noFill/>
                            <w14:prstDash w14:val="dash"/>
                            <w14:bevel/>
                          </w14:textOutline>
                        </w:rPr>
                        <w:t>s</w:t>
                      </w:r>
                      <w:r w:rsidRPr="003B367F">
                        <w:rPr>
                          <w:rFonts w:asciiTheme="minorHAnsi" w:hAnsiTheme="minorHAnsi"/>
                          <w:i/>
                          <w:lang w:val="en-GB"/>
                          <w14:textOutline w14:w="0" w14:cap="rnd" w14:cmpd="sng" w14:algn="ctr">
                            <w14:noFill/>
                            <w14:prstDash w14:val="dash"/>
                            <w14:bevel/>
                          </w14:textOutline>
                        </w:rPr>
                        <w:t xml:space="preserve"> </w:t>
                      </w:r>
                      <w:r>
                        <w:rPr>
                          <w:rFonts w:asciiTheme="minorHAnsi" w:hAnsiTheme="minorHAnsi"/>
                          <w:i/>
                          <w:lang w:val="en-GB"/>
                          <w14:textOutline w14:w="0" w14:cap="rnd" w14:cmpd="sng" w14:algn="ctr">
                            <w14:noFill/>
                            <w14:prstDash w14:val="dash"/>
                            <w14:bevel/>
                          </w14:textOutline>
                        </w:rPr>
                        <w:t>(</w:t>
                      </w:r>
                      <w:r w:rsidRPr="00E40185">
                        <w:rPr>
                          <w:rFonts w:asciiTheme="minorHAnsi" w:hAnsiTheme="minorHAnsi"/>
                          <w:i/>
                          <w:lang w:val="en-GB"/>
                          <w14:textOutline w14:w="0" w14:cap="rnd" w14:cmpd="sng" w14:algn="ctr">
                            <w14:noFill/>
                            <w14:prstDash w14:val="dash"/>
                            <w14:bevel/>
                          </w14:textOutline>
                        </w:rPr>
                        <w:t>i.e.</w:t>
                      </w:r>
                      <w:r w:rsidR="00624F6A">
                        <w:rPr>
                          <w:rFonts w:asciiTheme="minorHAnsi" w:hAnsiTheme="minorHAnsi"/>
                          <w:i/>
                          <w:lang w:val="en-GB"/>
                          <w14:textOutline w14:w="0" w14:cap="rnd" w14:cmpd="sng" w14:algn="ctr">
                            <w14:noFill/>
                            <w14:prstDash w14:val="dash"/>
                            <w14:bevel/>
                          </w14:textOutline>
                        </w:rPr>
                        <w:t>,</w:t>
                      </w:r>
                      <w:r w:rsidRPr="00E40185">
                        <w:rPr>
                          <w:rFonts w:asciiTheme="minorHAnsi" w:hAnsiTheme="minorHAnsi"/>
                          <w:i/>
                          <w:lang w:val="en-GB"/>
                          <w14:textOutline w14:w="0" w14:cap="rnd" w14:cmpd="sng" w14:algn="ctr">
                            <w14:noFill/>
                            <w14:prstDash w14:val="dash"/>
                            <w14:bevel/>
                          </w14:textOutline>
                        </w:rPr>
                        <w:t xml:space="preserve"> </w:t>
                      </w:r>
                      <w:r w:rsidRPr="003B367F">
                        <w:rPr>
                          <w:rFonts w:asciiTheme="minorHAnsi" w:hAnsiTheme="minorHAnsi"/>
                          <w:i/>
                          <w:lang w:val="en-GB"/>
                          <w14:textOutline w14:w="0" w14:cap="rnd" w14:cmpd="sng" w14:algn="ctr">
                            <w14:noFill/>
                            <w14:prstDash w14:val="dash"/>
                            <w14:bevel/>
                          </w14:textOutline>
                        </w:rPr>
                        <w:t>m</w:t>
                      </w:r>
                      <w:r w:rsidRPr="0026472F">
                        <w:rPr>
                          <w:rFonts w:ascii="Trebuchet MS" w:eastAsia="Franklin Gothic Book" w:hAnsi="Trebuchet MS"/>
                          <w:i/>
                          <w:lang w:val="en-GB"/>
                        </w:rPr>
                        <w:t>icro</w:t>
                      </w:r>
                      <w:r w:rsidRPr="00E40185">
                        <w:rPr>
                          <w:rFonts w:ascii="Trebuchet MS" w:eastAsia="Franklin Gothic Book" w:hAnsi="Trebuchet MS"/>
                          <w:i/>
                          <w:lang w:val="en-GB"/>
                        </w:rPr>
                        <w:t xml:space="preserve">, </w:t>
                      </w:r>
                      <w:r w:rsidRPr="0026472F">
                        <w:rPr>
                          <w:rFonts w:ascii="Trebuchet MS" w:eastAsia="Franklin Gothic Book" w:hAnsi="Trebuchet MS"/>
                          <w:i/>
                          <w:lang w:val="en-GB"/>
                        </w:rPr>
                        <w:t>small</w:t>
                      </w:r>
                      <w:r w:rsidR="00624F6A">
                        <w:rPr>
                          <w:rFonts w:ascii="Trebuchet MS" w:eastAsia="Franklin Gothic Book" w:hAnsi="Trebuchet MS"/>
                          <w:i/>
                          <w:lang w:val="en-GB"/>
                        </w:rPr>
                        <w:t>-</w:t>
                      </w:r>
                      <w:r w:rsidRPr="00E40185">
                        <w:rPr>
                          <w:rFonts w:ascii="Trebuchet MS" w:eastAsia="Franklin Gothic Book" w:hAnsi="Trebuchet MS"/>
                          <w:i/>
                          <w:lang w:val="en-GB"/>
                        </w:rPr>
                        <w:t xml:space="preserve">, </w:t>
                      </w:r>
                      <w:r w:rsidR="00624F6A">
                        <w:rPr>
                          <w:rFonts w:ascii="Trebuchet MS" w:eastAsia="Franklin Gothic Book" w:hAnsi="Trebuchet MS"/>
                          <w:i/>
                          <w:lang w:val="en-GB"/>
                        </w:rPr>
                        <w:t xml:space="preserve">and </w:t>
                      </w:r>
                      <w:r w:rsidRPr="0026472F">
                        <w:rPr>
                          <w:rFonts w:ascii="Trebuchet MS" w:eastAsia="Franklin Gothic Book" w:hAnsi="Trebuchet MS"/>
                          <w:i/>
                          <w:lang w:val="en-GB"/>
                        </w:rPr>
                        <w:t>medium-sized</w:t>
                      </w:r>
                      <w:r w:rsidRPr="00E40185">
                        <w:rPr>
                          <w:rFonts w:ascii="Trebuchet MS" w:eastAsia="Franklin Gothic Book" w:hAnsi="Trebuchet MS"/>
                          <w:i/>
                          <w:lang w:val="en-GB"/>
                        </w:rPr>
                        <w:t xml:space="preserve">, </w:t>
                      </w:r>
                      <w:r w:rsidRPr="0026472F">
                        <w:rPr>
                          <w:rFonts w:ascii="Trebuchet MS" w:eastAsia="Franklin Gothic Book" w:hAnsi="Trebuchet MS"/>
                          <w:i/>
                          <w:lang w:val="en-GB"/>
                        </w:rPr>
                        <w:t>large enterprise</w:t>
                      </w:r>
                      <w:r>
                        <w:rPr>
                          <w:rFonts w:asciiTheme="minorHAnsi" w:hAnsiTheme="minorHAnsi"/>
                          <w:i/>
                          <w:lang w:val="en-GB"/>
                          <w14:textOutline w14:w="0" w14:cap="rnd" w14:cmpd="sng" w14:algn="ctr">
                            <w14:noFill/>
                            <w14:prstDash w14:val="dash"/>
                            <w14:bevel/>
                          </w14:textOutline>
                        </w:rPr>
                        <w:t>), p</w:t>
                      </w:r>
                      <w:r w:rsidRPr="003B367F">
                        <w:rPr>
                          <w:rFonts w:asciiTheme="minorHAnsi" w:hAnsiTheme="minorHAnsi"/>
                          <w:i/>
                          <w:lang w:val="en-GB"/>
                          <w14:textOutline w14:w="0" w14:cap="rnd" w14:cmpd="sng" w14:algn="ctr">
                            <w14:noFill/>
                            <w14:prstDash w14:val="dash"/>
                            <w14:bevel/>
                          </w14:textOutline>
                        </w:rPr>
                        <w:t xml:space="preserve">lease refer to Annex I of the Commission Regulation (EU) No 651/2014 available at this </w:t>
                      </w:r>
                      <w:hyperlink r:id="rId10" w:history="1">
                        <w:r w:rsidRPr="003B367F">
                          <w:rPr>
                            <w:rStyle w:val="Hyperlink"/>
                            <w:rFonts w:asciiTheme="minorHAnsi" w:hAnsiTheme="minorHAnsi"/>
                            <w:i/>
                            <w:lang w:val="en-GB"/>
                            <w14:textOutline w14:w="0" w14:cap="rnd" w14:cmpd="sng" w14:algn="ctr">
                              <w14:noFill/>
                              <w14:prstDash w14:val="dash"/>
                              <w14:bevel/>
                            </w14:textOutline>
                          </w:rPr>
                          <w:t>link</w:t>
                        </w:r>
                      </w:hyperlink>
                      <w:r>
                        <w:rPr>
                          <w:rFonts w:asciiTheme="minorHAnsi" w:hAnsiTheme="minorHAnsi"/>
                          <w:i/>
                          <w:lang w:val="en-GB"/>
                          <w14:textOutline w14:w="0" w14:cap="rnd" w14:cmpd="sng" w14:algn="ctr">
                            <w14:noFill/>
                            <w14:prstDash w14:val="dash"/>
                            <w14:bevel/>
                          </w14:textOutline>
                        </w:rPr>
                        <w:t>.</w:t>
                      </w:r>
                    </w:p>
                  </w:txbxContent>
                </v:textbox>
                <w10:wrap type="square" anchorx="margin"/>
              </v:roundrect>
            </w:pict>
          </mc:Fallback>
        </mc:AlternateContent>
      </w:r>
    </w:p>
    <w:p w14:paraId="082DA892" w14:textId="3C6E15B3" w:rsidR="00960225" w:rsidRDefault="00960225" w:rsidP="00574BF2">
      <w:pPr>
        <w:spacing w:before="0" w:line="240" w:lineRule="auto"/>
        <w:ind w:left="0" w:right="0"/>
        <w:jc w:val="left"/>
        <w:rPr>
          <w:rFonts w:ascii="Trebuchet MS" w:eastAsia="Franklin Gothic Book" w:hAnsi="Trebuchet MS"/>
          <w:szCs w:val="22"/>
          <w:u w:val="single"/>
          <w:lang w:val="en-GB"/>
        </w:rPr>
      </w:pPr>
    </w:p>
    <w:p w14:paraId="6643556F" w14:textId="1CAC4BDA" w:rsidR="00AD1559" w:rsidRDefault="00AD1559" w:rsidP="00574BF2">
      <w:pPr>
        <w:spacing w:before="0" w:line="240" w:lineRule="auto"/>
        <w:ind w:left="0" w:right="0"/>
        <w:jc w:val="left"/>
        <w:rPr>
          <w:rFonts w:ascii="Trebuchet MS" w:eastAsia="Franklin Gothic Book" w:hAnsi="Trebuchet MS"/>
          <w:szCs w:val="22"/>
          <w:u w:val="single"/>
          <w:lang w:val="en-GB"/>
        </w:rPr>
      </w:pPr>
    </w:p>
    <w:p w14:paraId="18E6B6A0" w14:textId="77777777" w:rsidR="00AD1559" w:rsidRDefault="00AD1559" w:rsidP="00574BF2">
      <w:pPr>
        <w:spacing w:before="0" w:line="240" w:lineRule="auto"/>
        <w:ind w:left="0" w:right="0"/>
        <w:jc w:val="left"/>
        <w:rPr>
          <w:rFonts w:ascii="Trebuchet MS" w:eastAsia="Franklin Gothic Book" w:hAnsi="Trebuchet MS"/>
          <w:szCs w:val="22"/>
          <w:u w:val="single"/>
          <w:lang w:val="en-GB"/>
        </w:rPr>
      </w:pPr>
    </w:p>
    <w:p w14:paraId="3C60D2B0" w14:textId="2FA8B6D2"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B.1.4 Legal representative</w:t>
      </w:r>
    </w:p>
    <w:p w14:paraId="697F8739"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2268"/>
        <w:gridCol w:w="426"/>
        <w:gridCol w:w="2551"/>
        <w:gridCol w:w="426"/>
        <w:gridCol w:w="3260"/>
      </w:tblGrid>
      <w:tr w:rsidR="00574BF2" w:rsidRPr="00574BF2" w14:paraId="3C761DC9" w14:textId="77777777" w:rsidTr="00801594">
        <w:tc>
          <w:tcPr>
            <w:tcW w:w="2268" w:type="dxa"/>
            <w:tcBorders>
              <w:top w:val="nil"/>
              <w:left w:val="nil"/>
              <w:bottom w:val="nil"/>
              <w:right w:val="nil"/>
            </w:tcBorders>
          </w:tcPr>
          <w:p w14:paraId="5C737504" w14:textId="0D2CF265"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 xml:space="preserve">Title </w:t>
            </w:r>
            <w:r w:rsidRPr="003322D3">
              <w:rPr>
                <w:rFonts w:ascii="Trebuchet MS" w:hAnsi="Trebuchet MS" w:cs="Arial"/>
                <w:bCs/>
                <w:i/>
                <w:sz w:val="20"/>
                <w:szCs w:val="20"/>
                <w:lang w:val="en-GB"/>
              </w:rPr>
              <w:t>(e.g. Mr, Ms, Mx)</w:t>
            </w:r>
          </w:p>
        </w:tc>
        <w:tc>
          <w:tcPr>
            <w:tcW w:w="426" w:type="dxa"/>
            <w:tcBorders>
              <w:top w:val="nil"/>
              <w:left w:val="nil"/>
              <w:bottom w:val="nil"/>
              <w:right w:val="nil"/>
            </w:tcBorders>
          </w:tcPr>
          <w:p w14:paraId="545CF617" w14:textId="77777777" w:rsidR="00574BF2" w:rsidRPr="00574BF2" w:rsidRDefault="00574BF2" w:rsidP="00574BF2">
            <w:pPr>
              <w:spacing w:before="0" w:line="240" w:lineRule="auto"/>
              <w:ind w:left="0" w:right="0"/>
              <w:jc w:val="left"/>
              <w:rPr>
                <w:rFonts w:ascii="Trebuchet MS" w:hAnsi="Trebuchet MS"/>
                <w:lang w:val="en-GB"/>
              </w:rPr>
            </w:pPr>
          </w:p>
        </w:tc>
        <w:tc>
          <w:tcPr>
            <w:tcW w:w="2551" w:type="dxa"/>
            <w:tcBorders>
              <w:top w:val="nil"/>
              <w:left w:val="nil"/>
              <w:bottom w:val="nil"/>
              <w:right w:val="nil"/>
            </w:tcBorders>
          </w:tcPr>
          <w:p w14:paraId="0D59AFD1" w14:textId="77777777"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First name</w:t>
            </w:r>
          </w:p>
        </w:tc>
        <w:tc>
          <w:tcPr>
            <w:tcW w:w="426" w:type="dxa"/>
            <w:tcBorders>
              <w:top w:val="nil"/>
              <w:left w:val="nil"/>
              <w:bottom w:val="nil"/>
              <w:right w:val="nil"/>
            </w:tcBorders>
          </w:tcPr>
          <w:p w14:paraId="44BAA823" w14:textId="77777777" w:rsidR="00574BF2" w:rsidRPr="00574BF2" w:rsidRDefault="00574BF2" w:rsidP="00574BF2">
            <w:pPr>
              <w:spacing w:before="0" w:line="240" w:lineRule="auto"/>
              <w:ind w:left="0" w:right="0"/>
              <w:jc w:val="left"/>
              <w:rPr>
                <w:rFonts w:ascii="Trebuchet MS" w:hAnsi="Trebuchet MS"/>
                <w:lang w:val="en-GB"/>
              </w:rPr>
            </w:pPr>
          </w:p>
        </w:tc>
        <w:tc>
          <w:tcPr>
            <w:tcW w:w="3260" w:type="dxa"/>
            <w:tcBorders>
              <w:top w:val="nil"/>
              <w:left w:val="nil"/>
              <w:bottom w:val="nil"/>
              <w:right w:val="nil"/>
            </w:tcBorders>
          </w:tcPr>
          <w:p w14:paraId="47D11DEE" w14:textId="77777777"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Last name</w:t>
            </w:r>
          </w:p>
        </w:tc>
      </w:tr>
      <w:tr w:rsidR="00574BF2" w:rsidRPr="00574BF2" w14:paraId="721C955F" w14:textId="77777777" w:rsidTr="00574BF2">
        <w:tc>
          <w:tcPr>
            <w:tcW w:w="2268" w:type="dxa"/>
            <w:tcBorders>
              <w:top w:val="nil"/>
              <w:left w:val="nil"/>
              <w:bottom w:val="nil"/>
              <w:right w:val="nil"/>
            </w:tcBorders>
            <w:shd w:val="clear" w:color="auto" w:fill="D9D9D9"/>
          </w:tcPr>
          <w:p w14:paraId="1A617832" w14:textId="58A7F740"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25</w:t>
            </w:r>
            <w:r w:rsidR="00331FDD" w:rsidRPr="007A76BB">
              <w:rPr>
                <w:rFonts w:ascii="Trebuchet MS" w:hAnsi="Trebuchet MS" w:cs="Arial"/>
                <w:bCs/>
                <w:i/>
                <w:sz w:val="18"/>
                <w:szCs w:val="18"/>
                <w:lang w:val="en-GB"/>
              </w:rPr>
              <w:t xml:space="preserve"> characters]</w:t>
            </w:r>
          </w:p>
        </w:tc>
        <w:tc>
          <w:tcPr>
            <w:tcW w:w="426" w:type="dxa"/>
            <w:tcBorders>
              <w:top w:val="nil"/>
              <w:left w:val="nil"/>
              <w:bottom w:val="nil"/>
              <w:right w:val="nil"/>
            </w:tcBorders>
          </w:tcPr>
          <w:p w14:paraId="284CD747" w14:textId="77777777" w:rsidR="00574BF2" w:rsidRPr="00574BF2" w:rsidRDefault="00574BF2" w:rsidP="00574BF2">
            <w:pPr>
              <w:spacing w:before="0" w:line="240" w:lineRule="auto"/>
              <w:ind w:left="0" w:right="0"/>
              <w:jc w:val="left"/>
              <w:rPr>
                <w:rFonts w:ascii="Trebuchet MS" w:hAnsi="Trebuchet MS"/>
                <w:lang w:val="en-GB"/>
              </w:rPr>
            </w:pPr>
          </w:p>
        </w:tc>
        <w:tc>
          <w:tcPr>
            <w:tcW w:w="2551" w:type="dxa"/>
            <w:tcBorders>
              <w:top w:val="nil"/>
              <w:left w:val="nil"/>
              <w:bottom w:val="nil"/>
              <w:right w:val="nil"/>
            </w:tcBorders>
            <w:shd w:val="clear" w:color="auto" w:fill="D9D9D9"/>
          </w:tcPr>
          <w:p w14:paraId="26EB92B7" w14:textId="2D30A06B"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50</w:t>
            </w:r>
            <w:r w:rsidR="00331FDD" w:rsidRPr="007A76BB">
              <w:rPr>
                <w:rFonts w:ascii="Trebuchet MS" w:hAnsi="Trebuchet MS" w:cs="Arial"/>
                <w:bCs/>
                <w:i/>
                <w:sz w:val="18"/>
                <w:szCs w:val="18"/>
                <w:lang w:val="en-GB"/>
              </w:rPr>
              <w:t xml:space="preserve"> characters]</w:t>
            </w:r>
          </w:p>
          <w:p w14:paraId="36683ABE"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426" w:type="dxa"/>
            <w:tcBorders>
              <w:top w:val="nil"/>
              <w:left w:val="nil"/>
              <w:bottom w:val="nil"/>
              <w:right w:val="nil"/>
            </w:tcBorders>
            <w:shd w:val="clear" w:color="auto" w:fill="FFFFFF"/>
          </w:tcPr>
          <w:p w14:paraId="57A250B5"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3260" w:type="dxa"/>
            <w:tcBorders>
              <w:top w:val="nil"/>
              <w:left w:val="nil"/>
              <w:bottom w:val="nil"/>
              <w:right w:val="nil"/>
            </w:tcBorders>
            <w:shd w:val="clear" w:color="auto" w:fill="D9D9D9"/>
          </w:tcPr>
          <w:p w14:paraId="08FF06C0" w14:textId="7B891F70"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50</w:t>
            </w:r>
            <w:r w:rsidR="00331FDD" w:rsidRPr="007A76BB">
              <w:rPr>
                <w:rFonts w:ascii="Trebuchet MS" w:hAnsi="Trebuchet MS" w:cs="Arial"/>
                <w:bCs/>
                <w:i/>
                <w:sz w:val="18"/>
                <w:szCs w:val="18"/>
                <w:lang w:val="en-GB"/>
              </w:rPr>
              <w:t xml:space="preserve"> characters]</w:t>
            </w:r>
          </w:p>
          <w:p w14:paraId="3AB2A2CE"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bl>
    <w:p w14:paraId="4D9B43DD" w14:textId="6D6A2A40" w:rsidR="00574BF2" w:rsidRDefault="00574BF2" w:rsidP="00574BF2">
      <w:pPr>
        <w:spacing w:before="0" w:line="240" w:lineRule="auto"/>
        <w:ind w:left="0" w:right="0"/>
        <w:jc w:val="left"/>
        <w:rPr>
          <w:rFonts w:ascii="Trebuchet MS" w:eastAsia="Franklin Gothic Book" w:hAnsi="Trebuchet MS"/>
          <w:sz w:val="22"/>
          <w:szCs w:val="22"/>
          <w:lang w:val="en-GB"/>
        </w:rPr>
      </w:pPr>
    </w:p>
    <w:p w14:paraId="1CE3C3BA" w14:textId="68D86E64" w:rsidR="00331FDD" w:rsidRDefault="00331FDD" w:rsidP="00574BF2">
      <w:pPr>
        <w:spacing w:before="0" w:line="240" w:lineRule="auto"/>
        <w:ind w:left="0" w:right="0"/>
        <w:jc w:val="left"/>
        <w:rPr>
          <w:rFonts w:ascii="Trebuchet MS" w:eastAsia="Franklin Gothic Book" w:hAnsi="Trebuchet MS"/>
          <w:sz w:val="22"/>
          <w:szCs w:val="22"/>
          <w:lang w:val="en-GB"/>
        </w:rPr>
      </w:pPr>
    </w:p>
    <w:p w14:paraId="520FD888" w14:textId="77777777" w:rsidR="00331FDD" w:rsidRPr="00574BF2" w:rsidRDefault="00331FDD" w:rsidP="00574BF2">
      <w:pPr>
        <w:spacing w:before="0" w:line="240" w:lineRule="auto"/>
        <w:ind w:left="0" w:right="0"/>
        <w:jc w:val="left"/>
        <w:rPr>
          <w:rFonts w:ascii="Trebuchet MS" w:eastAsia="Franklin Gothic Book" w:hAnsi="Trebuchet MS"/>
          <w:sz w:val="22"/>
          <w:szCs w:val="22"/>
          <w:lang w:val="en-GB"/>
        </w:rPr>
      </w:pPr>
    </w:p>
    <w:p w14:paraId="588753EB" w14:textId="77777777"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B.1.5 Contact person</w:t>
      </w:r>
    </w:p>
    <w:p w14:paraId="5AAB4805"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1843"/>
        <w:gridCol w:w="425"/>
        <w:gridCol w:w="2977"/>
        <w:gridCol w:w="426"/>
        <w:gridCol w:w="3260"/>
      </w:tblGrid>
      <w:tr w:rsidR="00574BF2" w:rsidRPr="00574BF2" w14:paraId="526585DA" w14:textId="77777777" w:rsidTr="00801594">
        <w:tc>
          <w:tcPr>
            <w:tcW w:w="1843" w:type="dxa"/>
            <w:tcBorders>
              <w:top w:val="nil"/>
              <w:left w:val="nil"/>
              <w:bottom w:val="nil"/>
              <w:right w:val="nil"/>
            </w:tcBorders>
          </w:tcPr>
          <w:p w14:paraId="77F6C600" w14:textId="5CF93603"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 xml:space="preserve">Title </w:t>
            </w:r>
            <w:r w:rsidRPr="003322D3">
              <w:rPr>
                <w:rFonts w:ascii="Trebuchet MS" w:hAnsi="Trebuchet MS" w:cs="Arial"/>
                <w:bCs/>
                <w:i/>
                <w:sz w:val="20"/>
                <w:szCs w:val="20"/>
                <w:lang w:val="en-GB"/>
              </w:rPr>
              <w:t>(e.g. Mr, Ms, Mx)</w:t>
            </w:r>
          </w:p>
        </w:tc>
        <w:tc>
          <w:tcPr>
            <w:tcW w:w="425" w:type="dxa"/>
            <w:tcBorders>
              <w:top w:val="nil"/>
              <w:left w:val="nil"/>
              <w:bottom w:val="nil"/>
              <w:right w:val="nil"/>
            </w:tcBorders>
          </w:tcPr>
          <w:p w14:paraId="5116D434" w14:textId="77777777" w:rsidR="00574BF2" w:rsidRPr="00574BF2" w:rsidRDefault="00574BF2" w:rsidP="00574BF2">
            <w:pPr>
              <w:spacing w:before="0" w:line="240" w:lineRule="auto"/>
              <w:ind w:left="0" w:right="0"/>
              <w:jc w:val="left"/>
              <w:rPr>
                <w:rFonts w:ascii="Trebuchet MS" w:hAnsi="Trebuchet MS"/>
                <w:lang w:val="en-GB"/>
              </w:rPr>
            </w:pPr>
          </w:p>
        </w:tc>
        <w:tc>
          <w:tcPr>
            <w:tcW w:w="2977" w:type="dxa"/>
            <w:tcBorders>
              <w:top w:val="nil"/>
              <w:left w:val="nil"/>
              <w:bottom w:val="nil"/>
              <w:right w:val="nil"/>
            </w:tcBorders>
          </w:tcPr>
          <w:p w14:paraId="73D79F70" w14:textId="77777777"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First name</w:t>
            </w:r>
          </w:p>
        </w:tc>
        <w:tc>
          <w:tcPr>
            <w:tcW w:w="426" w:type="dxa"/>
            <w:tcBorders>
              <w:top w:val="nil"/>
              <w:left w:val="nil"/>
              <w:bottom w:val="nil"/>
              <w:right w:val="nil"/>
            </w:tcBorders>
          </w:tcPr>
          <w:p w14:paraId="320C6FA5" w14:textId="77777777" w:rsidR="00574BF2" w:rsidRPr="00574BF2" w:rsidRDefault="00574BF2" w:rsidP="00574BF2">
            <w:pPr>
              <w:spacing w:before="0" w:line="240" w:lineRule="auto"/>
              <w:ind w:left="0" w:right="0"/>
              <w:jc w:val="left"/>
              <w:rPr>
                <w:rFonts w:ascii="Trebuchet MS" w:hAnsi="Trebuchet MS"/>
                <w:lang w:val="en-GB"/>
              </w:rPr>
            </w:pPr>
          </w:p>
        </w:tc>
        <w:tc>
          <w:tcPr>
            <w:tcW w:w="3260" w:type="dxa"/>
            <w:tcBorders>
              <w:top w:val="nil"/>
              <w:left w:val="nil"/>
              <w:bottom w:val="nil"/>
              <w:right w:val="nil"/>
            </w:tcBorders>
          </w:tcPr>
          <w:p w14:paraId="2223CC68" w14:textId="77777777"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Last name</w:t>
            </w:r>
          </w:p>
        </w:tc>
      </w:tr>
      <w:tr w:rsidR="00574BF2" w:rsidRPr="00574BF2" w14:paraId="535206E1" w14:textId="77777777" w:rsidTr="00574BF2">
        <w:tc>
          <w:tcPr>
            <w:tcW w:w="1843" w:type="dxa"/>
            <w:tcBorders>
              <w:top w:val="nil"/>
              <w:left w:val="nil"/>
              <w:bottom w:val="nil"/>
              <w:right w:val="nil"/>
            </w:tcBorders>
            <w:shd w:val="clear" w:color="auto" w:fill="D9D9D9"/>
          </w:tcPr>
          <w:p w14:paraId="1BCCCE65" w14:textId="4A0EAC60"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25</w:t>
            </w:r>
            <w:r w:rsidR="00331FDD" w:rsidRPr="007A76BB">
              <w:rPr>
                <w:rFonts w:ascii="Trebuchet MS" w:hAnsi="Trebuchet MS" w:cs="Arial"/>
                <w:bCs/>
                <w:i/>
                <w:sz w:val="18"/>
                <w:szCs w:val="18"/>
                <w:lang w:val="en-GB"/>
              </w:rPr>
              <w:t xml:space="preserve"> characters]</w:t>
            </w:r>
          </w:p>
        </w:tc>
        <w:tc>
          <w:tcPr>
            <w:tcW w:w="425" w:type="dxa"/>
            <w:tcBorders>
              <w:top w:val="nil"/>
              <w:left w:val="nil"/>
              <w:bottom w:val="nil"/>
              <w:right w:val="nil"/>
            </w:tcBorders>
          </w:tcPr>
          <w:p w14:paraId="1B16B623" w14:textId="77777777" w:rsidR="00574BF2" w:rsidRPr="00574BF2" w:rsidRDefault="00574BF2" w:rsidP="00574BF2">
            <w:pPr>
              <w:spacing w:before="0" w:line="240" w:lineRule="auto"/>
              <w:ind w:left="0" w:right="0"/>
              <w:jc w:val="left"/>
              <w:rPr>
                <w:rFonts w:ascii="Trebuchet MS" w:hAnsi="Trebuchet MS"/>
                <w:lang w:val="en-GB"/>
              </w:rPr>
            </w:pPr>
          </w:p>
        </w:tc>
        <w:tc>
          <w:tcPr>
            <w:tcW w:w="2977" w:type="dxa"/>
            <w:tcBorders>
              <w:top w:val="nil"/>
              <w:left w:val="nil"/>
              <w:bottom w:val="nil"/>
              <w:right w:val="nil"/>
            </w:tcBorders>
            <w:shd w:val="clear" w:color="auto" w:fill="D9D9D9"/>
          </w:tcPr>
          <w:p w14:paraId="51560E18" w14:textId="4ED7A63F"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50</w:t>
            </w:r>
            <w:r w:rsidR="00331FDD" w:rsidRPr="007A76BB">
              <w:rPr>
                <w:rFonts w:ascii="Trebuchet MS" w:hAnsi="Trebuchet MS" w:cs="Arial"/>
                <w:bCs/>
                <w:i/>
                <w:sz w:val="18"/>
                <w:szCs w:val="18"/>
                <w:lang w:val="en-GB"/>
              </w:rPr>
              <w:t xml:space="preserve"> characters]</w:t>
            </w:r>
          </w:p>
          <w:p w14:paraId="6D677D17"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426" w:type="dxa"/>
            <w:tcBorders>
              <w:top w:val="nil"/>
              <w:left w:val="nil"/>
              <w:bottom w:val="nil"/>
              <w:right w:val="nil"/>
            </w:tcBorders>
            <w:shd w:val="clear" w:color="auto" w:fill="FFFFFF"/>
          </w:tcPr>
          <w:p w14:paraId="3636DB69"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3260" w:type="dxa"/>
            <w:tcBorders>
              <w:top w:val="nil"/>
              <w:left w:val="nil"/>
              <w:bottom w:val="nil"/>
              <w:right w:val="nil"/>
            </w:tcBorders>
            <w:shd w:val="clear" w:color="auto" w:fill="D9D9D9"/>
          </w:tcPr>
          <w:p w14:paraId="718C0EF4" w14:textId="36D2581E"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50</w:t>
            </w:r>
            <w:r w:rsidR="00331FDD" w:rsidRPr="007A76BB">
              <w:rPr>
                <w:rFonts w:ascii="Trebuchet MS" w:hAnsi="Trebuchet MS" w:cs="Arial"/>
                <w:bCs/>
                <w:i/>
                <w:sz w:val="18"/>
                <w:szCs w:val="18"/>
                <w:lang w:val="en-GB"/>
              </w:rPr>
              <w:t xml:space="preserve"> characters]</w:t>
            </w:r>
          </w:p>
          <w:p w14:paraId="25268F3E"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bl>
    <w:p w14:paraId="0CDEB8EA"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3828"/>
        <w:gridCol w:w="567"/>
        <w:gridCol w:w="4536"/>
      </w:tblGrid>
      <w:tr w:rsidR="00574BF2" w:rsidRPr="00574BF2" w14:paraId="0FD862B0" w14:textId="77777777" w:rsidTr="00801594">
        <w:tc>
          <w:tcPr>
            <w:tcW w:w="3828" w:type="dxa"/>
            <w:tcBorders>
              <w:top w:val="nil"/>
              <w:left w:val="nil"/>
              <w:bottom w:val="nil"/>
              <w:right w:val="nil"/>
            </w:tcBorders>
          </w:tcPr>
          <w:p w14:paraId="57688DF2" w14:textId="77777777"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E-mail address</w:t>
            </w:r>
          </w:p>
        </w:tc>
        <w:tc>
          <w:tcPr>
            <w:tcW w:w="567" w:type="dxa"/>
            <w:tcBorders>
              <w:top w:val="nil"/>
              <w:left w:val="nil"/>
              <w:bottom w:val="nil"/>
              <w:right w:val="nil"/>
            </w:tcBorders>
          </w:tcPr>
          <w:p w14:paraId="611A6BCE"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4DA6B772" w14:textId="77777777" w:rsidR="00574BF2" w:rsidRPr="003322D3" w:rsidRDefault="00574BF2" w:rsidP="00574BF2">
            <w:pPr>
              <w:spacing w:before="0" w:line="240" w:lineRule="auto"/>
              <w:ind w:left="0" w:right="0"/>
              <w:jc w:val="left"/>
              <w:rPr>
                <w:rFonts w:ascii="Trebuchet MS" w:hAnsi="Trebuchet MS"/>
                <w:sz w:val="20"/>
                <w:szCs w:val="20"/>
                <w:lang w:val="en-GB"/>
              </w:rPr>
            </w:pPr>
            <w:r w:rsidRPr="003322D3">
              <w:rPr>
                <w:rFonts w:ascii="Trebuchet MS" w:hAnsi="Trebuchet MS"/>
                <w:sz w:val="20"/>
                <w:szCs w:val="20"/>
                <w:lang w:val="en-GB"/>
              </w:rPr>
              <w:t>Telephone</w:t>
            </w:r>
          </w:p>
        </w:tc>
      </w:tr>
      <w:tr w:rsidR="00574BF2" w:rsidRPr="00574BF2" w14:paraId="7EDF68FD" w14:textId="77777777" w:rsidTr="00574BF2">
        <w:tc>
          <w:tcPr>
            <w:tcW w:w="3828" w:type="dxa"/>
            <w:tcBorders>
              <w:top w:val="nil"/>
              <w:left w:val="nil"/>
              <w:bottom w:val="nil"/>
              <w:right w:val="nil"/>
            </w:tcBorders>
            <w:shd w:val="clear" w:color="auto" w:fill="D9D9D9"/>
          </w:tcPr>
          <w:p w14:paraId="7B4EBE58" w14:textId="00ED4665"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255</w:t>
            </w:r>
            <w:r w:rsidR="00331FDD" w:rsidRPr="007A76BB">
              <w:rPr>
                <w:rFonts w:ascii="Trebuchet MS" w:hAnsi="Trebuchet MS" w:cs="Arial"/>
                <w:bCs/>
                <w:i/>
                <w:sz w:val="18"/>
                <w:szCs w:val="18"/>
                <w:lang w:val="en-GB"/>
              </w:rPr>
              <w:t xml:space="preserve"> characters]</w:t>
            </w:r>
          </w:p>
          <w:p w14:paraId="16E92FF4"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tcPr>
          <w:p w14:paraId="0AE17265"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05EE3C80" w14:textId="72B0D835"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331FDD">
              <w:rPr>
                <w:rFonts w:ascii="Trebuchet MS" w:hAnsi="Trebuchet MS" w:cs="Arial"/>
                <w:bCs/>
                <w:i/>
                <w:sz w:val="18"/>
                <w:szCs w:val="18"/>
                <w:lang w:val="en-GB"/>
              </w:rPr>
              <w:t xml:space="preserve"> [</w:t>
            </w:r>
            <w:r w:rsidR="00331FDD" w:rsidRPr="007A76BB">
              <w:rPr>
                <w:rFonts w:ascii="Trebuchet MS" w:hAnsi="Trebuchet MS" w:cs="Arial"/>
                <w:bCs/>
                <w:i/>
                <w:sz w:val="18"/>
                <w:szCs w:val="18"/>
                <w:lang w:val="en-GB"/>
              </w:rPr>
              <w:t xml:space="preserve">max </w:t>
            </w:r>
            <w:r w:rsidR="00331FDD">
              <w:rPr>
                <w:rFonts w:ascii="Trebuchet MS" w:hAnsi="Trebuchet MS" w:cs="Arial"/>
                <w:bCs/>
                <w:i/>
                <w:sz w:val="18"/>
                <w:szCs w:val="18"/>
                <w:lang w:val="en-GB"/>
              </w:rPr>
              <w:t>25</w:t>
            </w:r>
            <w:r w:rsidR="00331FDD" w:rsidRPr="007A76BB">
              <w:rPr>
                <w:rFonts w:ascii="Trebuchet MS" w:hAnsi="Trebuchet MS" w:cs="Arial"/>
                <w:bCs/>
                <w:i/>
                <w:sz w:val="18"/>
                <w:szCs w:val="18"/>
                <w:lang w:val="en-GB"/>
              </w:rPr>
              <w:t xml:space="preserve"> characters]</w:t>
            </w:r>
          </w:p>
          <w:p w14:paraId="1F93A9A2"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bl>
    <w:p w14:paraId="514CE34C" w14:textId="501DAD97" w:rsidR="002C27CB" w:rsidRDefault="002C27CB">
      <w:pPr>
        <w:spacing w:before="0" w:line="240" w:lineRule="auto"/>
        <w:ind w:left="0" w:right="0"/>
        <w:jc w:val="left"/>
        <w:rPr>
          <w:rFonts w:ascii="Trebuchet MS" w:eastAsia="Franklin Gothic Book" w:hAnsi="Trebuchet MS"/>
          <w:sz w:val="22"/>
          <w:szCs w:val="22"/>
          <w:u w:val="single"/>
          <w:lang w:val="en-GB"/>
        </w:rPr>
      </w:pPr>
    </w:p>
    <w:p w14:paraId="1D994982" w14:textId="7C6D9D84" w:rsidR="00AD1559" w:rsidRDefault="00AD1559">
      <w:pPr>
        <w:spacing w:before="0" w:line="240" w:lineRule="auto"/>
        <w:ind w:left="0" w:right="0"/>
        <w:jc w:val="left"/>
        <w:rPr>
          <w:rFonts w:ascii="Trebuchet MS" w:eastAsia="Franklin Gothic Book" w:hAnsi="Trebuchet MS"/>
          <w:sz w:val="22"/>
          <w:szCs w:val="22"/>
          <w:u w:val="single"/>
          <w:lang w:val="en-GB"/>
        </w:rPr>
      </w:pPr>
    </w:p>
    <w:p w14:paraId="1440BFC6" w14:textId="77777777" w:rsidR="00AD1559" w:rsidRDefault="00AD1559">
      <w:pPr>
        <w:spacing w:before="0" w:line="240" w:lineRule="auto"/>
        <w:ind w:left="0" w:right="0"/>
        <w:jc w:val="left"/>
        <w:rPr>
          <w:rFonts w:ascii="Trebuchet MS" w:eastAsia="Franklin Gothic Book" w:hAnsi="Trebuchet MS"/>
          <w:sz w:val="22"/>
          <w:szCs w:val="22"/>
          <w:u w:val="single"/>
          <w:lang w:val="en-GB"/>
        </w:rPr>
      </w:pPr>
    </w:p>
    <w:p w14:paraId="4DBC3CCF" w14:textId="77777777" w:rsidR="00AD1559" w:rsidRDefault="00AD1559">
      <w:pPr>
        <w:spacing w:before="0" w:line="240" w:lineRule="auto"/>
        <w:ind w:left="0" w:right="0"/>
        <w:jc w:val="left"/>
        <w:rPr>
          <w:rFonts w:ascii="Trebuchet MS" w:eastAsia="Franklin Gothic Book" w:hAnsi="Trebuchet MS"/>
          <w:szCs w:val="22"/>
          <w:u w:val="single"/>
          <w:lang w:val="en-GB"/>
        </w:rPr>
      </w:pPr>
      <w:r>
        <w:rPr>
          <w:rFonts w:ascii="Trebuchet MS" w:eastAsia="Franklin Gothic Book" w:hAnsi="Trebuchet MS"/>
          <w:szCs w:val="22"/>
          <w:u w:val="single"/>
          <w:lang w:val="en-GB"/>
        </w:rPr>
        <w:br w:type="page"/>
      </w:r>
    </w:p>
    <w:p w14:paraId="31BEC5CC" w14:textId="05209336"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B.1.6 Partner motivation</w:t>
      </w:r>
      <w:r w:rsidR="002A4432">
        <w:rPr>
          <w:rFonts w:ascii="Trebuchet MS" w:eastAsia="Franklin Gothic Book" w:hAnsi="Trebuchet MS"/>
          <w:szCs w:val="22"/>
          <w:u w:val="single"/>
          <w:lang w:val="en-GB"/>
        </w:rPr>
        <w:t>, expertise</w:t>
      </w:r>
      <w:r w:rsidRPr="001F5A7B">
        <w:rPr>
          <w:rFonts w:ascii="Trebuchet MS" w:eastAsia="Franklin Gothic Book" w:hAnsi="Trebuchet MS"/>
          <w:szCs w:val="22"/>
          <w:u w:val="single"/>
          <w:lang w:val="en-GB"/>
        </w:rPr>
        <w:t xml:space="preserve"> and contribution </w:t>
      </w:r>
    </w:p>
    <w:tbl>
      <w:tblPr>
        <w:tblW w:w="8959" w:type="dxa"/>
        <w:tblInd w:w="-5" w:type="dxa"/>
        <w:tblCellMar>
          <w:top w:w="57" w:type="dxa"/>
        </w:tblCellMar>
        <w:tblLook w:val="01E0" w:firstRow="1" w:lastRow="1" w:firstColumn="1" w:lastColumn="1" w:noHBand="0" w:noVBand="0"/>
      </w:tblPr>
      <w:tblGrid>
        <w:gridCol w:w="8959"/>
      </w:tblGrid>
      <w:tr w:rsidR="00574BF2" w:rsidRPr="00764D6F" w14:paraId="7A14ECFA" w14:textId="77777777" w:rsidTr="00801594">
        <w:tc>
          <w:tcPr>
            <w:tcW w:w="8959" w:type="dxa"/>
            <w:shd w:val="clear" w:color="auto" w:fill="auto"/>
          </w:tcPr>
          <w:p w14:paraId="0BFD1E6E" w14:textId="77777777" w:rsidR="00AD1559" w:rsidRDefault="00AD1559" w:rsidP="00624B29">
            <w:pPr>
              <w:spacing w:before="0" w:after="60" w:line="240" w:lineRule="auto"/>
              <w:ind w:left="-105" w:right="0"/>
              <w:rPr>
                <w:rFonts w:ascii="Trebuchet MS" w:eastAsia="Franklin Gothic Book" w:hAnsi="Trebuchet MS"/>
                <w:lang w:val="en-GB"/>
              </w:rPr>
            </w:pPr>
          </w:p>
          <w:p w14:paraId="4D0BE663" w14:textId="0D554D67" w:rsidR="00A33247" w:rsidRDefault="00574BF2" w:rsidP="00624B29">
            <w:pPr>
              <w:spacing w:before="0" w:after="60" w:line="240" w:lineRule="auto"/>
              <w:ind w:left="-105" w:right="0"/>
              <w:rPr>
                <w:rFonts w:ascii="Trebuchet MS" w:eastAsia="Franklin Gothic Book" w:hAnsi="Trebuchet MS"/>
                <w:lang w:val="en-GB"/>
              </w:rPr>
            </w:pPr>
            <w:r w:rsidRPr="002C27CB">
              <w:rPr>
                <w:rFonts w:ascii="Trebuchet MS" w:eastAsia="Franklin Gothic Book" w:hAnsi="Trebuchet MS"/>
                <w:lang w:val="en-GB"/>
              </w:rPr>
              <w:t xml:space="preserve">Please describe </w:t>
            </w:r>
            <w:r w:rsidR="00A13E75">
              <w:rPr>
                <w:rFonts w:ascii="Trebuchet MS" w:eastAsia="Franklin Gothic Book" w:hAnsi="Trebuchet MS"/>
                <w:lang w:val="en-GB"/>
              </w:rPr>
              <w:t>your</w:t>
            </w:r>
            <w:r w:rsidR="00A13E75" w:rsidRPr="002C27CB">
              <w:rPr>
                <w:rFonts w:ascii="Trebuchet MS" w:eastAsia="Franklin Gothic Book" w:hAnsi="Trebuchet MS"/>
                <w:lang w:val="en-GB"/>
              </w:rPr>
              <w:t xml:space="preserve"> </w:t>
            </w:r>
            <w:r w:rsidRPr="002C27CB">
              <w:rPr>
                <w:rFonts w:ascii="Trebuchet MS" w:eastAsia="Franklin Gothic Book" w:hAnsi="Trebuchet MS"/>
                <w:lang w:val="en-GB"/>
              </w:rPr>
              <w:t>organisation’s thematic competences and experiences</w:t>
            </w:r>
            <w:r w:rsidR="00A13E75">
              <w:rPr>
                <w:rFonts w:ascii="Trebuchet MS" w:eastAsia="Franklin Gothic Book" w:hAnsi="Trebuchet MS"/>
                <w:lang w:val="en-GB"/>
              </w:rPr>
              <w:t xml:space="preserve"> that are</w:t>
            </w:r>
            <w:r w:rsidRPr="002C27CB">
              <w:rPr>
                <w:rFonts w:ascii="Trebuchet MS" w:eastAsia="Franklin Gothic Book" w:hAnsi="Trebuchet MS"/>
                <w:lang w:val="en-GB"/>
              </w:rPr>
              <w:t xml:space="preserve"> relevant for the project.</w:t>
            </w:r>
            <w:r w:rsidR="00882B53">
              <w:rPr>
                <w:rFonts w:ascii="Trebuchet MS" w:eastAsia="Franklin Gothic Book" w:hAnsi="Trebuchet MS"/>
                <w:lang w:val="en-GB"/>
              </w:rPr>
              <w:t xml:space="preserve"> </w:t>
            </w:r>
            <w:r w:rsidR="008A3769">
              <w:rPr>
                <w:rFonts w:ascii="Trebuchet MS" w:eastAsia="Franklin Gothic Book" w:hAnsi="Trebuchet MS"/>
                <w:lang w:val="en-GB"/>
              </w:rPr>
              <w:t xml:space="preserve">If applicable, </w:t>
            </w:r>
            <w:r w:rsidR="00882B53">
              <w:rPr>
                <w:rFonts w:ascii="Trebuchet MS" w:eastAsia="Franklin Gothic Book" w:hAnsi="Trebuchet MS"/>
                <w:lang w:val="en-GB"/>
              </w:rPr>
              <w:t xml:space="preserve">please explain the capacity of the partner to implement the </w:t>
            </w:r>
            <w:r w:rsidR="00A13E75">
              <w:rPr>
                <w:rFonts w:ascii="Trebuchet MS" w:eastAsia="Franklin Gothic Book" w:hAnsi="Trebuchet MS"/>
                <w:lang w:val="en-GB"/>
              </w:rPr>
              <w:t xml:space="preserve">planned </w:t>
            </w:r>
            <w:r w:rsidR="00882B53">
              <w:rPr>
                <w:rFonts w:ascii="Trebuchet MS" w:eastAsia="Franklin Gothic Book" w:hAnsi="Trebuchet MS"/>
                <w:lang w:val="en-GB"/>
              </w:rPr>
              <w:t>activities in the territor</w:t>
            </w:r>
            <w:r w:rsidR="00A33247">
              <w:rPr>
                <w:rFonts w:ascii="Trebuchet MS" w:eastAsia="Franklin Gothic Book" w:hAnsi="Trebuchet MS"/>
                <w:lang w:val="en-GB"/>
              </w:rPr>
              <w:t xml:space="preserve">y </w:t>
            </w:r>
            <w:r w:rsidR="00882B53">
              <w:rPr>
                <w:rFonts w:ascii="Trebuchet MS" w:eastAsia="Franklin Gothic Book" w:hAnsi="Trebuchet MS"/>
                <w:lang w:val="en-GB"/>
              </w:rPr>
              <w:t>targeted by the project</w:t>
            </w:r>
            <w:r w:rsidR="00A33247">
              <w:rPr>
                <w:rFonts w:ascii="Trebuchet MS" w:eastAsia="Franklin Gothic Book" w:hAnsi="Trebuchet MS"/>
                <w:lang w:val="en-GB"/>
              </w:rPr>
              <w:t>.</w:t>
            </w:r>
            <w:r w:rsidRPr="002C27CB">
              <w:rPr>
                <w:rFonts w:ascii="Trebuchet MS" w:eastAsia="Franklin Gothic Book" w:hAnsi="Trebuchet MS"/>
                <w:lang w:val="en-GB"/>
              </w:rPr>
              <w:t xml:space="preserve"> </w:t>
            </w:r>
          </w:p>
          <w:p w14:paraId="4DDEDEC4" w14:textId="1C872FAD" w:rsidR="00574BF2" w:rsidRPr="002C27CB" w:rsidRDefault="00574BF2" w:rsidP="00624B29">
            <w:pPr>
              <w:spacing w:before="0" w:after="60" w:line="240" w:lineRule="auto"/>
              <w:ind w:left="-105" w:right="0"/>
              <w:rPr>
                <w:rFonts w:ascii="Trebuchet MS" w:eastAsia="Franklin Gothic Book" w:hAnsi="Trebuchet MS"/>
                <w:lang w:val="en-GB"/>
              </w:rPr>
            </w:pPr>
            <w:r w:rsidRPr="002C27CB">
              <w:rPr>
                <w:rFonts w:ascii="Trebuchet MS" w:eastAsia="Franklin Gothic Book" w:hAnsi="Trebuchet MS"/>
                <w:lang w:val="en-GB"/>
              </w:rPr>
              <w:t>Please also describe the main business of the organisation and if the organisation is normally performing economic activities on the market.</w:t>
            </w:r>
          </w:p>
        </w:tc>
      </w:tr>
      <w:tr w:rsidR="00574BF2" w:rsidRPr="00764D6F" w14:paraId="46597488" w14:textId="77777777" w:rsidTr="00574BF2">
        <w:trPr>
          <w:trHeight w:val="106"/>
        </w:trPr>
        <w:tc>
          <w:tcPr>
            <w:tcW w:w="8959" w:type="dxa"/>
            <w:shd w:val="clear" w:color="auto" w:fill="D9D9D9"/>
          </w:tcPr>
          <w:p w14:paraId="0FD4229E" w14:textId="5EF8E1D0"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FF600E">
              <w:rPr>
                <w:rFonts w:ascii="Trebuchet MS" w:eastAsia="Franklin Gothic Book" w:hAnsi="Trebuchet MS"/>
                <w:i/>
                <w:iCs/>
                <w:sz w:val="18"/>
                <w:szCs w:val="18"/>
                <w:lang w:val="en-GB"/>
              </w:rPr>
              <w:t xml:space="preserve"> </w:t>
            </w:r>
            <w:r w:rsidR="00FF600E" w:rsidRPr="00574BF2">
              <w:rPr>
                <w:rFonts w:ascii="Trebuchet MS" w:eastAsia="Franklin Gothic Book" w:hAnsi="Trebuchet MS" w:cs="Arial"/>
                <w:bCs/>
                <w:i/>
                <w:sz w:val="18"/>
                <w:szCs w:val="18"/>
                <w:lang w:val="en-GB"/>
              </w:rPr>
              <w:t>[</w:t>
            </w:r>
            <w:r w:rsidR="00E530F1">
              <w:rPr>
                <w:rFonts w:ascii="Trebuchet MS" w:eastAsia="Franklin Gothic Book" w:hAnsi="Trebuchet MS" w:cs="Arial"/>
                <w:bCs/>
                <w:i/>
                <w:sz w:val="18"/>
                <w:szCs w:val="18"/>
                <w:lang w:val="en-GB"/>
              </w:rPr>
              <w:t xml:space="preserve">recommended </w:t>
            </w:r>
            <w:r w:rsidR="00FF600E">
              <w:rPr>
                <w:rFonts w:ascii="Trebuchet MS" w:eastAsia="Franklin Gothic Book" w:hAnsi="Trebuchet MS" w:cs="Arial"/>
                <w:bCs/>
                <w:i/>
                <w:sz w:val="18"/>
                <w:szCs w:val="18"/>
                <w:lang w:val="en-GB"/>
              </w:rPr>
              <w:t xml:space="preserve">max </w:t>
            </w:r>
            <w:r w:rsidR="00836865">
              <w:rPr>
                <w:rFonts w:ascii="Trebuchet MS" w:eastAsia="Franklin Gothic Book" w:hAnsi="Trebuchet MS" w:cs="Arial"/>
                <w:bCs/>
                <w:i/>
                <w:sz w:val="18"/>
                <w:szCs w:val="18"/>
                <w:lang w:val="en-GB"/>
              </w:rPr>
              <w:t>20</w:t>
            </w:r>
            <w:r w:rsidR="00FF600E">
              <w:rPr>
                <w:rFonts w:ascii="Trebuchet MS" w:eastAsia="Franklin Gothic Book" w:hAnsi="Trebuchet MS" w:cs="Arial"/>
                <w:bCs/>
                <w:i/>
                <w:sz w:val="18"/>
                <w:szCs w:val="18"/>
                <w:lang w:val="en-GB"/>
              </w:rPr>
              <w:t>00</w:t>
            </w:r>
            <w:r w:rsidR="00FF600E" w:rsidRPr="00574BF2">
              <w:rPr>
                <w:rFonts w:ascii="Trebuchet MS" w:eastAsia="Franklin Gothic Book" w:hAnsi="Trebuchet MS" w:cs="Arial"/>
                <w:bCs/>
                <w:i/>
                <w:sz w:val="18"/>
                <w:szCs w:val="18"/>
                <w:lang w:val="en-GB"/>
              </w:rPr>
              <w:t xml:space="preserve"> characters]</w:t>
            </w:r>
          </w:p>
          <w:p w14:paraId="5840BB2C"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354122CA" w14:textId="77777777" w:rsidTr="00801594">
        <w:tc>
          <w:tcPr>
            <w:tcW w:w="8959" w:type="dxa"/>
            <w:shd w:val="clear" w:color="auto" w:fill="auto"/>
          </w:tcPr>
          <w:p w14:paraId="70D84E4F" w14:textId="77777777"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r w:rsidR="00574BF2" w:rsidRPr="00764D6F" w14:paraId="205E8202" w14:textId="77777777" w:rsidTr="00801594">
        <w:tc>
          <w:tcPr>
            <w:tcW w:w="8959" w:type="dxa"/>
            <w:shd w:val="clear" w:color="auto" w:fill="auto"/>
          </w:tcPr>
          <w:p w14:paraId="1EE05D0D" w14:textId="093CCFBA" w:rsidR="00574BF2" w:rsidRPr="002C27CB" w:rsidRDefault="00574BF2" w:rsidP="00624B29">
            <w:pPr>
              <w:spacing w:before="0" w:after="60" w:line="240" w:lineRule="auto"/>
              <w:ind w:left="-105" w:right="0"/>
              <w:rPr>
                <w:rFonts w:ascii="Trebuchet MS" w:eastAsia="Franklin Gothic Book" w:hAnsi="Trebuchet MS"/>
                <w:color w:val="FF0000"/>
                <w:lang w:val="en-GB"/>
              </w:rPr>
            </w:pPr>
            <w:r w:rsidRPr="002C27CB">
              <w:rPr>
                <w:rFonts w:ascii="Trebuchet MS" w:eastAsia="Franklin Gothic Book" w:hAnsi="Trebuchet MS"/>
                <w:lang w:val="en-GB"/>
              </w:rPr>
              <w:t xml:space="preserve">What is the role and involvement of your organisation in the project? </w:t>
            </w:r>
            <w:r w:rsidR="00A13E75">
              <w:rPr>
                <w:rFonts w:ascii="Trebuchet MS" w:eastAsia="Franklin Gothic Book" w:hAnsi="Trebuchet MS"/>
                <w:lang w:val="en-GB"/>
              </w:rPr>
              <w:t>How do</w:t>
            </w:r>
            <w:r w:rsidR="00461CA2">
              <w:rPr>
                <w:rFonts w:ascii="Trebuchet MS" w:eastAsia="Franklin Gothic Book" w:hAnsi="Trebuchet MS"/>
                <w:lang w:val="en-GB"/>
              </w:rPr>
              <w:t>es</w:t>
            </w:r>
            <w:r w:rsidR="00A13E75">
              <w:rPr>
                <w:rFonts w:ascii="Trebuchet MS" w:eastAsia="Franklin Gothic Book" w:hAnsi="Trebuchet MS"/>
                <w:lang w:val="en-GB"/>
              </w:rPr>
              <w:t xml:space="preserve"> </w:t>
            </w:r>
            <w:r w:rsidR="00461CA2">
              <w:rPr>
                <w:rFonts w:ascii="Trebuchet MS" w:eastAsia="Franklin Gothic Book" w:hAnsi="Trebuchet MS"/>
                <w:lang w:val="en-GB"/>
              </w:rPr>
              <w:t>it</w:t>
            </w:r>
            <w:r w:rsidR="00A13E75">
              <w:rPr>
                <w:rFonts w:ascii="Trebuchet MS" w:eastAsia="Franklin Gothic Book" w:hAnsi="Trebuchet MS"/>
                <w:lang w:val="en-GB"/>
              </w:rPr>
              <w:t xml:space="preserve"> contribute to the project, </w:t>
            </w:r>
            <w:r w:rsidR="00461CA2">
              <w:rPr>
                <w:rFonts w:ascii="Trebuchet MS" w:eastAsia="Franklin Gothic Book" w:hAnsi="Trebuchet MS"/>
                <w:lang w:val="en-GB"/>
              </w:rPr>
              <w:t>what are the</w:t>
            </w:r>
            <w:r w:rsidR="00A13E75">
              <w:rPr>
                <w:rFonts w:ascii="Trebuchet MS" w:eastAsia="Franklin Gothic Book" w:hAnsi="Trebuchet MS"/>
                <w:lang w:val="en-GB"/>
              </w:rPr>
              <w:t xml:space="preserve"> main activities?</w:t>
            </w:r>
          </w:p>
        </w:tc>
      </w:tr>
      <w:tr w:rsidR="00574BF2" w:rsidRPr="00764D6F" w14:paraId="05C0E27F" w14:textId="77777777" w:rsidTr="00574BF2">
        <w:trPr>
          <w:trHeight w:val="106"/>
        </w:trPr>
        <w:tc>
          <w:tcPr>
            <w:tcW w:w="8959" w:type="dxa"/>
            <w:shd w:val="clear" w:color="auto" w:fill="D9D9D9"/>
          </w:tcPr>
          <w:p w14:paraId="64AE48BD" w14:textId="167C7697"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FF600E">
              <w:rPr>
                <w:rFonts w:ascii="Trebuchet MS" w:eastAsia="Franklin Gothic Book" w:hAnsi="Trebuchet MS"/>
                <w:i/>
                <w:iCs/>
                <w:sz w:val="18"/>
                <w:szCs w:val="18"/>
                <w:lang w:val="en-GB"/>
              </w:rPr>
              <w:t xml:space="preserve"> </w:t>
            </w:r>
            <w:r w:rsidR="00FF600E" w:rsidRPr="00574BF2">
              <w:rPr>
                <w:rFonts w:ascii="Trebuchet MS" w:eastAsia="Franklin Gothic Book" w:hAnsi="Trebuchet MS" w:cs="Arial"/>
                <w:bCs/>
                <w:i/>
                <w:sz w:val="18"/>
                <w:szCs w:val="18"/>
                <w:lang w:val="en-GB"/>
              </w:rPr>
              <w:t>[</w:t>
            </w:r>
            <w:r w:rsidR="00E530F1">
              <w:rPr>
                <w:rFonts w:ascii="Trebuchet MS" w:eastAsia="Franklin Gothic Book" w:hAnsi="Trebuchet MS" w:cs="Arial"/>
                <w:bCs/>
                <w:i/>
                <w:sz w:val="18"/>
                <w:szCs w:val="18"/>
                <w:lang w:val="en-GB"/>
              </w:rPr>
              <w:t xml:space="preserve">recommended </w:t>
            </w:r>
            <w:r w:rsidR="00FF600E">
              <w:rPr>
                <w:rFonts w:ascii="Trebuchet MS" w:eastAsia="Franklin Gothic Book" w:hAnsi="Trebuchet MS" w:cs="Arial"/>
                <w:bCs/>
                <w:i/>
                <w:sz w:val="18"/>
                <w:szCs w:val="18"/>
                <w:lang w:val="en-GB"/>
              </w:rPr>
              <w:t xml:space="preserve">max </w:t>
            </w:r>
            <w:r w:rsidR="00836865">
              <w:rPr>
                <w:rFonts w:ascii="Trebuchet MS" w:eastAsia="Franklin Gothic Book" w:hAnsi="Trebuchet MS" w:cs="Arial"/>
                <w:bCs/>
                <w:i/>
                <w:sz w:val="18"/>
                <w:szCs w:val="18"/>
                <w:lang w:val="en-GB"/>
              </w:rPr>
              <w:t>20</w:t>
            </w:r>
            <w:r w:rsidR="00FF600E">
              <w:rPr>
                <w:rFonts w:ascii="Trebuchet MS" w:eastAsia="Franklin Gothic Book" w:hAnsi="Trebuchet MS" w:cs="Arial"/>
                <w:bCs/>
                <w:i/>
                <w:sz w:val="18"/>
                <w:szCs w:val="18"/>
                <w:lang w:val="en-GB"/>
              </w:rPr>
              <w:t>00</w:t>
            </w:r>
            <w:r w:rsidR="00FF600E" w:rsidRPr="00574BF2">
              <w:rPr>
                <w:rFonts w:ascii="Trebuchet MS" w:eastAsia="Franklin Gothic Book" w:hAnsi="Trebuchet MS" w:cs="Arial"/>
                <w:bCs/>
                <w:i/>
                <w:sz w:val="18"/>
                <w:szCs w:val="18"/>
                <w:lang w:val="en-GB"/>
              </w:rPr>
              <w:t xml:space="preserve"> characters]</w:t>
            </w:r>
          </w:p>
          <w:p w14:paraId="0D29557A"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325FF4BD" w14:textId="77777777" w:rsidTr="00801594">
        <w:tc>
          <w:tcPr>
            <w:tcW w:w="8959" w:type="dxa"/>
            <w:shd w:val="clear" w:color="auto" w:fill="auto"/>
          </w:tcPr>
          <w:p w14:paraId="53BDC5F4" w14:textId="77777777"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r w:rsidR="00574BF2" w:rsidRPr="00764D6F" w14:paraId="02DE954B" w14:textId="77777777" w:rsidTr="00801594">
        <w:tc>
          <w:tcPr>
            <w:tcW w:w="8959" w:type="dxa"/>
            <w:shd w:val="clear" w:color="auto" w:fill="auto"/>
          </w:tcPr>
          <w:p w14:paraId="263CBAFF" w14:textId="7CF9B7CE" w:rsidR="00574BF2" w:rsidRPr="002C27CB" w:rsidRDefault="00574BF2" w:rsidP="005502F4">
            <w:pPr>
              <w:spacing w:before="0" w:after="60" w:line="240" w:lineRule="auto"/>
              <w:ind w:left="-105" w:right="0"/>
              <w:rPr>
                <w:rFonts w:asciiTheme="minorHAnsi" w:eastAsia="Franklin Gothic Book" w:hAnsiTheme="minorHAnsi"/>
                <w:lang w:val="en-GB"/>
              </w:rPr>
            </w:pPr>
            <w:r w:rsidRPr="002C27CB">
              <w:rPr>
                <w:rFonts w:asciiTheme="minorHAnsi" w:eastAsia="Franklin Gothic Book" w:hAnsiTheme="minorHAnsi"/>
                <w:lang w:val="en-GB"/>
              </w:rPr>
              <w:t xml:space="preserve">If </w:t>
            </w:r>
            <w:r w:rsidRPr="002C27CB">
              <w:rPr>
                <w:rFonts w:asciiTheme="minorHAnsi" w:eastAsia="Franklin Gothic Book" w:hAnsiTheme="minorHAnsi"/>
                <w:lang w:val="en-US"/>
              </w:rPr>
              <w:t>you are the project lead partner, p</w:t>
            </w:r>
            <w:r w:rsidRPr="002C27CB">
              <w:rPr>
                <w:rFonts w:asciiTheme="minorHAnsi" w:eastAsia="Franklin Gothic Book" w:hAnsiTheme="minorHAnsi"/>
                <w:lang w:val="en-GB"/>
              </w:rPr>
              <w:t>lease describe here your organisation’s capacity and experience in managing and coordinating EU co-financed projects or other international projects. If you are the project partner that will coordinate communication</w:t>
            </w:r>
            <w:r w:rsidR="005502F4">
              <w:rPr>
                <w:rFonts w:asciiTheme="minorHAnsi" w:eastAsia="Franklin Gothic Book" w:hAnsiTheme="minorHAnsi"/>
                <w:lang w:val="en-GB"/>
              </w:rPr>
              <w:t xml:space="preserve"> (i.e.</w:t>
            </w:r>
            <w:r w:rsidR="00A06871">
              <w:rPr>
                <w:rFonts w:asciiTheme="minorHAnsi" w:eastAsia="Franklin Gothic Book" w:hAnsiTheme="minorHAnsi"/>
                <w:lang w:val="en-GB"/>
              </w:rPr>
              <w:t>,</w:t>
            </w:r>
            <w:r w:rsidR="005502F4">
              <w:rPr>
                <w:rFonts w:asciiTheme="minorHAnsi" w:eastAsia="Franklin Gothic Book" w:hAnsiTheme="minorHAnsi"/>
                <w:lang w:val="en-GB"/>
              </w:rPr>
              <w:t xml:space="preserve"> taking over the role of project communication manager)</w:t>
            </w:r>
            <w:r w:rsidRPr="002C27CB">
              <w:rPr>
                <w:rFonts w:asciiTheme="minorHAnsi" w:eastAsia="Franklin Gothic Book" w:hAnsiTheme="minorHAnsi"/>
                <w:lang w:val="en-GB"/>
              </w:rPr>
              <w:t xml:space="preserve">, please describe here your organisation’s relevant communication competences and experiences. </w:t>
            </w:r>
          </w:p>
        </w:tc>
      </w:tr>
      <w:tr w:rsidR="00574BF2" w:rsidRPr="00764D6F" w14:paraId="318CAB4D" w14:textId="77777777" w:rsidTr="00574BF2">
        <w:trPr>
          <w:trHeight w:val="106"/>
        </w:trPr>
        <w:tc>
          <w:tcPr>
            <w:tcW w:w="8959" w:type="dxa"/>
            <w:shd w:val="clear" w:color="auto" w:fill="D9D9D9"/>
          </w:tcPr>
          <w:p w14:paraId="30120AC1" w14:textId="30EB740A"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FF600E">
              <w:rPr>
                <w:rFonts w:ascii="Trebuchet MS" w:eastAsia="Franklin Gothic Book" w:hAnsi="Trebuchet MS"/>
                <w:i/>
                <w:iCs/>
                <w:sz w:val="18"/>
                <w:szCs w:val="18"/>
                <w:lang w:val="en-GB"/>
              </w:rPr>
              <w:t xml:space="preserve"> </w:t>
            </w:r>
            <w:r w:rsidR="00FF600E" w:rsidRPr="00574BF2">
              <w:rPr>
                <w:rFonts w:ascii="Trebuchet MS" w:eastAsia="Franklin Gothic Book" w:hAnsi="Trebuchet MS" w:cs="Arial"/>
                <w:bCs/>
                <w:i/>
                <w:sz w:val="18"/>
                <w:szCs w:val="18"/>
                <w:lang w:val="en-GB"/>
              </w:rPr>
              <w:t>[</w:t>
            </w:r>
            <w:r w:rsidR="00E530F1">
              <w:rPr>
                <w:rFonts w:ascii="Trebuchet MS" w:eastAsia="Franklin Gothic Book" w:hAnsi="Trebuchet MS" w:cs="Arial"/>
                <w:bCs/>
                <w:i/>
                <w:sz w:val="18"/>
                <w:szCs w:val="18"/>
                <w:lang w:val="en-GB"/>
              </w:rPr>
              <w:t xml:space="preserve">recommended </w:t>
            </w:r>
            <w:r w:rsidR="00FF600E">
              <w:rPr>
                <w:rFonts w:ascii="Trebuchet MS" w:eastAsia="Franklin Gothic Book" w:hAnsi="Trebuchet MS" w:cs="Arial"/>
                <w:bCs/>
                <w:i/>
                <w:sz w:val="18"/>
                <w:szCs w:val="18"/>
                <w:lang w:val="en-GB"/>
              </w:rPr>
              <w:t xml:space="preserve">max </w:t>
            </w:r>
            <w:r w:rsidR="00836865">
              <w:rPr>
                <w:rFonts w:ascii="Trebuchet MS" w:eastAsia="Franklin Gothic Book" w:hAnsi="Trebuchet MS" w:cs="Arial"/>
                <w:bCs/>
                <w:i/>
                <w:sz w:val="18"/>
                <w:szCs w:val="18"/>
                <w:lang w:val="en-GB"/>
              </w:rPr>
              <w:t>20</w:t>
            </w:r>
            <w:r w:rsidR="00FF600E">
              <w:rPr>
                <w:rFonts w:ascii="Trebuchet MS" w:eastAsia="Franklin Gothic Book" w:hAnsi="Trebuchet MS" w:cs="Arial"/>
                <w:bCs/>
                <w:i/>
                <w:sz w:val="18"/>
                <w:szCs w:val="18"/>
                <w:lang w:val="en-GB"/>
              </w:rPr>
              <w:t>00</w:t>
            </w:r>
            <w:r w:rsidR="00FF600E" w:rsidRPr="00574BF2">
              <w:rPr>
                <w:rFonts w:ascii="Trebuchet MS" w:eastAsia="Franklin Gothic Book" w:hAnsi="Trebuchet MS" w:cs="Arial"/>
                <w:bCs/>
                <w:i/>
                <w:sz w:val="18"/>
                <w:szCs w:val="18"/>
                <w:lang w:val="en-GB"/>
              </w:rPr>
              <w:t xml:space="preserve"> characters]</w:t>
            </w:r>
          </w:p>
          <w:p w14:paraId="3F3363E9"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65D8F4D9" w14:textId="77777777" w:rsidTr="00801594">
        <w:tc>
          <w:tcPr>
            <w:tcW w:w="8959" w:type="dxa"/>
            <w:shd w:val="clear" w:color="auto" w:fill="auto"/>
          </w:tcPr>
          <w:p w14:paraId="7C9471A6" w14:textId="77777777"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bl>
    <w:p w14:paraId="43997C37" w14:textId="50F8CD1B" w:rsidR="00BF26EB" w:rsidRDefault="00BF26EB" w:rsidP="00574BF2">
      <w:pPr>
        <w:spacing w:before="0" w:line="240" w:lineRule="auto"/>
        <w:ind w:left="0" w:right="0"/>
        <w:jc w:val="left"/>
        <w:rPr>
          <w:rFonts w:ascii="Trebuchet MS" w:eastAsia="Franklin Gothic Book" w:hAnsi="Trebuchet MS"/>
          <w:sz w:val="22"/>
          <w:szCs w:val="22"/>
          <w:lang w:val="en-GB"/>
        </w:rPr>
      </w:pPr>
    </w:p>
    <w:p w14:paraId="21F62FF2" w14:textId="77777777" w:rsidR="00581242" w:rsidRDefault="00581242">
      <w:pPr>
        <w:spacing w:before="0" w:line="240" w:lineRule="auto"/>
        <w:ind w:left="0" w:right="0"/>
        <w:jc w:val="left"/>
        <w:rPr>
          <w:rFonts w:ascii="Trebuchet MS" w:eastAsia="Franklin Gothic Book" w:hAnsi="Trebuchet MS"/>
          <w:szCs w:val="22"/>
          <w:u w:val="single"/>
          <w:lang w:val="en-GB"/>
        </w:rPr>
      </w:pPr>
    </w:p>
    <w:p w14:paraId="155B0803" w14:textId="77777777" w:rsidR="00581242" w:rsidRDefault="00581242" w:rsidP="00581242">
      <w:pPr>
        <w:spacing w:before="0" w:after="60" w:line="240" w:lineRule="auto"/>
        <w:ind w:left="-105" w:right="0"/>
        <w:rPr>
          <w:rFonts w:ascii="Trebuchet MS" w:eastAsia="Franklin Gothic Book" w:hAnsi="Trebuchet MS"/>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604F0A98" wp14:editId="5012EBBD">
                <wp:extent cx="5794375" cy="2294313"/>
                <wp:effectExtent l="0" t="0" r="15875" b="10795"/>
                <wp:docPr id="1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294313"/>
                        </a:xfrm>
                        <a:prstGeom prst="roundRect">
                          <a:avLst>
                            <a:gd name="adj" fmla="val 10154"/>
                          </a:avLst>
                        </a:prstGeom>
                        <a:solidFill>
                          <a:srgbClr val="FFFFFF"/>
                        </a:solidFill>
                        <a:ln w="9525">
                          <a:solidFill>
                            <a:srgbClr val="000000"/>
                          </a:solidFill>
                          <a:prstDash val="lgDash"/>
                          <a:miter lim="800000"/>
                          <a:headEnd/>
                          <a:tailEnd/>
                        </a:ln>
                      </wps:spPr>
                      <wps:txbx>
                        <w:txbxContent>
                          <w:p w14:paraId="001CF201" w14:textId="43AA24A9" w:rsidR="00D144DF" w:rsidRPr="007578FB" w:rsidRDefault="00D144DF" w:rsidP="00581242">
                            <w:pPr>
                              <w:ind w:left="0"/>
                              <w:rPr>
                                <w:rFonts w:ascii="Trebuchet MS" w:hAnsi="Trebuchet MS"/>
                                <w:b/>
                                <w:i/>
                                <w:sz w:val="12"/>
                                <w:u w:val="single"/>
                                <w:lang w:val="en-GB"/>
                                <w14:textOutline w14:w="0" w14:cap="rnd" w14:cmpd="sng" w14:algn="ctr">
                                  <w14:noFill/>
                                  <w14:prstDash w14:val="dash"/>
                                  <w14:bevel/>
                                </w14:textOutline>
                              </w:rPr>
                            </w:pPr>
                            <w:r w:rsidRPr="007578FB">
                              <w:rPr>
                                <w:rFonts w:ascii="Trebuchet MS" w:hAnsi="Trebuchet MS"/>
                                <w:b/>
                                <w:i/>
                                <w:sz w:val="22"/>
                                <w:u w:val="single"/>
                                <w:lang w:val="en-GB"/>
                                <w14:textOutline w14:w="0" w14:cap="rnd" w14:cmpd="sng" w14:algn="ctr">
                                  <w14:noFill/>
                                  <w14:prstDash w14:val="dash"/>
                                  <w14:bevel/>
                                </w14:textOutline>
                              </w:rPr>
                              <w:t>Guidance</w:t>
                            </w:r>
                            <w:r>
                              <w:rPr>
                                <w:rFonts w:ascii="Trebuchet MS" w:hAnsi="Trebuchet MS"/>
                                <w:b/>
                                <w:i/>
                                <w:sz w:val="22"/>
                                <w:u w:val="single"/>
                                <w:lang w:val="en-GB"/>
                                <w14:textOutline w14:w="0" w14:cap="rnd" w14:cmpd="sng" w14:algn="ctr">
                                  <w14:noFill/>
                                  <w14:prstDash w14:val="dash"/>
                                  <w14:bevel/>
                                </w14:textOutline>
                              </w:rPr>
                              <w:t>:</w:t>
                            </w:r>
                          </w:p>
                          <w:p w14:paraId="09E1EE72" w14:textId="77777777" w:rsidR="00E14FDC" w:rsidRDefault="003A5CB1" w:rsidP="00581242">
                            <w:pPr>
                              <w:ind w:left="0" w:right="51"/>
                              <w:rPr>
                                <w:rFonts w:asciiTheme="minorHAnsi" w:hAnsiTheme="minorHAnsi"/>
                                <w:i/>
                                <w:lang w:val="en-GB"/>
                                <w14:textOutline w14:w="0" w14:cap="rnd" w14:cmpd="sng" w14:algn="ctr">
                                  <w14:noFill/>
                                  <w14:prstDash w14:val="dash"/>
                                  <w14:bevel/>
                                </w14:textOutline>
                              </w:rPr>
                            </w:pPr>
                            <w:r>
                              <w:rPr>
                                <w:rFonts w:asciiTheme="minorHAnsi" w:hAnsiTheme="minorHAnsi"/>
                                <w:i/>
                                <w:lang w:val="en-GB"/>
                                <w14:textOutline w14:w="0" w14:cap="rnd" w14:cmpd="sng" w14:algn="ctr">
                                  <w14:noFill/>
                                  <w14:prstDash w14:val="dash"/>
                                  <w14:bevel/>
                                </w14:textOutline>
                              </w:rPr>
                              <w:t>In addition</w:t>
                            </w:r>
                            <w:r w:rsidRPr="00E503F7">
                              <w:rPr>
                                <w:rFonts w:asciiTheme="minorHAnsi" w:hAnsiTheme="minorHAnsi"/>
                                <w:i/>
                                <w:lang w:val="en-GB"/>
                                <w14:textOutline w14:w="0" w14:cap="rnd" w14:cmpd="sng" w14:algn="ctr">
                                  <w14:noFill/>
                                  <w14:prstDash w14:val="dash"/>
                                  <w14:bevel/>
                                </w14:textOutline>
                              </w:rPr>
                              <w:t xml:space="preserve"> </w:t>
                            </w:r>
                            <w:r w:rsidR="00D144DF" w:rsidRPr="00E503F7">
                              <w:rPr>
                                <w:rFonts w:asciiTheme="minorHAnsi" w:hAnsiTheme="minorHAnsi"/>
                                <w:i/>
                                <w:lang w:val="en-GB"/>
                                <w14:textOutline w14:w="0" w14:cap="rnd" w14:cmpd="sng" w14:algn="ctr">
                                  <w14:noFill/>
                                  <w14:prstDash w14:val="dash"/>
                                  <w14:bevel/>
                                </w14:textOutline>
                              </w:rPr>
                              <w:t>to the organisation’s thematic competences and experiences</w:t>
                            </w:r>
                            <w:r>
                              <w:rPr>
                                <w:rFonts w:asciiTheme="minorHAnsi" w:hAnsiTheme="minorHAnsi"/>
                                <w:i/>
                                <w:lang w:val="en-GB"/>
                                <w14:textOutline w14:w="0" w14:cap="rnd" w14:cmpd="sng" w14:algn="ctr">
                                  <w14:noFill/>
                                  <w14:prstDash w14:val="dash"/>
                                  <w14:bevel/>
                                </w14:textOutline>
                              </w:rPr>
                              <w:t>,</w:t>
                            </w:r>
                            <w:r w:rsidR="00D144DF" w:rsidRPr="00E503F7">
                              <w:rPr>
                                <w:rFonts w:asciiTheme="minorHAnsi" w:hAnsiTheme="minorHAnsi"/>
                                <w:i/>
                                <w:lang w:val="en-GB"/>
                                <w14:textOutline w14:w="0" w14:cap="rnd" w14:cmpd="sng" w14:algn="ctr">
                                  <w14:noFill/>
                                  <w14:prstDash w14:val="dash"/>
                                  <w14:bevel/>
                                </w14:textOutline>
                              </w:rPr>
                              <w:t xml:space="preserve"> also the main business of the organisation needs to be described </w:t>
                            </w:r>
                            <w:r>
                              <w:rPr>
                                <w:rFonts w:asciiTheme="minorHAnsi" w:hAnsiTheme="minorHAnsi"/>
                                <w:i/>
                                <w:lang w:val="en-GB"/>
                                <w14:textOutline w14:w="0" w14:cap="rnd" w14:cmpd="sng" w14:algn="ctr">
                                  <w14:noFill/>
                                  <w14:prstDash w14:val="dash"/>
                                  <w14:bevel/>
                                </w14:textOutline>
                              </w:rPr>
                              <w:t>and</w:t>
                            </w:r>
                            <w:r w:rsidR="00D144DF" w:rsidRPr="00E503F7">
                              <w:rPr>
                                <w:rFonts w:asciiTheme="minorHAnsi" w:hAnsiTheme="minorHAnsi"/>
                                <w:i/>
                                <w:lang w:val="en-GB"/>
                                <w14:textOutline w14:w="0" w14:cap="rnd" w14:cmpd="sng" w14:algn="ctr">
                                  <w14:noFill/>
                                  <w14:prstDash w14:val="dash"/>
                                  <w14:bevel/>
                                </w14:textOutline>
                              </w:rPr>
                              <w:t xml:space="preserve"> whether it normally perform</w:t>
                            </w:r>
                            <w:r w:rsidR="00D144DF">
                              <w:rPr>
                                <w:rFonts w:asciiTheme="minorHAnsi" w:hAnsiTheme="minorHAnsi"/>
                                <w:i/>
                                <w:lang w:val="en-GB"/>
                                <w14:textOutline w14:w="0" w14:cap="rnd" w14:cmpd="sng" w14:algn="ctr">
                                  <w14:noFill/>
                                  <w14:prstDash w14:val="dash"/>
                                  <w14:bevel/>
                                </w14:textOutline>
                              </w:rPr>
                              <w:t>s</w:t>
                            </w:r>
                            <w:r w:rsidR="00D144DF" w:rsidRPr="00E503F7">
                              <w:rPr>
                                <w:rFonts w:asciiTheme="minorHAnsi" w:hAnsiTheme="minorHAnsi"/>
                                <w:i/>
                                <w:lang w:val="en-GB"/>
                                <w14:textOutline w14:w="0" w14:cap="rnd" w14:cmpd="sng" w14:algn="ctr">
                                  <w14:noFill/>
                                  <w14:prstDash w14:val="dash"/>
                                  <w14:bevel/>
                                </w14:textOutline>
                              </w:rPr>
                              <w:t xml:space="preserve"> economic activities offering goods or services on a given market. </w:t>
                            </w:r>
                            <w:r w:rsidR="00EF4CF2">
                              <w:rPr>
                                <w:rFonts w:asciiTheme="minorHAnsi" w:hAnsiTheme="minorHAnsi"/>
                                <w:i/>
                                <w:lang w:val="en-GB"/>
                                <w14:textOutline w14:w="0" w14:cap="rnd" w14:cmpd="sng" w14:algn="ctr">
                                  <w14:noFill/>
                                  <w14:prstDash w14:val="dash"/>
                                  <w14:bevel/>
                                </w14:textOutline>
                              </w:rPr>
                              <w:t>This</w:t>
                            </w:r>
                            <w:r>
                              <w:rPr>
                                <w:rFonts w:asciiTheme="minorHAnsi" w:hAnsiTheme="minorHAnsi"/>
                                <w:i/>
                                <w:lang w:val="en-GB"/>
                                <w14:textOutline w14:w="0" w14:cap="rnd" w14:cmpd="sng" w14:algn="ctr">
                                  <w14:noFill/>
                                  <w14:prstDash w14:val="dash"/>
                                  <w14:bevel/>
                                </w14:textOutline>
                              </w:rPr>
                              <w:t xml:space="preserve"> i</w:t>
                            </w:r>
                            <w:r w:rsidDel="00960225">
                              <w:rPr>
                                <w:rFonts w:asciiTheme="minorHAnsi" w:hAnsiTheme="minorHAnsi"/>
                                <w:i/>
                                <w:lang w:val="en-GB"/>
                                <w14:textOutline w14:w="0" w14:cap="rnd" w14:cmpd="sng" w14:algn="ctr">
                                  <w14:noFill/>
                                  <w14:prstDash w14:val="dash"/>
                                  <w14:bevel/>
                                </w14:textOutline>
                              </w:rPr>
                              <w:t xml:space="preserve">nformation </w:t>
                            </w:r>
                            <w:r>
                              <w:rPr>
                                <w:rFonts w:asciiTheme="minorHAnsi" w:hAnsiTheme="minorHAnsi"/>
                                <w:i/>
                                <w:lang w:val="en-GB"/>
                                <w14:textOutline w14:w="0" w14:cap="rnd" w14:cmpd="sng" w14:algn="ctr">
                                  <w14:noFill/>
                                  <w14:prstDash w14:val="dash"/>
                                  <w14:bevel/>
                                </w14:textOutline>
                              </w:rPr>
                              <w:t xml:space="preserve">is necessary for </w:t>
                            </w:r>
                            <w:r w:rsidDel="00960225">
                              <w:rPr>
                                <w:rFonts w:asciiTheme="minorHAnsi" w:hAnsiTheme="minorHAnsi"/>
                                <w:i/>
                                <w:lang w:val="en-GB"/>
                                <w14:textOutline w14:w="0" w14:cap="rnd" w14:cmpd="sng" w14:algn="ctr">
                                  <w14:noFill/>
                                  <w14:prstDash w14:val="dash"/>
                                  <w14:bevel/>
                                </w14:textOutline>
                              </w:rPr>
                              <w:t xml:space="preserve">the State aid assessment of </w:t>
                            </w:r>
                            <w:r>
                              <w:rPr>
                                <w:rFonts w:asciiTheme="minorHAnsi" w:hAnsiTheme="minorHAnsi"/>
                                <w:i/>
                                <w:lang w:val="en-GB"/>
                                <w14:textOutline w14:w="0" w14:cap="rnd" w14:cmpd="sng" w14:algn="ctr">
                                  <w14:noFill/>
                                  <w14:prstDash w14:val="dash"/>
                                  <w14:bevel/>
                                </w14:textOutline>
                              </w:rPr>
                              <w:t>a</w:t>
                            </w:r>
                            <w:r w:rsidDel="00960225">
                              <w:rPr>
                                <w:rFonts w:asciiTheme="minorHAnsi" w:hAnsiTheme="minorHAnsi"/>
                                <w:i/>
                                <w:lang w:val="en-GB"/>
                                <w14:textOutline w14:w="0" w14:cap="rnd" w14:cmpd="sng" w14:algn="ctr">
                                  <w14:noFill/>
                                  <w14:prstDash w14:val="dash"/>
                                  <w14:bevel/>
                                </w14:textOutline>
                              </w:rPr>
                              <w:t xml:space="preserve"> project prop</w:t>
                            </w:r>
                            <w:r>
                              <w:rPr>
                                <w:rFonts w:asciiTheme="minorHAnsi" w:hAnsiTheme="minorHAnsi"/>
                                <w:i/>
                                <w:lang w:val="en-GB"/>
                                <w14:textOutline w14:w="0" w14:cap="rnd" w14:cmpd="sng" w14:algn="ctr">
                                  <w14:noFill/>
                                  <w14:prstDash w14:val="dash"/>
                                  <w14:bevel/>
                                </w14:textOutline>
                              </w:rPr>
                              <w:t xml:space="preserve">osal. </w:t>
                            </w:r>
                          </w:p>
                          <w:p w14:paraId="13F48052" w14:textId="2B878ABB" w:rsidR="00D144DF" w:rsidRDefault="003A5CB1" w:rsidP="00581242">
                            <w:pPr>
                              <w:ind w:left="0" w:right="51"/>
                              <w:rPr>
                                <w:rFonts w:asciiTheme="minorHAnsi" w:hAnsiTheme="minorHAnsi"/>
                                <w:i/>
                                <w:lang w:val="en-GB"/>
                                <w14:textOutline w14:w="0" w14:cap="rnd" w14:cmpd="sng" w14:algn="ctr">
                                  <w14:noFill/>
                                  <w14:prstDash w14:val="dash"/>
                                  <w14:bevel/>
                                </w14:textOutline>
                              </w:rPr>
                            </w:pPr>
                            <w:r>
                              <w:rPr>
                                <w:rFonts w:asciiTheme="minorHAnsi" w:hAnsiTheme="minorHAnsi"/>
                                <w:i/>
                                <w:lang w:val="en-GB"/>
                                <w14:textOutline w14:w="0" w14:cap="rnd" w14:cmpd="sng" w14:algn="ctr">
                                  <w14:noFill/>
                                  <w14:prstDash w14:val="dash"/>
                                  <w14:bevel/>
                                </w14:textOutline>
                              </w:rPr>
                              <w:t xml:space="preserve">Please note </w:t>
                            </w:r>
                            <w:r w:rsidR="00D144DF" w:rsidRPr="00581242">
                              <w:rPr>
                                <w:rFonts w:asciiTheme="minorHAnsi" w:hAnsiTheme="minorHAnsi"/>
                                <w:i/>
                                <w:lang w:val="en-GB"/>
                                <w14:textOutline w14:w="0" w14:cap="rnd" w14:cmpd="sng" w14:algn="ctr">
                                  <w14:noFill/>
                                  <w14:prstDash w14:val="dash"/>
                                  <w14:bevel/>
                                </w14:textOutline>
                              </w:rPr>
                              <w:t xml:space="preserve">that </w:t>
                            </w:r>
                            <w:r w:rsidR="00D144DF" w:rsidRPr="007578FB">
                              <w:rPr>
                                <w:rFonts w:asciiTheme="minorHAnsi" w:hAnsiTheme="minorHAnsi"/>
                                <w:i/>
                                <w:u w:val="single"/>
                                <w:lang w:val="en-GB"/>
                                <w14:textOutline w14:w="0" w14:cap="rnd" w14:cmpd="sng" w14:algn="ctr">
                                  <w14:noFill/>
                                  <w14:prstDash w14:val="dash"/>
                                  <w14:bevel/>
                                </w14:textOutline>
                              </w:rPr>
                              <w:t>not only profit-making companies perform economic activities</w:t>
                            </w:r>
                            <w:r w:rsidR="00D144DF" w:rsidRPr="00581242">
                              <w:rPr>
                                <w:rFonts w:asciiTheme="minorHAnsi" w:hAnsiTheme="minorHAnsi"/>
                                <w:i/>
                                <w:lang w:val="en-GB"/>
                                <w14:textOutline w14:w="0" w14:cap="rnd" w14:cmpd="sng" w14:algn="ctr">
                                  <w14:noFill/>
                                  <w14:prstDash w14:val="dash"/>
                                  <w14:bevel/>
                                </w14:textOutline>
                              </w:rPr>
                              <w:t xml:space="preserve">. Very often, public bodies </w:t>
                            </w:r>
                            <w:r>
                              <w:rPr>
                                <w:rFonts w:asciiTheme="minorHAnsi" w:hAnsiTheme="minorHAnsi"/>
                                <w:i/>
                                <w:lang w:val="en-GB"/>
                                <w14:textOutline w14:w="0" w14:cap="rnd" w14:cmpd="sng" w14:algn="ctr">
                                  <w14:noFill/>
                                  <w14:prstDash w14:val="dash"/>
                                  <w14:bevel/>
                                </w14:textOutline>
                              </w:rPr>
                              <w:t>and</w:t>
                            </w:r>
                            <w:r w:rsidR="00D144DF" w:rsidRPr="00581242">
                              <w:rPr>
                                <w:rFonts w:asciiTheme="minorHAnsi" w:hAnsiTheme="minorHAnsi"/>
                                <w:i/>
                                <w:lang w:val="en-GB"/>
                                <w14:textOutline w14:w="0" w14:cap="rnd" w14:cmpd="sng" w14:algn="ctr">
                                  <w14:noFill/>
                                  <w14:prstDash w14:val="dash"/>
                                  <w14:bevel/>
                                </w14:textOutline>
                              </w:rPr>
                              <w:t xml:space="preserve"> non-profit organisations also perform economic activities</w:t>
                            </w:r>
                            <w:r>
                              <w:rPr>
                                <w:rFonts w:asciiTheme="minorHAnsi" w:hAnsiTheme="minorHAnsi"/>
                                <w:i/>
                                <w:lang w:val="en-GB"/>
                                <w14:textOutline w14:w="0" w14:cap="rnd" w14:cmpd="sng" w14:algn="ctr">
                                  <w14:noFill/>
                                  <w14:prstDash w14:val="dash"/>
                                  <w14:bevel/>
                                </w14:textOutline>
                              </w:rPr>
                              <w:t xml:space="preserve">. One example are </w:t>
                            </w:r>
                            <w:r w:rsidR="00D144DF" w:rsidRPr="00E503F7">
                              <w:rPr>
                                <w:rFonts w:asciiTheme="minorHAnsi" w:hAnsiTheme="minorHAnsi"/>
                                <w:i/>
                                <w:lang w:val="en-GB"/>
                                <w14:textOutline w14:w="0" w14:cap="rnd" w14:cmpd="sng" w14:algn="ctr">
                                  <w14:noFill/>
                                  <w14:prstDash w14:val="dash"/>
                                  <w14:bevel/>
                                </w14:textOutline>
                              </w:rPr>
                              <w:t>research organisations</w:t>
                            </w:r>
                            <w:r>
                              <w:rPr>
                                <w:rFonts w:asciiTheme="minorHAnsi" w:hAnsiTheme="minorHAnsi"/>
                                <w:i/>
                                <w:lang w:val="en-GB"/>
                                <w14:textOutline w14:w="0" w14:cap="rnd" w14:cmpd="sng" w14:algn="ctr">
                                  <w14:noFill/>
                                  <w14:prstDash w14:val="dash"/>
                                  <w14:bevel/>
                                </w14:textOutline>
                              </w:rPr>
                              <w:t xml:space="preserve">, </w:t>
                            </w:r>
                            <w:r w:rsidR="00D144DF" w:rsidRPr="00E503F7">
                              <w:rPr>
                                <w:rFonts w:asciiTheme="minorHAnsi" w:hAnsiTheme="minorHAnsi"/>
                                <w:i/>
                                <w:lang w:val="en-GB"/>
                                <w14:textOutline w14:w="0" w14:cap="rnd" w14:cmpd="sng" w14:algn="ctr">
                                  <w14:noFill/>
                                  <w14:prstDash w14:val="dash"/>
                                  <w14:bevel/>
                                </w14:textOutline>
                              </w:rPr>
                              <w:t>including public universities</w:t>
                            </w:r>
                            <w:r>
                              <w:rPr>
                                <w:rFonts w:asciiTheme="minorHAnsi" w:hAnsiTheme="minorHAnsi"/>
                                <w:i/>
                                <w:lang w:val="en-GB"/>
                                <w14:textOutline w14:w="0" w14:cap="rnd" w14:cmpd="sng" w14:algn="ctr">
                                  <w14:noFill/>
                                  <w14:prstDash w14:val="dash"/>
                                  <w14:bevel/>
                                </w14:textOutline>
                              </w:rPr>
                              <w:t>. They</w:t>
                            </w:r>
                            <w:r w:rsidR="00D144DF" w:rsidRPr="00E503F7">
                              <w:rPr>
                                <w:rFonts w:asciiTheme="minorHAnsi" w:hAnsiTheme="minorHAnsi"/>
                                <w:i/>
                                <w:lang w:val="en-GB"/>
                                <w14:textOutline w14:w="0" w14:cap="rnd" w14:cmpd="sng" w14:algn="ctr">
                                  <w14:noFill/>
                                  <w14:prstDash w14:val="dash"/>
                                  <w14:bevel/>
                                </w14:textOutline>
                              </w:rPr>
                              <w:t xml:space="preserve"> may carry out </w:t>
                            </w:r>
                            <w:r>
                              <w:rPr>
                                <w:rFonts w:asciiTheme="minorHAnsi" w:hAnsiTheme="minorHAnsi"/>
                                <w:i/>
                                <w:lang w:val="en-GB"/>
                                <w14:textOutline w14:w="0" w14:cap="rnd" w14:cmpd="sng" w14:algn="ctr">
                                  <w14:noFill/>
                                  <w14:prstDash w14:val="dash"/>
                                  <w14:bevel/>
                                </w14:textOutline>
                              </w:rPr>
                              <w:t>n</w:t>
                            </w:r>
                            <w:r w:rsidR="00D144DF" w:rsidRPr="00E503F7">
                              <w:rPr>
                                <w:rFonts w:asciiTheme="minorHAnsi" w:hAnsiTheme="minorHAnsi"/>
                                <w:i/>
                                <w:lang w:val="en-GB"/>
                                <w14:textOutline w14:w="0" w14:cap="rnd" w14:cmpd="sng" w14:algn="ctr">
                                  <w14:noFill/>
                                  <w14:prstDash w14:val="dash"/>
                                  <w14:bevel/>
                                </w14:textOutline>
                              </w:rPr>
                              <w:t xml:space="preserve">on-economic activities </w:t>
                            </w:r>
                            <w:r>
                              <w:rPr>
                                <w:rFonts w:asciiTheme="minorHAnsi" w:hAnsiTheme="minorHAnsi"/>
                                <w:i/>
                                <w:lang w:val="en-GB"/>
                                <w14:textOutline w14:w="0" w14:cap="rnd" w14:cmpd="sng" w14:algn="ctr">
                                  <w14:noFill/>
                                  <w14:prstDash w14:val="dash"/>
                                  <w14:bevel/>
                                </w14:textOutline>
                              </w:rPr>
                              <w:t xml:space="preserve">such as </w:t>
                            </w:r>
                            <w:r w:rsidR="00D144DF" w:rsidRPr="00E503F7">
                              <w:rPr>
                                <w:rFonts w:asciiTheme="minorHAnsi" w:hAnsiTheme="minorHAnsi"/>
                                <w:i/>
                                <w:lang w:val="en-GB"/>
                                <w14:textOutline w14:w="0" w14:cap="rnd" w14:cmpd="sng" w14:algn="ctr">
                                  <w14:noFill/>
                                  <w14:prstDash w14:val="dash"/>
                                  <w14:bevel/>
                                </w14:textOutline>
                              </w:rPr>
                              <w:t>public education</w:t>
                            </w:r>
                            <w:r>
                              <w:rPr>
                                <w:rFonts w:asciiTheme="minorHAnsi" w:hAnsiTheme="minorHAnsi"/>
                                <w:i/>
                                <w:lang w:val="en-GB"/>
                                <w14:textOutline w14:w="0" w14:cap="rnd" w14:cmpd="sng" w14:algn="ctr">
                                  <w14:noFill/>
                                  <w14:prstDash w14:val="dash"/>
                                  <w14:bevel/>
                                </w14:textOutline>
                              </w:rPr>
                              <w:t xml:space="preserve">, </w:t>
                            </w:r>
                            <w:r w:rsidR="00D144DF" w:rsidRPr="00E503F7">
                              <w:rPr>
                                <w:rFonts w:asciiTheme="minorHAnsi" w:hAnsiTheme="minorHAnsi"/>
                                <w:i/>
                                <w:lang w:val="en-GB"/>
                                <w14:textOutline w14:w="0" w14:cap="rnd" w14:cmpd="sng" w14:algn="ctr">
                                  <w14:noFill/>
                                  <w14:prstDash w14:val="dash"/>
                                  <w14:bevel/>
                                </w14:textOutline>
                              </w:rPr>
                              <w:t>independent research</w:t>
                            </w:r>
                            <w:r>
                              <w:rPr>
                                <w:rFonts w:asciiTheme="minorHAnsi" w:hAnsiTheme="minorHAnsi"/>
                                <w:i/>
                                <w:lang w:val="en-GB"/>
                                <w14:textOutline w14:w="0" w14:cap="rnd" w14:cmpd="sng" w14:algn="ctr">
                                  <w14:noFill/>
                                  <w14:prstDash w14:val="dash"/>
                                  <w14:bevel/>
                                </w14:textOutline>
                              </w:rPr>
                              <w:t>, or</w:t>
                            </w:r>
                            <w:r w:rsidR="00D144DF" w:rsidRPr="00E503F7">
                              <w:rPr>
                                <w:rFonts w:asciiTheme="minorHAnsi" w:hAnsiTheme="minorHAnsi"/>
                                <w:i/>
                                <w:lang w:val="en-GB"/>
                                <w14:textOutline w14:w="0" w14:cap="rnd" w14:cmpd="sng" w14:algn="ctr">
                                  <w14:noFill/>
                                  <w14:prstDash w14:val="dash"/>
                                  <w14:bevel/>
                                </w14:textOutline>
                              </w:rPr>
                              <w:t xml:space="preserve"> development, </w:t>
                            </w:r>
                            <w:r>
                              <w:rPr>
                                <w:rFonts w:asciiTheme="minorHAnsi" w:hAnsiTheme="minorHAnsi"/>
                                <w:i/>
                                <w:lang w:val="en-GB"/>
                                <w14:textOutline w14:w="0" w14:cap="rnd" w14:cmpd="sng" w14:algn="ctr">
                                  <w14:noFill/>
                                  <w14:prstDash w14:val="dash"/>
                                  <w14:bevel/>
                                </w14:textOutline>
                              </w:rPr>
                              <w:t xml:space="preserve">and at the same time </w:t>
                            </w:r>
                            <w:r w:rsidR="00D144DF" w:rsidRPr="00E503F7">
                              <w:rPr>
                                <w:rFonts w:asciiTheme="minorHAnsi" w:hAnsiTheme="minorHAnsi"/>
                                <w:i/>
                                <w:lang w:val="en-GB"/>
                                <w14:textOutline w14:w="0" w14:cap="rnd" w14:cmpd="sng" w14:algn="ctr">
                                  <w14:noFill/>
                                  <w14:prstDash w14:val="dash"/>
                                  <w14:bevel/>
                                </w14:textOutline>
                              </w:rPr>
                              <w:t xml:space="preserve">economic activities </w:t>
                            </w:r>
                            <w:r>
                              <w:rPr>
                                <w:rFonts w:asciiTheme="minorHAnsi" w:hAnsiTheme="minorHAnsi"/>
                                <w:i/>
                                <w:lang w:val="en-GB"/>
                                <w14:textOutline w14:w="0" w14:cap="rnd" w14:cmpd="sng" w14:algn="ctr">
                                  <w14:noFill/>
                                  <w14:prstDash w14:val="dash"/>
                                  <w14:bevel/>
                                </w14:textOutline>
                              </w:rPr>
                              <w:t>such as</w:t>
                            </w:r>
                            <w:r w:rsidR="00D144DF" w:rsidRPr="00E503F7">
                              <w:rPr>
                                <w:rFonts w:asciiTheme="minorHAnsi" w:hAnsiTheme="minorHAnsi"/>
                                <w:i/>
                                <w:lang w:val="en-GB"/>
                                <w14:textOutline w14:w="0" w14:cap="rnd" w14:cmpd="sng" w14:algn="ctr">
                                  <w14:noFill/>
                                  <w14:prstDash w14:val="dash"/>
                                  <w14:bevel/>
                                </w14:textOutline>
                              </w:rPr>
                              <w:t xml:space="preserve"> contract research or renting of laboratory facilities for a fee.</w:t>
                            </w:r>
                            <w:r w:rsidR="00D144DF">
                              <w:rPr>
                                <w:rFonts w:asciiTheme="minorHAnsi" w:hAnsiTheme="minorHAnsi"/>
                                <w:i/>
                                <w:lang w:val="en-GB"/>
                                <w14:textOutline w14:w="0" w14:cap="rnd" w14:cmpd="sng" w14:algn="ctr">
                                  <w14:noFill/>
                                  <w14:prstDash w14:val="dash"/>
                                  <w14:bevel/>
                                </w14:textOutline>
                              </w:rPr>
                              <w:t xml:space="preserve"> </w:t>
                            </w:r>
                          </w:p>
                        </w:txbxContent>
                      </wps:txbx>
                      <wps:bodyPr rot="0" vert="horz" wrap="square" lIns="91440" tIns="45720" rIns="91440" bIns="45720" anchor="t" anchorCtr="0">
                        <a:noAutofit/>
                      </wps:bodyPr>
                    </wps:wsp>
                  </a:graphicData>
                </a:graphic>
              </wp:inline>
            </w:drawing>
          </mc:Choice>
          <mc:Fallback>
            <w:pict>
              <v:roundrect w14:anchorId="604F0A98" id="Textfeld 2" o:spid="_x0000_s1035" style="width:456.25pt;height:180.65pt;visibility:visible;mso-wrap-style:square;mso-left-percent:-10001;mso-top-percent:-10001;mso-position-horizontal:absolute;mso-position-horizontal-relative:char;mso-position-vertical:absolute;mso-position-vertical-relative:line;mso-left-percent:-10001;mso-top-percent:-10001;v-text-anchor:top" arcsize="665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">
                <v:stroke dashstyle="longDash" joinstyle="miter"/>
                <v:textbox>
                  <w:txbxContent>
                    <w:p w14:paraId="001CF201" w14:textId="43AA24A9" w:rsidR="00D144DF" w:rsidRPr="007578FB" w:rsidRDefault="00D144DF" w:rsidP="00581242">
                      <w:pPr>
                        <w:ind w:left="0"/>
                        <w:rPr>
                          <w:rFonts w:ascii="Trebuchet MS" w:hAnsi="Trebuchet MS"/>
                          <w:b/>
                          <w:i/>
                          <w:sz w:val="12"/>
                          <w:u w:val="single"/>
                          <w:lang w:val="en-GB"/>
                          <w14:textOutline w14:w="0" w14:cap="rnd" w14:cmpd="sng" w14:algn="ctr">
                            <w14:noFill/>
                            <w14:prstDash w14:val="dash"/>
                            <w14:bevel/>
                          </w14:textOutline>
                        </w:rPr>
                      </w:pPr>
                      <w:r w:rsidRPr="007578FB">
                        <w:rPr>
                          <w:rFonts w:ascii="Trebuchet MS" w:hAnsi="Trebuchet MS"/>
                          <w:b/>
                          <w:i/>
                          <w:sz w:val="22"/>
                          <w:u w:val="single"/>
                          <w:lang w:val="en-GB"/>
                          <w14:textOutline w14:w="0" w14:cap="rnd" w14:cmpd="sng" w14:algn="ctr">
                            <w14:noFill/>
                            <w14:prstDash w14:val="dash"/>
                            <w14:bevel/>
                          </w14:textOutline>
                        </w:rPr>
                        <w:t>Guidance</w:t>
                      </w:r>
                      <w:r>
                        <w:rPr>
                          <w:rFonts w:ascii="Trebuchet MS" w:hAnsi="Trebuchet MS"/>
                          <w:b/>
                          <w:i/>
                          <w:sz w:val="22"/>
                          <w:u w:val="single"/>
                          <w:lang w:val="en-GB"/>
                          <w14:textOutline w14:w="0" w14:cap="rnd" w14:cmpd="sng" w14:algn="ctr">
                            <w14:noFill/>
                            <w14:prstDash w14:val="dash"/>
                            <w14:bevel/>
                          </w14:textOutline>
                        </w:rPr>
                        <w:t>:</w:t>
                      </w:r>
                    </w:p>
                    <w:p w14:paraId="09E1EE72" w14:textId="77777777" w:rsidR="00E14FDC" w:rsidRDefault="003A5CB1" w:rsidP="00581242">
                      <w:pPr>
                        <w:ind w:left="0" w:right="51"/>
                        <w:rPr>
                          <w:rFonts w:asciiTheme="minorHAnsi" w:hAnsiTheme="minorHAnsi"/>
                          <w:i/>
                          <w:lang w:val="en-GB"/>
                          <w14:textOutline w14:w="0" w14:cap="rnd" w14:cmpd="sng" w14:algn="ctr">
                            <w14:noFill/>
                            <w14:prstDash w14:val="dash"/>
                            <w14:bevel/>
                          </w14:textOutline>
                        </w:rPr>
                      </w:pPr>
                      <w:r>
                        <w:rPr>
                          <w:rFonts w:asciiTheme="minorHAnsi" w:hAnsiTheme="minorHAnsi"/>
                          <w:i/>
                          <w:lang w:val="en-GB"/>
                          <w14:textOutline w14:w="0" w14:cap="rnd" w14:cmpd="sng" w14:algn="ctr">
                            <w14:noFill/>
                            <w14:prstDash w14:val="dash"/>
                            <w14:bevel/>
                          </w14:textOutline>
                        </w:rPr>
                        <w:t>In addition</w:t>
                      </w:r>
                      <w:r w:rsidRPr="00E503F7">
                        <w:rPr>
                          <w:rFonts w:asciiTheme="minorHAnsi" w:hAnsiTheme="minorHAnsi"/>
                          <w:i/>
                          <w:lang w:val="en-GB"/>
                          <w14:textOutline w14:w="0" w14:cap="rnd" w14:cmpd="sng" w14:algn="ctr">
                            <w14:noFill/>
                            <w14:prstDash w14:val="dash"/>
                            <w14:bevel/>
                          </w14:textOutline>
                        </w:rPr>
                        <w:t xml:space="preserve"> </w:t>
                      </w:r>
                      <w:r w:rsidR="00D144DF" w:rsidRPr="00E503F7">
                        <w:rPr>
                          <w:rFonts w:asciiTheme="minorHAnsi" w:hAnsiTheme="minorHAnsi"/>
                          <w:i/>
                          <w:lang w:val="en-GB"/>
                          <w14:textOutline w14:w="0" w14:cap="rnd" w14:cmpd="sng" w14:algn="ctr">
                            <w14:noFill/>
                            <w14:prstDash w14:val="dash"/>
                            <w14:bevel/>
                          </w14:textOutline>
                        </w:rPr>
                        <w:t>to the organisation’s thematic competences and experiences</w:t>
                      </w:r>
                      <w:r>
                        <w:rPr>
                          <w:rFonts w:asciiTheme="minorHAnsi" w:hAnsiTheme="minorHAnsi"/>
                          <w:i/>
                          <w:lang w:val="en-GB"/>
                          <w14:textOutline w14:w="0" w14:cap="rnd" w14:cmpd="sng" w14:algn="ctr">
                            <w14:noFill/>
                            <w14:prstDash w14:val="dash"/>
                            <w14:bevel/>
                          </w14:textOutline>
                        </w:rPr>
                        <w:t>,</w:t>
                      </w:r>
                      <w:r w:rsidR="00D144DF" w:rsidRPr="00E503F7">
                        <w:rPr>
                          <w:rFonts w:asciiTheme="minorHAnsi" w:hAnsiTheme="minorHAnsi"/>
                          <w:i/>
                          <w:lang w:val="en-GB"/>
                          <w14:textOutline w14:w="0" w14:cap="rnd" w14:cmpd="sng" w14:algn="ctr">
                            <w14:noFill/>
                            <w14:prstDash w14:val="dash"/>
                            <w14:bevel/>
                          </w14:textOutline>
                        </w:rPr>
                        <w:t xml:space="preserve"> also the main business of the organisation needs to be described </w:t>
                      </w:r>
                      <w:r>
                        <w:rPr>
                          <w:rFonts w:asciiTheme="minorHAnsi" w:hAnsiTheme="minorHAnsi"/>
                          <w:i/>
                          <w:lang w:val="en-GB"/>
                          <w14:textOutline w14:w="0" w14:cap="rnd" w14:cmpd="sng" w14:algn="ctr">
                            <w14:noFill/>
                            <w14:prstDash w14:val="dash"/>
                            <w14:bevel/>
                          </w14:textOutline>
                        </w:rPr>
                        <w:t>and</w:t>
                      </w:r>
                      <w:r w:rsidR="00D144DF" w:rsidRPr="00E503F7">
                        <w:rPr>
                          <w:rFonts w:asciiTheme="minorHAnsi" w:hAnsiTheme="minorHAnsi"/>
                          <w:i/>
                          <w:lang w:val="en-GB"/>
                          <w14:textOutline w14:w="0" w14:cap="rnd" w14:cmpd="sng" w14:algn="ctr">
                            <w14:noFill/>
                            <w14:prstDash w14:val="dash"/>
                            <w14:bevel/>
                          </w14:textOutline>
                        </w:rPr>
                        <w:t xml:space="preserve"> whether it normally perform</w:t>
                      </w:r>
                      <w:r w:rsidR="00D144DF">
                        <w:rPr>
                          <w:rFonts w:asciiTheme="minorHAnsi" w:hAnsiTheme="minorHAnsi"/>
                          <w:i/>
                          <w:lang w:val="en-GB"/>
                          <w14:textOutline w14:w="0" w14:cap="rnd" w14:cmpd="sng" w14:algn="ctr">
                            <w14:noFill/>
                            <w14:prstDash w14:val="dash"/>
                            <w14:bevel/>
                          </w14:textOutline>
                        </w:rPr>
                        <w:t>s</w:t>
                      </w:r>
                      <w:r w:rsidR="00D144DF" w:rsidRPr="00E503F7">
                        <w:rPr>
                          <w:rFonts w:asciiTheme="minorHAnsi" w:hAnsiTheme="minorHAnsi"/>
                          <w:i/>
                          <w:lang w:val="en-GB"/>
                          <w14:textOutline w14:w="0" w14:cap="rnd" w14:cmpd="sng" w14:algn="ctr">
                            <w14:noFill/>
                            <w14:prstDash w14:val="dash"/>
                            <w14:bevel/>
                          </w14:textOutline>
                        </w:rPr>
                        <w:t xml:space="preserve"> economic activities offering goods or services on a given market. </w:t>
                      </w:r>
                      <w:r w:rsidR="00EF4CF2">
                        <w:rPr>
                          <w:rFonts w:asciiTheme="minorHAnsi" w:hAnsiTheme="minorHAnsi"/>
                          <w:i/>
                          <w:lang w:val="en-GB"/>
                          <w14:textOutline w14:w="0" w14:cap="rnd" w14:cmpd="sng" w14:algn="ctr">
                            <w14:noFill/>
                            <w14:prstDash w14:val="dash"/>
                            <w14:bevel/>
                          </w14:textOutline>
                        </w:rPr>
                        <w:t>This</w:t>
                      </w:r>
                      <w:r>
                        <w:rPr>
                          <w:rFonts w:asciiTheme="minorHAnsi" w:hAnsiTheme="minorHAnsi"/>
                          <w:i/>
                          <w:lang w:val="en-GB"/>
                          <w14:textOutline w14:w="0" w14:cap="rnd" w14:cmpd="sng" w14:algn="ctr">
                            <w14:noFill/>
                            <w14:prstDash w14:val="dash"/>
                            <w14:bevel/>
                          </w14:textOutline>
                        </w:rPr>
                        <w:t xml:space="preserve"> i</w:t>
                      </w:r>
                      <w:r w:rsidDel="00960225">
                        <w:rPr>
                          <w:rFonts w:asciiTheme="minorHAnsi" w:hAnsiTheme="minorHAnsi"/>
                          <w:i/>
                          <w:lang w:val="en-GB"/>
                          <w14:textOutline w14:w="0" w14:cap="rnd" w14:cmpd="sng" w14:algn="ctr">
                            <w14:noFill/>
                            <w14:prstDash w14:val="dash"/>
                            <w14:bevel/>
                          </w14:textOutline>
                        </w:rPr>
                        <w:t xml:space="preserve">nformation </w:t>
                      </w:r>
                      <w:r>
                        <w:rPr>
                          <w:rFonts w:asciiTheme="minorHAnsi" w:hAnsiTheme="minorHAnsi"/>
                          <w:i/>
                          <w:lang w:val="en-GB"/>
                          <w14:textOutline w14:w="0" w14:cap="rnd" w14:cmpd="sng" w14:algn="ctr">
                            <w14:noFill/>
                            <w14:prstDash w14:val="dash"/>
                            <w14:bevel/>
                          </w14:textOutline>
                        </w:rPr>
                        <w:t xml:space="preserve">is necessary for </w:t>
                      </w:r>
                      <w:r w:rsidDel="00960225">
                        <w:rPr>
                          <w:rFonts w:asciiTheme="minorHAnsi" w:hAnsiTheme="minorHAnsi"/>
                          <w:i/>
                          <w:lang w:val="en-GB"/>
                          <w14:textOutline w14:w="0" w14:cap="rnd" w14:cmpd="sng" w14:algn="ctr">
                            <w14:noFill/>
                            <w14:prstDash w14:val="dash"/>
                            <w14:bevel/>
                          </w14:textOutline>
                        </w:rPr>
                        <w:t xml:space="preserve">the State aid assessment of </w:t>
                      </w:r>
                      <w:r>
                        <w:rPr>
                          <w:rFonts w:asciiTheme="minorHAnsi" w:hAnsiTheme="minorHAnsi"/>
                          <w:i/>
                          <w:lang w:val="en-GB"/>
                          <w14:textOutline w14:w="0" w14:cap="rnd" w14:cmpd="sng" w14:algn="ctr">
                            <w14:noFill/>
                            <w14:prstDash w14:val="dash"/>
                            <w14:bevel/>
                          </w14:textOutline>
                        </w:rPr>
                        <w:t>a</w:t>
                      </w:r>
                      <w:r w:rsidDel="00960225">
                        <w:rPr>
                          <w:rFonts w:asciiTheme="minorHAnsi" w:hAnsiTheme="minorHAnsi"/>
                          <w:i/>
                          <w:lang w:val="en-GB"/>
                          <w14:textOutline w14:w="0" w14:cap="rnd" w14:cmpd="sng" w14:algn="ctr">
                            <w14:noFill/>
                            <w14:prstDash w14:val="dash"/>
                            <w14:bevel/>
                          </w14:textOutline>
                        </w:rPr>
                        <w:t xml:space="preserve"> project prop</w:t>
                      </w:r>
                      <w:r>
                        <w:rPr>
                          <w:rFonts w:asciiTheme="minorHAnsi" w:hAnsiTheme="minorHAnsi"/>
                          <w:i/>
                          <w:lang w:val="en-GB"/>
                          <w14:textOutline w14:w="0" w14:cap="rnd" w14:cmpd="sng" w14:algn="ctr">
                            <w14:noFill/>
                            <w14:prstDash w14:val="dash"/>
                            <w14:bevel/>
                          </w14:textOutline>
                        </w:rPr>
                        <w:t xml:space="preserve">osal. </w:t>
                      </w:r>
                    </w:p>
                    <w:p w14:paraId="13F48052" w14:textId="2B878ABB" w:rsidR="00D144DF" w:rsidRDefault="003A5CB1" w:rsidP="00581242">
                      <w:pPr>
                        <w:ind w:left="0" w:right="51"/>
                        <w:rPr>
                          <w:rFonts w:asciiTheme="minorHAnsi" w:hAnsiTheme="minorHAnsi"/>
                          <w:i/>
                          <w:lang w:val="en-GB"/>
                          <w14:textOutline w14:w="0" w14:cap="rnd" w14:cmpd="sng" w14:algn="ctr">
                            <w14:noFill/>
                            <w14:prstDash w14:val="dash"/>
                            <w14:bevel/>
                          </w14:textOutline>
                        </w:rPr>
                      </w:pPr>
                      <w:r>
                        <w:rPr>
                          <w:rFonts w:asciiTheme="minorHAnsi" w:hAnsiTheme="minorHAnsi"/>
                          <w:i/>
                          <w:lang w:val="en-GB"/>
                          <w14:textOutline w14:w="0" w14:cap="rnd" w14:cmpd="sng" w14:algn="ctr">
                            <w14:noFill/>
                            <w14:prstDash w14:val="dash"/>
                            <w14:bevel/>
                          </w14:textOutline>
                        </w:rPr>
                        <w:t xml:space="preserve">Please note </w:t>
                      </w:r>
                      <w:r w:rsidR="00D144DF" w:rsidRPr="00581242">
                        <w:rPr>
                          <w:rFonts w:asciiTheme="minorHAnsi" w:hAnsiTheme="minorHAnsi"/>
                          <w:i/>
                          <w:lang w:val="en-GB"/>
                          <w14:textOutline w14:w="0" w14:cap="rnd" w14:cmpd="sng" w14:algn="ctr">
                            <w14:noFill/>
                            <w14:prstDash w14:val="dash"/>
                            <w14:bevel/>
                          </w14:textOutline>
                        </w:rPr>
                        <w:t xml:space="preserve">that </w:t>
                      </w:r>
                      <w:r w:rsidR="00D144DF" w:rsidRPr="007578FB">
                        <w:rPr>
                          <w:rFonts w:asciiTheme="minorHAnsi" w:hAnsiTheme="minorHAnsi"/>
                          <w:i/>
                          <w:u w:val="single"/>
                          <w:lang w:val="en-GB"/>
                          <w14:textOutline w14:w="0" w14:cap="rnd" w14:cmpd="sng" w14:algn="ctr">
                            <w14:noFill/>
                            <w14:prstDash w14:val="dash"/>
                            <w14:bevel/>
                          </w14:textOutline>
                        </w:rPr>
                        <w:t>not only profit-making companies perform economic activities</w:t>
                      </w:r>
                      <w:r w:rsidR="00D144DF" w:rsidRPr="00581242">
                        <w:rPr>
                          <w:rFonts w:asciiTheme="minorHAnsi" w:hAnsiTheme="minorHAnsi"/>
                          <w:i/>
                          <w:lang w:val="en-GB"/>
                          <w14:textOutline w14:w="0" w14:cap="rnd" w14:cmpd="sng" w14:algn="ctr">
                            <w14:noFill/>
                            <w14:prstDash w14:val="dash"/>
                            <w14:bevel/>
                          </w14:textOutline>
                        </w:rPr>
                        <w:t xml:space="preserve">. Very often, public bodies </w:t>
                      </w:r>
                      <w:r>
                        <w:rPr>
                          <w:rFonts w:asciiTheme="minorHAnsi" w:hAnsiTheme="minorHAnsi"/>
                          <w:i/>
                          <w:lang w:val="en-GB"/>
                          <w14:textOutline w14:w="0" w14:cap="rnd" w14:cmpd="sng" w14:algn="ctr">
                            <w14:noFill/>
                            <w14:prstDash w14:val="dash"/>
                            <w14:bevel/>
                          </w14:textOutline>
                        </w:rPr>
                        <w:t>and</w:t>
                      </w:r>
                      <w:r w:rsidR="00D144DF" w:rsidRPr="00581242">
                        <w:rPr>
                          <w:rFonts w:asciiTheme="minorHAnsi" w:hAnsiTheme="minorHAnsi"/>
                          <w:i/>
                          <w:lang w:val="en-GB"/>
                          <w14:textOutline w14:w="0" w14:cap="rnd" w14:cmpd="sng" w14:algn="ctr">
                            <w14:noFill/>
                            <w14:prstDash w14:val="dash"/>
                            <w14:bevel/>
                          </w14:textOutline>
                        </w:rPr>
                        <w:t xml:space="preserve"> non-profit organisations also perform economic activities</w:t>
                      </w:r>
                      <w:r>
                        <w:rPr>
                          <w:rFonts w:asciiTheme="minorHAnsi" w:hAnsiTheme="minorHAnsi"/>
                          <w:i/>
                          <w:lang w:val="en-GB"/>
                          <w14:textOutline w14:w="0" w14:cap="rnd" w14:cmpd="sng" w14:algn="ctr">
                            <w14:noFill/>
                            <w14:prstDash w14:val="dash"/>
                            <w14:bevel/>
                          </w14:textOutline>
                        </w:rPr>
                        <w:t xml:space="preserve">. One example are </w:t>
                      </w:r>
                      <w:r w:rsidR="00D144DF" w:rsidRPr="00E503F7">
                        <w:rPr>
                          <w:rFonts w:asciiTheme="minorHAnsi" w:hAnsiTheme="minorHAnsi"/>
                          <w:i/>
                          <w:lang w:val="en-GB"/>
                          <w14:textOutline w14:w="0" w14:cap="rnd" w14:cmpd="sng" w14:algn="ctr">
                            <w14:noFill/>
                            <w14:prstDash w14:val="dash"/>
                            <w14:bevel/>
                          </w14:textOutline>
                        </w:rPr>
                        <w:t>research organisations</w:t>
                      </w:r>
                      <w:r>
                        <w:rPr>
                          <w:rFonts w:asciiTheme="minorHAnsi" w:hAnsiTheme="minorHAnsi"/>
                          <w:i/>
                          <w:lang w:val="en-GB"/>
                          <w14:textOutline w14:w="0" w14:cap="rnd" w14:cmpd="sng" w14:algn="ctr">
                            <w14:noFill/>
                            <w14:prstDash w14:val="dash"/>
                            <w14:bevel/>
                          </w14:textOutline>
                        </w:rPr>
                        <w:t xml:space="preserve">, </w:t>
                      </w:r>
                      <w:r w:rsidR="00D144DF" w:rsidRPr="00E503F7">
                        <w:rPr>
                          <w:rFonts w:asciiTheme="minorHAnsi" w:hAnsiTheme="minorHAnsi"/>
                          <w:i/>
                          <w:lang w:val="en-GB"/>
                          <w14:textOutline w14:w="0" w14:cap="rnd" w14:cmpd="sng" w14:algn="ctr">
                            <w14:noFill/>
                            <w14:prstDash w14:val="dash"/>
                            <w14:bevel/>
                          </w14:textOutline>
                        </w:rPr>
                        <w:t>including public universities</w:t>
                      </w:r>
                      <w:r>
                        <w:rPr>
                          <w:rFonts w:asciiTheme="minorHAnsi" w:hAnsiTheme="minorHAnsi"/>
                          <w:i/>
                          <w:lang w:val="en-GB"/>
                          <w14:textOutline w14:w="0" w14:cap="rnd" w14:cmpd="sng" w14:algn="ctr">
                            <w14:noFill/>
                            <w14:prstDash w14:val="dash"/>
                            <w14:bevel/>
                          </w14:textOutline>
                        </w:rPr>
                        <w:t>. They</w:t>
                      </w:r>
                      <w:r w:rsidR="00D144DF" w:rsidRPr="00E503F7">
                        <w:rPr>
                          <w:rFonts w:asciiTheme="minorHAnsi" w:hAnsiTheme="minorHAnsi"/>
                          <w:i/>
                          <w:lang w:val="en-GB"/>
                          <w14:textOutline w14:w="0" w14:cap="rnd" w14:cmpd="sng" w14:algn="ctr">
                            <w14:noFill/>
                            <w14:prstDash w14:val="dash"/>
                            <w14:bevel/>
                          </w14:textOutline>
                        </w:rPr>
                        <w:t xml:space="preserve"> may carry out </w:t>
                      </w:r>
                      <w:r>
                        <w:rPr>
                          <w:rFonts w:asciiTheme="minorHAnsi" w:hAnsiTheme="minorHAnsi"/>
                          <w:i/>
                          <w:lang w:val="en-GB"/>
                          <w14:textOutline w14:w="0" w14:cap="rnd" w14:cmpd="sng" w14:algn="ctr">
                            <w14:noFill/>
                            <w14:prstDash w14:val="dash"/>
                            <w14:bevel/>
                          </w14:textOutline>
                        </w:rPr>
                        <w:t>n</w:t>
                      </w:r>
                      <w:r w:rsidR="00D144DF" w:rsidRPr="00E503F7">
                        <w:rPr>
                          <w:rFonts w:asciiTheme="minorHAnsi" w:hAnsiTheme="minorHAnsi"/>
                          <w:i/>
                          <w:lang w:val="en-GB"/>
                          <w14:textOutline w14:w="0" w14:cap="rnd" w14:cmpd="sng" w14:algn="ctr">
                            <w14:noFill/>
                            <w14:prstDash w14:val="dash"/>
                            <w14:bevel/>
                          </w14:textOutline>
                        </w:rPr>
                        <w:t xml:space="preserve">on-economic activities </w:t>
                      </w:r>
                      <w:r>
                        <w:rPr>
                          <w:rFonts w:asciiTheme="minorHAnsi" w:hAnsiTheme="minorHAnsi"/>
                          <w:i/>
                          <w:lang w:val="en-GB"/>
                          <w14:textOutline w14:w="0" w14:cap="rnd" w14:cmpd="sng" w14:algn="ctr">
                            <w14:noFill/>
                            <w14:prstDash w14:val="dash"/>
                            <w14:bevel/>
                          </w14:textOutline>
                        </w:rPr>
                        <w:t xml:space="preserve">such as </w:t>
                      </w:r>
                      <w:r w:rsidR="00D144DF" w:rsidRPr="00E503F7">
                        <w:rPr>
                          <w:rFonts w:asciiTheme="minorHAnsi" w:hAnsiTheme="minorHAnsi"/>
                          <w:i/>
                          <w:lang w:val="en-GB"/>
                          <w14:textOutline w14:w="0" w14:cap="rnd" w14:cmpd="sng" w14:algn="ctr">
                            <w14:noFill/>
                            <w14:prstDash w14:val="dash"/>
                            <w14:bevel/>
                          </w14:textOutline>
                        </w:rPr>
                        <w:t>public education</w:t>
                      </w:r>
                      <w:r>
                        <w:rPr>
                          <w:rFonts w:asciiTheme="minorHAnsi" w:hAnsiTheme="minorHAnsi"/>
                          <w:i/>
                          <w:lang w:val="en-GB"/>
                          <w14:textOutline w14:w="0" w14:cap="rnd" w14:cmpd="sng" w14:algn="ctr">
                            <w14:noFill/>
                            <w14:prstDash w14:val="dash"/>
                            <w14:bevel/>
                          </w14:textOutline>
                        </w:rPr>
                        <w:t xml:space="preserve">, </w:t>
                      </w:r>
                      <w:r w:rsidR="00D144DF" w:rsidRPr="00E503F7">
                        <w:rPr>
                          <w:rFonts w:asciiTheme="minorHAnsi" w:hAnsiTheme="minorHAnsi"/>
                          <w:i/>
                          <w:lang w:val="en-GB"/>
                          <w14:textOutline w14:w="0" w14:cap="rnd" w14:cmpd="sng" w14:algn="ctr">
                            <w14:noFill/>
                            <w14:prstDash w14:val="dash"/>
                            <w14:bevel/>
                          </w14:textOutline>
                        </w:rPr>
                        <w:t>independent research</w:t>
                      </w:r>
                      <w:r>
                        <w:rPr>
                          <w:rFonts w:asciiTheme="minorHAnsi" w:hAnsiTheme="minorHAnsi"/>
                          <w:i/>
                          <w:lang w:val="en-GB"/>
                          <w14:textOutline w14:w="0" w14:cap="rnd" w14:cmpd="sng" w14:algn="ctr">
                            <w14:noFill/>
                            <w14:prstDash w14:val="dash"/>
                            <w14:bevel/>
                          </w14:textOutline>
                        </w:rPr>
                        <w:t>, or</w:t>
                      </w:r>
                      <w:r w:rsidR="00D144DF" w:rsidRPr="00E503F7">
                        <w:rPr>
                          <w:rFonts w:asciiTheme="minorHAnsi" w:hAnsiTheme="minorHAnsi"/>
                          <w:i/>
                          <w:lang w:val="en-GB"/>
                          <w14:textOutline w14:w="0" w14:cap="rnd" w14:cmpd="sng" w14:algn="ctr">
                            <w14:noFill/>
                            <w14:prstDash w14:val="dash"/>
                            <w14:bevel/>
                          </w14:textOutline>
                        </w:rPr>
                        <w:t xml:space="preserve"> development, </w:t>
                      </w:r>
                      <w:r>
                        <w:rPr>
                          <w:rFonts w:asciiTheme="minorHAnsi" w:hAnsiTheme="minorHAnsi"/>
                          <w:i/>
                          <w:lang w:val="en-GB"/>
                          <w14:textOutline w14:w="0" w14:cap="rnd" w14:cmpd="sng" w14:algn="ctr">
                            <w14:noFill/>
                            <w14:prstDash w14:val="dash"/>
                            <w14:bevel/>
                          </w14:textOutline>
                        </w:rPr>
                        <w:t xml:space="preserve">and at the same time </w:t>
                      </w:r>
                      <w:r w:rsidR="00D144DF" w:rsidRPr="00E503F7">
                        <w:rPr>
                          <w:rFonts w:asciiTheme="minorHAnsi" w:hAnsiTheme="minorHAnsi"/>
                          <w:i/>
                          <w:lang w:val="en-GB"/>
                          <w14:textOutline w14:w="0" w14:cap="rnd" w14:cmpd="sng" w14:algn="ctr">
                            <w14:noFill/>
                            <w14:prstDash w14:val="dash"/>
                            <w14:bevel/>
                          </w14:textOutline>
                        </w:rPr>
                        <w:t xml:space="preserve">economic activities </w:t>
                      </w:r>
                      <w:r>
                        <w:rPr>
                          <w:rFonts w:asciiTheme="minorHAnsi" w:hAnsiTheme="minorHAnsi"/>
                          <w:i/>
                          <w:lang w:val="en-GB"/>
                          <w14:textOutline w14:w="0" w14:cap="rnd" w14:cmpd="sng" w14:algn="ctr">
                            <w14:noFill/>
                            <w14:prstDash w14:val="dash"/>
                            <w14:bevel/>
                          </w14:textOutline>
                        </w:rPr>
                        <w:t>such as</w:t>
                      </w:r>
                      <w:r w:rsidR="00D144DF" w:rsidRPr="00E503F7">
                        <w:rPr>
                          <w:rFonts w:asciiTheme="minorHAnsi" w:hAnsiTheme="minorHAnsi"/>
                          <w:i/>
                          <w:lang w:val="en-GB"/>
                          <w14:textOutline w14:w="0" w14:cap="rnd" w14:cmpd="sng" w14:algn="ctr">
                            <w14:noFill/>
                            <w14:prstDash w14:val="dash"/>
                            <w14:bevel/>
                          </w14:textOutline>
                        </w:rPr>
                        <w:t xml:space="preserve"> contract research or renting of laboratory facilities for a fee.</w:t>
                      </w:r>
                      <w:r w:rsidR="00D144DF">
                        <w:rPr>
                          <w:rFonts w:asciiTheme="minorHAnsi" w:hAnsiTheme="minorHAnsi"/>
                          <w:i/>
                          <w:lang w:val="en-GB"/>
                          <w14:textOutline w14:w="0" w14:cap="rnd" w14:cmpd="sng" w14:algn="ctr">
                            <w14:noFill/>
                            <w14:prstDash w14:val="dash"/>
                            <w14:bevel/>
                          </w14:textOutline>
                        </w:rPr>
                        <w:t xml:space="preserve"> </w:t>
                      </w:r>
                    </w:p>
                  </w:txbxContent>
                </v:textbox>
                <w10:anchorlock/>
              </v:roundrect>
            </w:pict>
          </mc:Fallback>
        </mc:AlternateContent>
      </w:r>
    </w:p>
    <w:p w14:paraId="4DAAAE40" w14:textId="77777777" w:rsidR="00581242" w:rsidRDefault="00581242">
      <w:pPr>
        <w:spacing w:before="0" w:line="240" w:lineRule="auto"/>
        <w:ind w:left="0" w:right="0"/>
        <w:jc w:val="left"/>
        <w:rPr>
          <w:rFonts w:ascii="Trebuchet MS" w:eastAsia="Franklin Gothic Book" w:hAnsi="Trebuchet MS"/>
          <w:szCs w:val="22"/>
          <w:u w:val="single"/>
          <w:lang w:val="en-GB"/>
        </w:rPr>
      </w:pPr>
    </w:p>
    <w:p w14:paraId="465081F5" w14:textId="6C568149" w:rsidR="008F2DD8" w:rsidRDefault="008F2DD8">
      <w:pPr>
        <w:spacing w:before="0" w:line="240" w:lineRule="auto"/>
        <w:ind w:left="0" w:right="0"/>
        <w:jc w:val="left"/>
        <w:rPr>
          <w:rFonts w:ascii="Trebuchet MS" w:eastAsia="Franklin Gothic Book" w:hAnsi="Trebuchet MS"/>
          <w:szCs w:val="22"/>
          <w:u w:val="single"/>
          <w:lang w:val="en-GB"/>
        </w:rPr>
      </w:pPr>
      <w:r>
        <w:rPr>
          <w:rFonts w:ascii="Trebuchet MS" w:eastAsia="Franklin Gothic Book" w:hAnsi="Trebuchet MS"/>
          <w:szCs w:val="22"/>
          <w:u w:val="single"/>
          <w:lang w:val="en-GB"/>
        </w:rPr>
        <w:br w:type="page"/>
      </w:r>
    </w:p>
    <w:p w14:paraId="69756B19" w14:textId="2CF82281"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w:t>
      </w:r>
      <w:r w:rsidR="00A6771B">
        <w:rPr>
          <w:rFonts w:ascii="Trebuchet MS" w:eastAsia="Franklin Gothic Book" w:hAnsi="Trebuchet MS"/>
          <w:szCs w:val="22"/>
          <w:u w:val="single"/>
          <w:lang w:val="en-GB"/>
        </w:rPr>
        <w:t>.1.7 B</w:t>
      </w:r>
      <w:r w:rsidRPr="001F5A7B">
        <w:rPr>
          <w:rFonts w:ascii="Trebuchet MS" w:eastAsia="Franklin Gothic Book" w:hAnsi="Trebuchet MS"/>
          <w:szCs w:val="22"/>
          <w:u w:val="single"/>
          <w:lang w:val="en-GB"/>
        </w:rPr>
        <w:t>udget</w:t>
      </w:r>
    </w:p>
    <w:p w14:paraId="1776A296" w14:textId="21CFC723" w:rsidR="001711C6" w:rsidRDefault="001711C6"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34016" behindDoc="0" locked="0" layoutInCell="1" allowOverlap="1" wp14:anchorId="1788DC86" wp14:editId="7AB35CB0">
                <wp:simplePos x="0" y="0"/>
                <wp:positionH relativeFrom="column">
                  <wp:posOffset>0</wp:posOffset>
                </wp:positionH>
                <wp:positionV relativeFrom="paragraph">
                  <wp:posOffset>203835</wp:posOffset>
                </wp:positionV>
                <wp:extent cx="5794375" cy="1404620"/>
                <wp:effectExtent l="0" t="0" r="15875" b="15875"/>
                <wp:wrapSquare wrapText="bothSides"/>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404620"/>
                        </a:xfrm>
                        <a:prstGeom prst="roundRect">
                          <a:avLst/>
                        </a:prstGeom>
                        <a:solidFill>
                          <a:srgbClr val="FFFFFF"/>
                        </a:solidFill>
                        <a:ln w="9525">
                          <a:solidFill>
                            <a:srgbClr val="000000"/>
                          </a:solidFill>
                          <a:prstDash val="lgDash"/>
                          <a:miter lim="800000"/>
                          <a:headEnd/>
                          <a:tailEnd/>
                        </a:ln>
                      </wps:spPr>
                      <wps:txbx>
                        <w:txbxContent>
                          <w:p w14:paraId="4DC51C74" w14:textId="03DF87BB" w:rsidR="00D144DF" w:rsidRPr="007578FB" w:rsidRDefault="00D144DF" w:rsidP="001711C6">
                            <w:pPr>
                              <w:ind w:left="0"/>
                              <w:rPr>
                                <w:rFonts w:ascii="Trebuchet MS" w:hAnsi="Trebuchet MS"/>
                                <w:b/>
                                <w:i/>
                                <w:sz w:val="12"/>
                                <w:u w:val="single"/>
                                <w:lang w:val="en-GB"/>
                              </w:rPr>
                            </w:pPr>
                            <w:r w:rsidRPr="007578FB">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1DE17A0A" w14:textId="4307F34F" w:rsidR="00D144DF" w:rsidRPr="00131B82" w:rsidRDefault="00D144DF" w:rsidP="00A27585">
                            <w:pPr>
                              <w:ind w:left="0" w:right="75"/>
                              <w:rPr>
                                <w:i/>
                                <w:lang w:val="en-GB"/>
                              </w:rPr>
                            </w:pPr>
                            <w:r w:rsidRPr="00131B82">
                              <w:rPr>
                                <w:rFonts w:asciiTheme="minorHAnsi" w:hAnsiTheme="minorHAnsi"/>
                                <w:i/>
                                <w:lang w:val="en-GB"/>
                              </w:rPr>
                              <w:t xml:space="preserve">The partner budget </w:t>
                            </w:r>
                            <w:r w:rsidRPr="007578FB">
                              <w:rPr>
                                <w:rFonts w:asciiTheme="minorHAnsi" w:hAnsiTheme="minorHAnsi"/>
                                <w:i/>
                                <w:u w:val="single"/>
                                <w:lang w:val="en-GB"/>
                              </w:rPr>
                              <w:t xml:space="preserve">should </w:t>
                            </w:r>
                            <w:r w:rsidRPr="00E40185">
                              <w:rPr>
                                <w:rFonts w:asciiTheme="minorHAnsi" w:hAnsiTheme="minorHAnsi"/>
                                <w:i/>
                                <w:u w:val="single"/>
                                <w:lang w:val="en-GB"/>
                              </w:rPr>
                              <w:t>only</w:t>
                            </w:r>
                            <w:r w:rsidRPr="007578FB">
                              <w:rPr>
                                <w:rFonts w:asciiTheme="minorHAnsi" w:hAnsiTheme="minorHAnsi"/>
                                <w:i/>
                                <w:u w:val="single"/>
                                <w:lang w:val="en-GB"/>
                              </w:rPr>
                              <w:t xml:space="preserve"> be filled in </w:t>
                            </w:r>
                            <w:r w:rsidR="00D63DA4">
                              <w:rPr>
                                <w:rFonts w:asciiTheme="minorHAnsi" w:hAnsiTheme="minorHAnsi"/>
                                <w:i/>
                                <w:u w:val="single"/>
                                <w:lang w:val="en-GB"/>
                              </w:rPr>
                              <w:t>after</w:t>
                            </w:r>
                            <w:r w:rsidR="00D63DA4" w:rsidRPr="007578FB">
                              <w:rPr>
                                <w:rFonts w:asciiTheme="minorHAnsi" w:hAnsiTheme="minorHAnsi"/>
                                <w:i/>
                                <w:u w:val="single"/>
                                <w:lang w:val="en-GB"/>
                              </w:rPr>
                              <w:t xml:space="preserve"> </w:t>
                            </w:r>
                            <w:r w:rsidR="00336E8A">
                              <w:rPr>
                                <w:rFonts w:asciiTheme="minorHAnsi" w:hAnsiTheme="minorHAnsi"/>
                                <w:i/>
                                <w:u w:val="single"/>
                                <w:lang w:val="en-GB"/>
                              </w:rPr>
                              <w:t>completing the sections on</w:t>
                            </w:r>
                            <w:r w:rsidR="00D63DA4">
                              <w:rPr>
                                <w:rFonts w:asciiTheme="minorHAnsi" w:hAnsiTheme="minorHAnsi"/>
                                <w:i/>
                                <w:u w:val="single"/>
                                <w:lang w:val="en-GB"/>
                              </w:rPr>
                              <w:t xml:space="preserve"> </w:t>
                            </w:r>
                            <w:r w:rsidRPr="007578FB">
                              <w:rPr>
                                <w:rFonts w:asciiTheme="minorHAnsi" w:hAnsiTheme="minorHAnsi"/>
                                <w:i/>
                                <w:u w:val="single"/>
                                <w:lang w:val="en-GB"/>
                              </w:rPr>
                              <w:t>the project duration in “A.1 Project identification”, “B.1.1 Partner identity” and “C.4 Project work plan”</w:t>
                            </w:r>
                            <w:r w:rsidRPr="00131B82">
                              <w:rPr>
                                <w:rFonts w:asciiTheme="minorHAnsi" w:hAnsiTheme="minorHAnsi"/>
                                <w:i/>
                                <w:lang w:val="en-GB"/>
                              </w:rPr>
                              <w:t>.</w:t>
                            </w:r>
                            <w:r>
                              <w:rPr>
                                <w:rFonts w:asciiTheme="minorHAnsi" w:hAnsiTheme="minorHAnsi"/>
                                <w:i/>
                                <w:lang w:val="en-GB"/>
                              </w:rPr>
                              <w:t xml:space="preserve"> </w:t>
                            </w:r>
                            <w:r w:rsidRPr="00C218AB">
                              <w:rPr>
                                <w:rFonts w:asciiTheme="minorHAnsi" w:hAnsiTheme="minorHAnsi"/>
                                <w:i/>
                                <w:lang w:val="en-GB"/>
                              </w:rPr>
                              <w:t>This will help to ensure consistency between financial figures and planned activities (e.g.</w:t>
                            </w:r>
                            <w:r w:rsidR="00D63DA4">
                              <w:rPr>
                                <w:rFonts w:asciiTheme="minorHAnsi" w:hAnsiTheme="minorHAnsi"/>
                                <w:i/>
                                <w:lang w:val="en-GB"/>
                              </w:rPr>
                              <w:t>,</w:t>
                            </w:r>
                            <w:r w:rsidRPr="00C218AB">
                              <w:rPr>
                                <w:rFonts w:asciiTheme="minorHAnsi" w:hAnsiTheme="minorHAnsi"/>
                                <w:i/>
                                <w:lang w:val="en-GB"/>
                              </w:rPr>
                              <w:t xml:space="preserve"> in terms of timing of the respective costs</w:t>
                            </w:r>
                            <w:r w:rsidR="00A33247">
                              <w:rPr>
                                <w:rFonts w:asciiTheme="minorHAnsi" w:hAnsiTheme="minorHAnsi"/>
                                <w:i/>
                                <w:lang w:val="en-GB"/>
                              </w:rPr>
                              <w:t>)</w:t>
                            </w:r>
                            <w:r w:rsidRPr="00C218AB">
                              <w:rPr>
                                <w:rFonts w:asciiTheme="minorHAnsi" w:hAnsiTheme="minorHAnsi"/>
                                <w:i/>
                                <w:lang w:val="en-GB"/>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1788DC86" id="_x0000_s1036" style="position:absolute;margin-left:0;margin-top:16.05pt;width:456.25pt;height:110.6pt;z-index:25173401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">
                <v:stroke dashstyle="longDash" joinstyle="miter"/>
                <v:textbox style="mso-fit-shape-to-text:t">
                  <w:txbxContent>
                    <w:p w14:paraId="4DC51C74" w14:textId="03DF87BB" w:rsidR="00D144DF" w:rsidRPr="007578FB" w:rsidRDefault="00D144DF" w:rsidP="001711C6">
                      <w:pPr>
                        <w:ind w:left="0"/>
                        <w:rPr>
                          <w:rFonts w:ascii="Trebuchet MS" w:hAnsi="Trebuchet MS"/>
                          <w:b/>
                          <w:i/>
                          <w:sz w:val="12"/>
                          <w:u w:val="single"/>
                          <w:lang w:val="en-GB"/>
                        </w:rPr>
                      </w:pPr>
                      <w:r w:rsidRPr="007578FB">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1DE17A0A" w14:textId="4307F34F" w:rsidR="00D144DF" w:rsidRPr="00131B82" w:rsidRDefault="00D144DF" w:rsidP="00A27585">
                      <w:pPr>
                        <w:ind w:left="0" w:right="75"/>
                        <w:rPr>
                          <w:i/>
                          <w:lang w:val="en-GB"/>
                        </w:rPr>
                      </w:pPr>
                      <w:r w:rsidRPr="00131B82">
                        <w:rPr>
                          <w:rFonts w:asciiTheme="minorHAnsi" w:hAnsiTheme="minorHAnsi"/>
                          <w:i/>
                          <w:lang w:val="en-GB"/>
                        </w:rPr>
                        <w:t xml:space="preserve">The partner budget </w:t>
                      </w:r>
                      <w:r w:rsidRPr="007578FB">
                        <w:rPr>
                          <w:rFonts w:asciiTheme="minorHAnsi" w:hAnsiTheme="minorHAnsi"/>
                          <w:i/>
                          <w:u w:val="single"/>
                          <w:lang w:val="en-GB"/>
                        </w:rPr>
                        <w:t xml:space="preserve">should </w:t>
                      </w:r>
                      <w:r w:rsidRPr="00E40185">
                        <w:rPr>
                          <w:rFonts w:asciiTheme="minorHAnsi" w:hAnsiTheme="minorHAnsi"/>
                          <w:i/>
                          <w:u w:val="single"/>
                          <w:lang w:val="en-GB"/>
                        </w:rPr>
                        <w:t>only</w:t>
                      </w:r>
                      <w:r w:rsidRPr="007578FB">
                        <w:rPr>
                          <w:rFonts w:asciiTheme="minorHAnsi" w:hAnsiTheme="minorHAnsi"/>
                          <w:i/>
                          <w:u w:val="single"/>
                          <w:lang w:val="en-GB"/>
                        </w:rPr>
                        <w:t xml:space="preserve"> be filled in </w:t>
                      </w:r>
                      <w:r w:rsidR="00D63DA4">
                        <w:rPr>
                          <w:rFonts w:asciiTheme="minorHAnsi" w:hAnsiTheme="minorHAnsi"/>
                          <w:i/>
                          <w:u w:val="single"/>
                          <w:lang w:val="en-GB"/>
                        </w:rPr>
                        <w:t>after</w:t>
                      </w:r>
                      <w:r w:rsidR="00D63DA4" w:rsidRPr="007578FB">
                        <w:rPr>
                          <w:rFonts w:asciiTheme="minorHAnsi" w:hAnsiTheme="minorHAnsi"/>
                          <w:i/>
                          <w:u w:val="single"/>
                          <w:lang w:val="en-GB"/>
                        </w:rPr>
                        <w:t xml:space="preserve"> </w:t>
                      </w:r>
                      <w:r w:rsidR="00336E8A">
                        <w:rPr>
                          <w:rFonts w:asciiTheme="minorHAnsi" w:hAnsiTheme="minorHAnsi"/>
                          <w:i/>
                          <w:u w:val="single"/>
                          <w:lang w:val="en-GB"/>
                        </w:rPr>
                        <w:t>completing the sections on</w:t>
                      </w:r>
                      <w:r w:rsidR="00D63DA4">
                        <w:rPr>
                          <w:rFonts w:asciiTheme="minorHAnsi" w:hAnsiTheme="minorHAnsi"/>
                          <w:i/>
                          <w:u w:val="single"/>
                          <w:lang w:val="en-GB"/>
                        </w:rPr>
                        <w:t xml:space="preserve"> </w:t>
                      </w:r>
                      <w:r w:rsidRPr="007578FB">
                        <w:rPr>
                          <w:rFonts w:asciiTheme="minorHAnsi" w:hAnsiTheme="minorHAnsi"/>
                          <w:i/>
                          <w:u w:val="single"/>
                          <w:lang w:val="en-GB"/>
                        </w:rPr>
                        <w:t>the project duration in “A.1 Project identification”, “B.1.1 Partner identity” and “C.4 Project work plan”</w:t>
                      </w:r>
                      <w:r w:rsidRPr="00131B82">
                        <w:rPr>
                          <w:rFonts w:asciiTheme="minorHAnsi" w:hAnsiTheme="minorHAnsi"/>
                          <w:i/>
                          <w:lang w:val="en-GB"/>
                        </w:rPr>
                        <w:t>.</w:t>
                      </w:r>
                      <w:r>
                        <w:rPr>
                          <w:rFonts w:asciiTheme="minorHAnsi" w:hAnsiTheme="minorHAnsi"/>
                          <w:i/>
                          <w:lang w:val="en-GB"/>
                        </w:rPr>
                        <w:t xml:space="preserve"> </w:t>
                      </w:r>
                      <w:r w:rsidRPr="00C218AB">
                        <w:rPr>
                          <w:rFonts w:asciiTheme="minorHAnsi" w:hAnsiTheme="minorHAnsi"/>
                          <w:i/>
                          <w:lang w:val="en-GB"/>
                        </w:rPr>
                        <w:t>This will help to ensure consistency between financial figures and planned activities (e.g.</w:t>
                      </w:r>
                      <w:r w:rsidR="00D63DA4">
                        <w:rPr>
                          <w:rFonts w:asciiTheme="minorHAnsi" w:hAnsiTheme="minorHAnsi"/>
                          <w:i/>
                          <w:lang w:val="en-GB"/>
                        </w:rPr>
                        <w:t>,</w:t>
                      </w:r>
                      <w:r w:rsidRPr="00C218AB">
                        <w:rPr>
                          <w:rFonts w:asciiTheme="minorHAnsi" w:hAnsiTheme="minorHAnsi"/>
                          <w:i/>
                          <w:lang w:val="en-GB"/>
                        </w:rPr>
                        <w:t xml:space="preserve"> in terms of timing of the respective costs</w:t>
                      </w:r>
                      <w:r w:rsidR="00A33247">
                        <w:rPr>
                          <w:rFonts w:asciiTheme="minorHAnsi" w:hAnsiTheme="minorHAnsi"/>
                          <w:i/>
                          <w:lang w:val="en-GB"/>
                        </w:rPr>
                        <w:t>)</w:t>
                      </w:r>
                      <w:r w:rsidRPr="00C218AB">
                        <w:rPr>
                          <w:rFonts w:asciiTheme="minorHAnsi" w:hAnsiTheme="minorHAnsi"/>
                          <w:i/>
                          <w:lang w:val="en-GB"/>
                        </w:rPr>
                        <w:t>.</w:t>
                      </w:r>
                    </w:p>
                  </w:txbxContent>
                </v:textbox>
                <w10:wrap type="square"/>
              </v:roundrect>
            </w:pict>
          </mc:Fallback>
        </mc:AlternateContent>
      </w:r>
    </w:p>
    <w:p w14:paraId="3425C5DC" w14:textId="21FDE179" w:rsidR="00574BF2" w:rsidRPr="000C1C49" w:rsidRDefault="003F36C4" w:rsidP="00574BF2">
      <w:pPr>
        <w:spacing w:before="0" w:line="240" w:lineRule="auto"/>
        <w:ind w:left="0" w:right="0"/>
        <w:jc w:val="left"/>
        <w:rPr>
          <w:rFonts w:ascii="Trebuchet MS" w:eastAsia="Franklin Gothic Book" w:hAnsi="Trebuchet MS"/>
          <w:b/>
          <w:sz w:val="24"/>
          <w:szCs w:val="24"/>
          <w:lang w:val="en-GB"/>
        </w:rPr>
      </w:pPr>
      <w:r w:rsidRPr="000C1C49">
        <w:rPr>
          <w:rFonts w:ascii="Trebuchet MS" w:eastAsia="Franklin Gothic Book" w:hAnsi="Trebuchet MS"/>
          <w:b/>
          <w:sz w:val="24"/>
          <w:szCs w:val="24"/>
          <w:lang w:val="en-GB"/>
        </w:rPr>
        <w:t>Partner Budget Options</w:t>
      </w:r>
    </w:p>
    <w:p w14:paraId="6F8CB2CF" w14:textId="77777777" w:rsidR="003F36C4" w:rsidRDefault="003F36C4" w:rsidP="00574BF2">
      <w:pPr>
        <w:spacing w:before="0" w:line="240" w:lineRule="auto"/>
        <w:ind w:left="0" w:right="0"/>
        <w:jc w:val="left"/>
        <w:rPr>
          <w:rFonts w:ascii="Trebuchet MS" w:eastAsia="Franklin Gothic Book" w:hAnsi="Trebuchet MS"/>
          <w:sz w:val="22"/>
          <w:szCs w:val="22"/>
          <w:lang w:val="en-GB"/>
        </w:rPr>
      </w:pPr>
    </w:p>
    <w:tbl>
      <w:tblPr>
        <w:tblStyle w:val="TableGrid"/>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
        <w:gridCol w:w="8788"/>
      </w:tblGrid>
      <w:tr w:rsidR="003F36C4" w:rsidRPr="00764D6F" w14:paraId="05A0B4CB" w14:textId="77777777" w:rsidTr="00CA1F15">
        <w:tc>
          <w:tcPr>
            <w:tcW w:w="846" w:type="dxa"/>
          </w:tcPr>
          <w:p w14:paraId="6F9D7ABD" w14:textId="3E9F9A9F" w:rsidR="003F36C4" w:rsidRDefault="00CA1F15" w:rsidP="00574BF2">
            <w:pPr>
              <w:spacing w:before="0" w:line="240" w:lineRule="auto"/>
              <w:ind w:left="0" w:right="0"/>
              <w:jc w:val="left"/>
              <w:rPr>
                <w:rFonts w:ascii="Trebuchet MS" w:eastAsia="Franklin Gothic Book" w:hAnsi="Trebuchet MS"/>
                <w:sz w:val="22"/>
                <w:szCs w:val="22"/>
                <w:lang w:val="en-GB"/>
              </w:rPr>
            </w:pPr>
            <w:r>
              <w:rPr>
                <w:rFonts w:ascii="Trebuchet MS" w:eastAsia="Franklin Gothic Book" w:hAnsi="Trebuchet MS"/>
                <w:sz w:val="22"/>
                <w:szCs w:val="22"/>
                <w:lang w:val="en-GB"/>
              </w:rPr>
              <w:t>□</w:t>
            </w:r>
          </w:p>
        </w:tc>
        <w:tc>
          <w:tcPr>
            <w:tcW w:w="8788" w:type="dxa"/>
          </w:tcPr>
          <w:p w14:paraId="077A9B33" w14:textId="2F3D2ACB" w:rsidR="003F36C4" w:rsidRPr="00CA1F15" w:rsidRDefault="00CA1F15" w:rsidP="00574BF2">
            <w:pPr>
              <w:spacing w:before="0" w:line="240" w:lineRule="auto"/>
              <w:ind w:left="0" w:right="0"/>
              <w:jc w:val="left"/>
              <w:rPr>
                <w:rFonts w:ascii="Trebuchet MS" w:eastAsia="Franklin Gothic Book" w:hAnsi="Trebuchet MS"/>
                <w:lang w:val="en-GB"/>
              </w:rPr>
            </w:pPr>
            <w:r w:rsidRPr="00CA1F15">
              <w:rPr>
                <w:rFonts w:ascii="Trebuchet MS" w:eastAsia="Franklin Gothic Book" w:hAnsi="Trebuchet MS"/>
                <w:lang w:val="en-GB"/>
              </w:rPr>
              <w:t>Staff costs flat rate</w:t>
            </w:r>
            <w:r w:rsidR="007F65A9">
              <w:rPr>
                <w:rFonts w:ascii="Trebuchet MS" w:eastAsia="Franklin Gothic Book" w:hAnsi="Trebuchet MS"/>
                <w:lang w:val="en-GB"/>
              </w:rPr>
              <w:t xml:space="preserve"> (20% of direct costs)</w:t>
            </w:r>
          </w:p>
        </w:tc>
      </w:tr>
      <w:tr w:rsidR="003F36C4" w:rsidRPr="00764D6F" w14:paraId="0575EBEF" w14:textId="77777777" w:rsidTr="00CA1F15">
        <w:tc>
          <w:tcPr>
            <w:tcW w:w="846" w:type="dxa"/>
          </w:tcPr>
          <w:p w14:paraId="01448B3E" w14:textId="07EB121A" w:rsidR="003F36C4" w:rsidRDefault="00CA1F15" w:rsidP="00574BF2">
            <w:pPr>
              <w:spacing w:before="0" w:line="240" w:lineRule="auto"/>
              <w:ind w:left="0" w:right="0"/>
              <w:jc w:val="left"/>
              <w:rPr>
                <w:rFonts w:ascii="Trebuchet MS" w:eastAsia="Franklin Gothic Book" w:hAnsi="Trebuchet MS"/>
                <w:sz w:val="22"/>
                <w:szCs w:val="22"/>
                <w:lang w:val="en-GB"/>
              </w:rPr>
            </w:pPr>
            <w:r>
              <w:rPr>
                <w:rFonts w:ascii="Trebuchet MS" w:eastAsia="Franklin Gothic Book" w:hAnsi="Trebuchet MS"/>
                <w:sz w:val="22"/>
                <w:szCs w:val="22"/>
                <w:lang w:val="en-GB"/>
              </w:rPr>
              <w:t>□</w:t>
            </w:r>
          </w:p>
        </w:tc>
        <w:tc>
          <w:tcPr>
            <w:tcW w:w="8788" w:type="dxa"/>
          </w:tcPr>
          <w:p w14:paraId="3D9E858B" w14:textId="52F0D0C9" w:rsidR="003F36C4" w:rsidRPr="00CA1F15" w:rsidRDefault="00CA1F15" w:rsidP="00574BF2">
            <w:pPr>
              <w:spacing w:before="0" w:line="240" w:lineRule="auto"/>
              <w:ind w:left="0" w:right="0"/>
              <w:jc w:val="left"/>
              <w:rPr>
                <w:rFonts w:ascii="Trebuchet MS" w:eastAsia="Franklin Gothic Book" w:hAnsi="Trebuchet MS"/>
                <w:lang w:val="en-GB"/>
              </w:rPr>
            </w:pPr>
            <w:r>
              <w:rPr>
                <w:rFonts w:ascii="Trebuchet MS" w:eastAsia="Franklin Gothic Book" w:hAnsi="Trebuchet MS"/>
                <w:lang w:val="en-GB"/>
              </w:rPr>
              <w:t>Office and administration flat rate based on direct staff costs</w:t>
            </w:r>
            <w:r w:rsidR="0073288B">
              <w:rPr>
                <w:rFonts w:ascii="Trebuchet MS" w:eastAsia="Franklin Gothic Book" w:hAnsi="Trebuchet MS"/>
                <w:lang w:val="en-GB"/>
              </w:rPr>
              <w:t>:</w:t>
            </w:r>
            <w:r>
              <w:rPr>
                <w:rFonts w:ascii="Trebuchet MS" w:eastAsia="Franklin Gothic Book" w:hAnsi="Trebuchet MS"/>
                <w:lang w:val="en-GB"/>
              </w:rPr>
              <w:t xml:space="preserve"> 15% of Staff costs</w:t>
            </w:r>
            <w:r w:rsidR="0073288B">
              <w:rPr>
                <w:rFonts w:ascii="Trebuchet MS" w:eastAsia="Franklin Gothic Book" w:hAnsi="Trebuchet MS"/>
                <w:lang w:val="en-GB"/>
              </w:rPr>
              <w:t xml:space="preserve"> (fixed rate</w:t>
            </w:r>
            <w:r>
              <w:rPr>
                <w:rFonts w:ascii="Trebuchet MS" w:eastAsia="Franklin Gothic Book" w:hAnsi="Trebuchet MS"/>
                <w:lang w:val="en-GB"/>
              </w:rPr>
              <w:t>)</w:t>
            </w:r>
          </w:p>
        </w:tc>
      </w:tr>
      <w:tr w:rsidR="003F36C4" w:rsidRPr="00764D6F" w14:paraId="2EB88D09" w14:textId="77777777" w:rsidTr="00CA1F15">
        <w:tc>
          <w:tcPr>
            <w:tcW w:w="846" w:type="dxa"/>
          </w:tcPr>
          <w:p w14:paraId="17E8E4E0" w14:textId="0739E273" w:rsidR="003F36C4" w:rsidRDefault="00CA1F15" w:rsidP="00574BF2">
            <w:pPr>
              <w:spacing w:before="0" w:line="240" w:lineRule="auto"/>
              <w:ind w:left="0" w:right="0"/>
              <w:jc w:val="left"/>
              <w:rPr>
                <w:rFonts w:ascii="Trebuchet MS" w:eastAsia="Franklin Gothic Book" w:hAnsi="Trebuchet MS"/>
                <w:sz w:val="22"/>
                <w:szCs w:val="22"/>
                <w:lang w:val="en-GB"/>
              </w:rPr>
            </w:pPr>
            <w:r>
              <w:rPr>
                <w:rFonts w:ascii="Trebuchet MS" w:eastAsia="Franklin Gothic Book" w:hAnsi="Trebuchet MS"/>
                <w:sz w:val="22"/>
                <w:szCs w:val="22"/>
                <w:lang w:val="en-GB"/>
              </w:rPr>
              <w:t>□</w:t>
            </w:r>
          </w:p>
        </w:tc>
        <w:tc>
          <w:tcPr>
            <w:tcW w:w="8788" w:type="dxa"/>
          </w:tcPr>
          <w:p w14:paraId="5CA12FED" w14:textId="380AE98C" w:rsidR="003F36C4" w:rsidRPr="00CA1F15" w:rsidRDefault="00CA1F15" w:rsidP="00574BF2">
            <w:pPr>
              <w:spacing w:before="0" w:line="240" w:lineRule="auto"/>
              <w:ind w:left="0" w:right="0"/>
              <w:jc w:val="left"/>
              <w:rPr>
                <w:rFonts w:ascii="Trebuchet MS" w:eastAsia="Franklin Gothic Book" w:hAnsi="Trebuchet MS"/>
                <w:lang w:val="en-GB"/>
              </w:rPr>
            </w:pPr>
            <w:r>
              <w:rPr>
                <w:rFonts w:ascii="Trebuchet MS" w:eastAsia="Franklin Gothic Book" w:hAnsi="Trebuchet MS"/>
                <w:lang w:val="en-GB"/>
              </w:rPr>
              <w:t>Travel and accommodation flat rate ___% of Staff costs</w:t>
            </w:r>
          </w:p>
        </w:tc>
      </w:tr>
      <w:tr w:rsidR="003F36C4" w:rsidRPr="00764D6F" w14:paraId="029C6C54" w14:textId="77777777" w:rsidTr="00CA1F15">
        <w:tc>
          <w:tcPr>
            <w:tcW w:w="846" w:type="dxa"/>
          </w:tcPr>
          <w:p w14:paraId="7907685C" w14:textId="347C07C4" w:rsidR="003F36C4" w:rsidRDefault="00CA1F15" w:rsidP="00574BF2">
            <w:pPr>
              <w:spacing w:before="0" w:line="240" w:lineRule="auto"/>
              <w:ind w:left="0" w:right="0"/>
              <w:jc w:val="left"/>
              <w:rPr>
                <w:rFonts w:ascii="Trebuchet MS" w:eastAsia="Franklin Gothic Book" w:hAnsi="Trebuchet MS"/>
                <w:sz w:val="22"/>
                <w:szCs w:val="22"/>
                <w:lang w:val="en-GB"/>
              </w:rPr>
            </w:pPr>
            <w:r>
              <w:rPr>
                <w:rFonts w:ascii="Trebuchet MS" w:eastAsia="Franklin Gothic Book" w:hAnsi="Trebuchet MS"/>
                <w:sz w:val="22"/>
                <w:szCs w:val="22"/>
                <w:lang w:val="en-GB"/>
              </w:rPr>
              <w:t>□</w:t>
            </w:r>
          </w:p>
        </w:tc>
        <w:tc>
          <w:tcPr>
            <w:tcW w:w="8788" w:type="dxa"/>
          </w:tcPr>
          <w:p w14:paraId="2C3B8650" w14:textId="15AE682B" w:rsidR="003F36C4" w:rsidRPr="00CA1F15" w:rsidRDefault="00CA1F15" w:rsidP="00574BF2">
            <w:pPr>
              <w:spacing w:before="0" w:line="240" w:lineRule="auto"/>
              <w:ind w:left="0" w:right="0"/>
              <w:jc w:val="left"/>
              <w:rPr>
                <w:rFonts w:ascii="Trebuchet MS" w:eastAsia="Franklin Gothic Book" w:hAnsi="Trebuchet MS"/>
                <w:lang w:val="en-GB"/>
              </w:rPr>
            </w:pPr>
            <w:r>
              <w:rPr>
                <w:rFonts w:ascii="Trebuchet MS" w:eastAsia="Franklin Gothic Book" w:hAnsi="Trebuchet MS"/>
                <w:lang w:val="en-GB"/>
              </w:rPr>
              <w:t>Other costs flat rate</w:t>
            </w:r>
            <w:r w:rsidR="007F65A9">
              <w:rPr>
                <w:rFonts w:ascii="Trebuchet MS" w:eastAsia="Franklin Gothic Book" w:hAnsi="Trebuchet MS"/>
                <w:lang w:val="en-GB"/>
              </w:rPr>
              <w:t xml:space="preserve"> (40% of Staff Costs)</w:t>
            </w:r>
          </w:p>
        </w:tc>
      </w:tr>
    </w:tbl>
    <w:p w14:paraId="7C2A783C" w14:textId="0F3C2F4E" w:rsidR="00A6771B" w:rsidRDefault="00A6771B" w:rsidP="00574BF2">
      <w:pPr>
        <w:spacing w:before="0" w:line="240" w:lineRule="auto"/>
        <w:ind w:left="0" w:right="0"/>
        <w:jc w:val="left"/>
        <w:rPr>
          <w:rFonts w:ascii="Trebuchet MS" w:eastAsia="Franklin Gothic Book" w:hAnsi="Trebuchet MS"/>
          <w:sz w:val="22"/>
          <w:szCs w:val="22"/>
          <w:lang w:val="en-GB"/>
        </w:rPr>
      </w:pPr>
    </w:p>
    <w:p w14:paraId="79279125" w14:textId="0E35F48D" w:rsidR="000C1C49" w:rsidRDefault="00CA1F15"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02B172D8" wp14:editId="0524E5FB">
                <wp:extent cx="5867400" cy="4643562"/>
                <wp:effectExtent l="0" t="0" r="19050" b="24130"/>
                <wp:docPr id="19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7400" cy="4643562"/>
                        </a:xfrm>
                        <a:prstGeom prst="roundRect">
                          <a:avLst>
                            <a:gd name="adj" fmla="val 10785"/>
                          </a:avLst>
                        </a:prstGeom>
                        <a:solidFill>
                          <a:srgbClr val="FFFFFF"/>
                        </a:solidFill>
                        <a:ln w="9525">
                          <a:solidFill>
                            <a:srgbClr val="000000"/>
                          </a:solidFill>
                          <a:prstDash val="lgDash"/>
                          <a:miter lim="800000"/>
                          <a:headEnd/>
                          <a:tailEnd/>
                        </a:ln>
                      </wps:spPr>
                      <wps:txbx>
                        <w:txbxContent>
                          <w:p w14:paraId="2C8CB9E1" w14:textId="5701FFDF" w:rsidR="00D144DF" w:rsidRPr="001131E1" w:rsidRDefault="00D144DF" w:rsidP="00A27585">
                            <w:pPr>
                              <w:ind w:left="0" w:right="58"/>
                              <w:rPr>
                                <w:rFonts w:ascii="Trebuchet MS" w:hAnsi="Trebuchet MS"/>
                                <w:b/>
                                <w:i/>
                                <w:sz w:val="10"/>
                                <w:u w:val="single"/>
                                <w:lang w:val="en-GB"/>
                              </w:rPr>
                            </w:pPr>
                            <w:r w:rsidRPr="00131B82">
                              <w:rPr>
                                <w:rFonts w:ascii="Trebuchet MS" w:hAnsi="Trebuchet MS"/>
                                <w:b/>
                                <w:i/>
                                <w:u w:val="single"/>
                                <w:lang w:val="en-GB"/>
                                <w14:textOutline w14:w="0" w14:cap="rnd" w14:cmpd="sng" w14:algn="ctr">
                                  <w14:noFill/>
                                  <w14:prstDash w14:val="dash"/>
                                  <w14:bevel/>
                                </w14:textOutline>
                              </w:rPr>
                              <w:t>Guidance box</w:t>
                            </w:r>
                          </w:p>
                          <w:p w14:paraId="6FD71BE6" w14:textId="7F73E488" w:rsidR="00D144DF" w:rsidRPr="0067185A" w:rsidRDefault="00D144DF" w:rsidP="00A27585">
                            <w:pPr>
                              <w:ind w:left="0" w:right="58"/>
                              <w:rPr>
                                <w:rFonts w:asciiTheme="minorHAnsi" w:hAnsiTheme="minorHAnsi"/>
                                <w:i/>
                                <w:lang w:val="en-GB"/>
                              </w:rPr>
                            </w:pPr>
                            <w:r w:rsidRPr="001131E1">
                              <w:rPr>
                                <w:rFonts w:asciiTheme="minorHAnsi" w:hAnsiTheme="minorHAnsi"/>
                                <w:i/>
                                <w:lang w:val="en-GB"/>
                              </w:rPr>
                              <w:t xml:space="preserve">Interreg </w:t>
                            </w:r>
                            <w:r w:rsidRPr="00E40185">
                              <w:rPr>
                                <w:rFonts w:asciiTheme="minorHAnsi" w:hAnsiTheme="minorHAnsi"/>
                                <w:i/>
                                <w:lang w:val="en-GB"/>
                              </w:rPr>
                              <w:t>CENTRAL EUROPE</w:t>
                            </w:r>
                            <w:r w:rsidRPr="001131E1">
                              <w:rPr>
                                <w:rFonts w:asciiTheme="minorHAnsi" w:hAnsiTheme="minorHAnsi"/>
                                <w:i/>
                                <w:lang w:val="en-GB"/>
                              </w:rPr>
                              <w:t xml:space="preserve"> </w:t>
                            </w:r>
                            <w:r w:rsidR="000F794A">
                              <w:rPr>
                                <w:rFonts w:asciiTheme="minorHAnsi" w:hAnsiTheme="minorHAnsi"/>
                                <w:i/>
                                <w:lang w:val="en-GB"/>
                              </w:rPr>
                              <w:t>offers</w:t>
                            </w:r>
                            <w:r w:rsidR="000F794A" w:rsidRPr="001131E1">
                              <w:rPr>
                                <w:rFonts w:asciiTheme="minorHAnsi" w:hAnsiTheme="minorHAnsi"/>
                                <w:i/>
                                <w:lang w:val="en-GB"/>
                              </w:rPr>
                              <w:t xml:space="preserve"> </w:t>
                            </w:r>
                            <w:r w:rsidRPr="001131E1">
                              <w:rPr>
                                <w:rFonts w:asciiTheme="minorHAnsi" w:hAnsiTheme="minorHAnsi"/>
                                <w:i/>
                                <w:lang w:val="en-GB"/>
                              </w:rPr>
                              <w:t>a number of simplified cost options (SCOs)</w:t>
                            </w:r>
                            <w:r w:rsidRPr="00E40185">
                              <w:rPr>
                                <w:rFonts w:asciiTheme="minorHAnsi" w:hAnsiTheme="minorHAnsi"/>
                                <w:i/>
                                <w:lang w:val="en-GB"/>
                              </w:rPr>
                              <w:t xml:space="preserve"> and e</w:t>
                            </w:r>
                            <w:r w:rsidRPr="008E4AFC">
                              <w:rPr>
                                <w:rFonts w:asciiTheme="minorHAnsi" w:hAnsiTheme="minorHAnsi"/>
                                <w:i/>
                                <w:lang w:val="en-GB"/>
                              </w:rPr>
                              <w:t xml:space="preserve">ach project partner </w:t>
                            </w:r>
                            <w:r w:rsidRPr="00E40185">
                              <w:rPr>
                                <w:rFonts w:asciiTheme="minorHAnsi" w:hAnsiTheme="minorHAnsi"/>
                                <w:i/>
                                <w:lang w:val="en-GB"/>
                              </w:rPr>
                              <w:t>can</w:t>
                            </w:r>
                            <w:r w:rsidRPr="008E4AFC">
                              <w:rPr>
                                <w:rFonts w:asciiTheme="minorHAnsi" w:hAnsiTheme="minorHAnsi"/>
                                <w:i/>
                                <w:lang w:val="en-GB"/>
                              </w:rPr>
                              <w:t xml:space="preserve"> select </w:t>
                            </w:r>
                            <w:r w:rsidR="000F794A">
                              <w:rPr>
                                <w:rFonts w:asciiTheme="minorHAnsi" w:hAnsiTheme="minorHAnsi"/>
                                <w:i/>
                                <w:lang w:val="en-GB"/>
                              </w:rPr>
                              <w:t>their</w:t>
                            </w:r>
                            <w:r w:rsidR="000F794A" w:rsidRPr="008E4AFC">
                              <w:rPr>
                                <w:rFonts w:asciiTheme="minorHAnsi" w:hAnsiTheme="minorHAnsi"/>
                                <w:i/>
                                <w:lang w:val="en-GB"/>
                              </w:rPr>
                              <w:t xml:space="preserve"> </w:t>
                            </w:r>
                            <w:r w:rsidR="000F794A">
                              <w:rPr>
                                <w:rFonts w:asciiTheme="minorHAnsi" w:hAnsiTheme="minorHAnsi"/>
                                <w:i/>
                                <w:lang w:val="en-GB"/>
                              </w:rPr>
                              <w:t>preferred</w:t>
                            </w:r>
                            <w:r w:rsidR="000F794A" w:rsidRPr="008E4AFC">
                              <w:rPr>
                                <w:rFonts w:asciiTheme="minorHAnsi" w:hAnsiTheme="minorHAnsi"/>
                                <w:i/>
                                <w:lang w:val="en-GB"/>
                              </w:rPr>
                              <w:t xml:space="preserve"> </w:t>
                            </w:r>
                            <w:r w:rsidRPr="008E4AFC">
                              <w:rPr>
                                <w:rFonts w:asciiTheme="minorHAnsi" w:hAnsiTheme="minorHAnsi"/>
                                <w:i/>
                                <w:lang w:val="en-GB"/>
                              </w:rPr>
                              <w:t>flat rates</w:t>
                            </w:r>
                            <w:r w:rsidRPr="00E40185">
                              <w:rPr>
                                <w:rFonts w:asciiTheme="minorHAnsi" w:hAnsiTheme="minorHAnsi"/>
                                <w:i/>
                                <w:lang w:val="en-GB"/>
                              </w:rPr>
                              <w:t xml:space="preserve"> in this section</w:t>
                            </w:r>
                            <w:r w:rsidRPr="008E4AFC">
                              <w:rPr>
                                <w:rFonts w:asciiTheme="minorHAnsi" w:hAnsiTheme="minorHAnsi"/>
                                <w:i/>
                                <w:lang w:val="en-GB"/>
                              </w:rPr>
                              <w:t xml:space="preserve">. </w:t>
                            </w:r>
                            <w:r w:rsidR="00212B60">
                              <w:rPr>
                                <w:rFonts w:asciiTheme="minorHAnsi" w:hAnsiTheme="minorHAnsi"/>
                                <w:i/>
                                <w:lang w:val="en-GB"/>
                              </w:rPr>
                              <w:t>If</w:t>
                            </w:r>
                            <w:r w:rsidR="00212B60" w:rsidRPr="008E4AFC">
                              <w:rPr>
                                <w:rFonts w:asciiTheme="minorHAnsi" w:hAnsiTheme="minorHAnsi"/>
                                <w:i/>
                                <w:lang w:val="en-GB"/>
                              </w:rPr>
                              <w:t xml:space="preserve"> </w:t>
                            </w:r>
                            <w:r w:rsidRPr="008E4AFC">
                              <w:rPr>
                                <w:rFonts w:asciiTheme="minorHAnsi" w:hAnsiTheme="minorHAnsi"/>
                                <w:i/>
                                <w:lang w:val="en-GB"/>
                              </w:rPr>
                              <w:t>a project partner selects the “</w:t>
                            </w:r>
                            <w:r w:rsidR="00212B60">
                              <w:rPr>
                                <w:rFonts w:asciiTheme="minorHAnsi" w:hAnsiTheme="minorHAnsi"/>
                                <w:i/>
                                <w:lang w:val="en-GB"/>
                              </w:rPr>
                              <w:t xml:space="preserve">Staff </w:t>
                            </w:r>
                            <w:r w:rsidRPr="008E4AFC">
                              <w:rPr>
                                <w:rFonts w:asciiTheme="minorHAnsi" w:hAnsiTheme="minorHAnsi"/>
                                <w:i/>
                                <w:lang w:val="en-GB"/>
                              </w:rPr>
                              <w:t>costs flat rate” (i.e.</w:t>
                            </w:r>
                            <w:r w:rsidR="000F794A">
                              <w:rPr>
                                <w:rFonts w:asciiTheme="minorHAnsi" w:hAnsiTheme="minorHAnsi"/>
                                <w:i/>
                                <w:lang w:val="en-GB"/>
                              </w:rPr>
                              <w:t>,</w:t>
                            </w:r>
                            <w:r w:rsidRPr="008E4AFC">
                              <w:rPr>
                                <w:rFonts w:asciiTheme="minorHAnsi" w:hAnsiTheme="minorHAnsi"/>
                                <w:i/>
                                <w:lang w:val="en-GB"/>
                              </w:rPr>
                              <w:t xml:space="preserve"> </w:t>
                            </w:r>
                            <w:r w:rsidR="00212B60">
                              <w:rPr>
                                <w:rFonts w:asciiTheme="minorHAnsi" w:hAnsiTheme="minorHAnsi"/>
                                <w:i/>
                                <w:lang w:val="en-GB"/>
                              </w:rPr>
                              <w:t>2</w:t>
                            </w:r>
                            <w:r w:rsidRPr="008E4AFC">
                              <w:rPr>
                                <w:rFonts w:asciiTheme="minorHAnsi" w:hAnsiTheme="minorHAnsi"/>
                                <w:i/>
                                <w:lang w:val="en-GB"/>
                              </w:rPr>
                              <w:t xml:space="preserve">0 % flat rate </w:t>
                            </w:r>
                            <w:r w:rsidR="00212B60">
                              <w:rPr>
                                <w:rFonts w:asciiTheme="minorHAnsi" w:hAnsiTheme="minorHAnsi"/>
                                <w:i/>
                                <w:lang w:val="en-GB"/>
                              </w:rPr>
                              <w:t xml:space="preserve">of </w:t>
                            </w:r>
                            <w:r w:rsidRPr="008E4AFC">
                              <w:rPr>
                                <w:rFonts w:asciiTheme="minorHAnsi" w:hAnsiTheme="minorHAnsi"/>
                                <w:i/>
                                <w:lang w:val="en-GB"/>
                              </w:rPr>
                              <w:t>direct costs other than staff costs</w:t>
                            </w:r>
                            <w:r w:rsidRPr="0067185A">
                              <w:rPr>
                                <w:rFonts w:asciiTheme="minorHAnsi" w:hAnsiTheme="minorHAnsi"/>
                                <w:i/>
                                <w:lang w:val="en-GB"/>
                              </w:rPr>
                              <w:t xml:space="preserve"> – see </w:t>
                            </w:r>
                            <w:r w:rsidRPr="00CA28B8">
                              <w:rPr>
                                <w:rFonts w:asciiTheme="minorHAnsi" w:hAnsiTheme="minorHAnsi"/>
                                <w:i/>
                                <w:lang w:val="en-GB"/>
                              </w:rPr>
                              <w:t>chapter</w:t>
                            </w:r>
                            <w:r w:rsidR="00212B60">
                              <w:rPr>
                                <w:rFonts w:asciiTheme="minorHAnsi" w:hAnsiTheme="minorHAnsi"/>
                                <w:i/>
                                <w:lang w:val="en-GB"/>
                              </w:rPr>
                              <w:t>s</w:t>
                            </w:r>
                            <w:r w:rsidRPr="00CA28B8">
                              <w:rPr>
                                <w:rFonts w:asciiTheme="minorHAnsi" w:hAnsiTheme="minorHAnsi"/>
                                <w:i/>
                                <w:lang w:val="en-GB"/>
                              </w:rPr>
                              <w:t xml:space="preserve"> I.4.2.6 </w:t>
                            </w:r>
                            <w:r w:rsidR="00212B60">
                              <w:rPr>
                                <w:rFonts w:asciiTheme="minorHAnsi" w:hAnsiTheme="minorHAnsi"/>
                                <w:i/>
                                <w:lang w:val="en-GB"/>
                              </w:rPr>
                              <w:t xml:space="preserve">and I.4.3.1 </w:t>
                            </w:r>
                            <w:r w:rsidRPr="00CA28B8">
                              <w:rPr>
                                <w:rFonts w:asciiTheme="minorHAnsi" w:hAnsiTheme="minorHAnsi"/>
                                <w:i/>
                                <w:lang w:val="en-GB"/>
                              </w:rPr>
                              <w:t>of th</w:t>
                            </w:r>
                            <w:r w:rsidRPr="0067185A">
                              <w:rPr>
                                <w:rFonts w:asciiTheme="minorHAnsi" w:hAnsiTheme="minorHAnsi"/>
                                <w:i/>
                                <w:lang w:val="en-GB"/>
                              </w:rPr>
                              <w:t xml:space="preserve">e programme manual), the </w:t>
                            </w:r>
                            <w:r w:rsidRPr="007578FB">
                              <w:rPr>
                                <w:rFonts w:asciiTheme="minorHAnsi" w:hAnsiTheme="minorHAnsi"/>
                                <w:i/>
                                <w:u w:val="single"/>
                                <w:lang w:val="en-GB"/>
                              </w:rPr>
                              <w:t>flat rates for the cost categories 2 “Office and administration cost” and 3 “Travel and accommodation costs” are obligatory</w:t>
                            </w:r>
                            <w:r w:rsidRPr="0067185A">
                              <w:rPr>
                                <w:rFonts w:asciiTheme="minorHAnsi" w:hAnsiTheme="minorHAnsi"/>
                                <w:i/>
                                <w:lang w:val="en-GB"/>
                              </w:rPr>
                              <w:t xml:space="preserve"> and have to be selected</w:t>
                            </w:r>
                            <w:r w:rsidR="000F794A" w:rsidRPr="000F794A">
                              <w:rPr>
                                <w:rFonts w:asciiTheme="minorHAnsi" w:hAnsiTheme="minorHAnsi"/>
                                <w:i/>
                                <w:lang w:val="en-GB"/>
                              </w:rPr>
                              <w:t xml:space="preserve"> </w:t>
                            </w:r>
                            <w:r w:rsidR="000F794A" w:rsidRPr="0067185A">
                              <w:rPr>
                                <w:rFonts w:asciiTheme="minorHAnsi" w:hAnsiTheme="minorHAnsi"/>
                                <w:i/>
                                <w:lang w:val="en-GB"/>
                              </w:rPr>
                              <w:t>both</w:t>
                            </w:r>
                            <w:r w:rsidRPr="0067185A">
                              <w:rPr>
                                <w:rFonts w:asciiTheme="minorHAnsi" w:hAnsiTheme="minorHAnsi"/>
                                <w:i/>
                                <w:lang w:val="en-GB"/>
                              </w:rPr>
                              <w:t xml:space="preserve">. </w:t>
                            </w:r>
                            <w:r w:rsidRPr="00E40185">
                              <w:rPr>
                                <w:rFonts w:asciiTheme="minorHAnsi" w:hAnsiTheme="minorHAnsi"/>
                                <w:i/>
                                <w:lang w:val="en-GB"/>
                              </w:rPr>
                              <w:t>If</w:t>
                            </w:r>
                            <w:r w:rsidRPr="00E371B0">
                              <w:rPr>
                                <w:rFonts w:asciiTheme="minorHAnsi" w:hAnsiTheme="minorHAnsi"/>
                                <w:i/>
                                <w:lang w:val="en-GB"/>
                              </w:rPr>
                              <w:t xml:space="preserve"> the “Other costs flat rate” </w:t>
                            </w:r>
                            <w:r w:rsidR="00212B60">
                              <w:rPr>
                                <w:rFonts w:asciiTheme="minorHAnsi" w:hAnsiTheme="minorHAnsi"/>
                                <w:i/>
                                <w:lang w:val="en-GB"/>
                              </w:rPr>
                              <w:t>(i.e.</w:t>
                            </w:r>
                            <w:r w:rsidR="000F794A">
                              <w:rPr>
                                <w:rFonts w:asciiTheme="minorHAnsi" w:hAnsiTheme="minorHAnsi"/>
                                <w:i/>
                                <w:lang w:val="en-GB"/>
                              </w:rPr>
                              <w:t>,</w:t>
                            </w:r>
                            <w:r w:rsidR="00212B60">
                              <w:rPr>
                                <w:rFonts w:asciiTheme="minorHAnsi" w:hAnsiTheme="minorHAnsi"/>
                                <w:i/>
                                <w:lang w:val="en-GB"/>
                              </w:rPr>
                              <w:t xml:space="preserve"> 40% flat rate for direct costs other than staff costs) </w:t>
                            </w:r>
                            <w:r w:rsidRPr="00E371B0">
                              <w:rPr>
                                <w:rFonts w:asciiTheme="minorHAnsi" w:hAnsiTheme="minorHAnsi"/>
                                <w:i/>
                                <w:lang w:val="en-GB"/>
                              </w:rPr>
                              <w:t>is selected, the 40% already comprises the</w:t>
                            </w:r>
                            <w:r w:rsidRPr="00E40185">
                              <w:rPr>
                                <w:rFonts w:asciiTheme="minorHAnsi" w:hAnsiTheme="minorHAnsi"/>
                                <w:i/>
                                <w:lang w:val="en-GB"/>
                              </w:rPr>
                              <w:t xml:space="preserve">se </w:t>
                            </w:r>
                            <w:r w:rsidRPr="00E371B0">
                              <w:rPr>
                                <w:rFonts w:asciiTheme="minorHAnsi" w:hAnsiTheme="minorHAnsi"/>
                                <w:i/>
                                <w:lang w:val="en-GB"/>
                              </w:rPr>
                              <w:t>cost categories</w:t>
                            </w:r>
                            <w:r w:rsidRPr="00E40185">
                              <w:rPr>
                                <w:rFonts w:asciiTheme="minorHAnsi" w:hAnsiTheme="minorHAnsi"/>
                                <w:i/>
                                <w:lang w:val="en-GB"/>
                              </w:rPr>
                              <w:t xml:space="preserve"> (</w:t>
                            </w:r>
                            <w:r w:rsidRPr="0067185A">
                              <w:rPr>
                                <w:rFonts w:asciiTheme="minorHAnsi" w:hAnsiTheme="minorHAnsi"/>
                                <w:i/>
                                <w:lang w:val="en-GB"/>
                              </w:rPr>
                              <w:t xml:space="preserve">see </w:t>
                            </w:r>
                            <w:r w:rsidRPr="00CA28B8">
                              <w:rPr>
                                <w:rFonts w:asciiTheme="minorHAnsi" w:hAnsiTheme="minorHAnsi"/>
                                <w:i/>
                                <w:lang w:val="en-GB"/>
                              </w:rPr>
                              <w:t>chapter I.4.2.6 of th</w:t>
                            </w:r>
                            <w:r w:rsidRPr="0067185A">
                              <w:rPr>
                                <w:rFonts w:asciiTheme="minorHAnsi" w:hAnsiTheme="minorHAnsi"/>
                                <w:i/>
                                <w:lang w:val="en-GB"/>
                              </w:rPr>
                              <w:t>e programme manual)</w:t>
                            </w:r>
                            <w:r w:rsidRPr="007578FB">
                              <w:rPr>
                                <w:rFonts w:asciiTheme="minorHAnsi" w:hAnsiTheme="minorHAnsi"/>
                                <w:i/>
                                <w:lang w:val="en-GB"/>
                              </w:rPr>
                              <w:t>.</w:t>
                            </w:r>
                            <w:r w:rsidRPr="0067185A">
                              <w:rPr>
                                <w:rFonts w:asciiTheme="minorHAnsi" w:hAnsiTheme="minorHAnsi"/>
                                <w:i/>
                                <w:lang w:val="en-GB"/>
                              </w:rPr>
                              <w:t xml:space="preserve"> </w:t>
                            </w:r>
                          </w:p>
                          <w:p w14:paraId="19F5674C" w14:textId="25A68E52" w:rsidR="009206CC" w:rsidRDefault="00D144DF" w:rsidP="00A27585">
                            <w:pPr>
                              <w:ind w:left="0" w:right="58"/>
                              <w:rPr>
                                <w:rFonts w:asciiTheme="minorHAnsi" w:hAnsiTheme="minorHAnsi"/>
                                <w:i/>
                                <w:lang w:val="en-GB"/>
                              </w:rPr>
                            </w:pPr>
                            <w:r w:rsidRPr="0067185A">
                              <w:rPr>
                                <w:rFonts w:asciiTheme="minorHAnsi" w:hAnsiTheme="minorHAnsi"/>
                                <w:i/>
                                <w:lang w:val="en-GB"/>
                              </w:rPr>
                              <w:t xml:space="preserve">The flat rate percentage for travel and accommodation </w:t>
                            </w:r>
                            <w:r w:rsidRPr="00E40185">
                              <w:rPr>
                                <w:rFonts w:asciiTheme="minorHAnsi" w:hAnsiTheme="minorHAnsi"/>
                                <w:i/>
                                <w:lang w:val="en-GB"/>
                              </w:rPr>
                              <w:t>has</w:t>
                            </w:r>
                            <w:r w:rsidRPr="0067185A">
                              <w:rPr>
                                <w:rFonts w:asciiTheme="minorHAnsi" w:hAnsiTheme="minorHAnsi"/>
                                <w:i/>
                                <w:lang w:val="en-GB"/>
                              </w:rPr>
                              <w:t xml:space="preserve"> to be filled in in accordance with the country-specific flat rate defined by the programme (for the applicable rate, see </w:t>
                            </w:r>
                            <w:r w:rsidRPr="00CA28B8">
                              <w:rPr>
                                <w:rFonts w:asciiTheme="minorHAnsi" w:hAnsiTheme="minorHAnsi"/>
                                <w:i/>
                                <w:lang w:val="en-GB"/>
                              </w:rPr>
                              <w:t>chapter I.4.3.3.</w:t>
                            </w:r>
                            <w:r w:rsidRPr="008E4AFC">
                              <w:rPr>
                                <w:rFonts w:asciiTheme="minorHAnsi" w:hAnsiTheme="minorHAnsi"/>
                                <w:i/>
                                <w:lang w:val="en-GB"/>
                              </w:rPr>
                              <w:t xml:space="preserve"> of the programme </w:t>
                            </w:r>
                            <w:r w:rsidRPr="000D4183">
                              <w:rPr>
                                <w:rFonts w:asciiTheme="minorHAnsi" w:hAnsiTheme="minorHAnsi"/>
                                <w:i/>
                                <w:lang w:val="en-GB"/>
                              </w:rPr>
                              <w:t xml:space="preserve">manual). For more detailed information on SCOs and </w:t>
                            </w:r>
                            <w:r w:rsidRPr="00E40185">
                              <w:rPr>
                                <w:rFonts w:asciiTheme="minorHAnsi" w:hAnsiTheme="minorHAnsi"/>
                                <w:i/>
                                <w:lang w:val="en-GB"/>
                              </w:rPr>
                              <w:t>c</w:t>
                            </w:r>
                            <w:r w:rsidRPr="000D4183">
                              <w:rPr>
                                <w:rFonts w:asciiTheme="minorHAnsi" w:hAnsiTheme="minorHAnsi"/>
                                <w:i/>
                                <w:lang w:val="en-GB"/>
                              </w:rPr>
                              <w:t xml:space="preserve">ost </w:t>
                            </w:r>
                            <w:r w:rsidRPr="00E40185">
                              <w:rPr>
                                <w:rFonts w:asciiTheme="minorHAnsi" w:hAnsiTheme="minorHAnsi"/>
                                <w:i/>
                                <w:lang w:val="en-GB"/>
                              </w:rPr>
                              <w:t>c</w:t>
                            </w:r>
                            <w:r w:rsidRPr="000D4183">
                              <w:rPr>
                                <w:rFonts w:asciiTheme="minorHAnsi" w:hAnsiTheme="minorHAnsi"/>
                                <w:i/>
                                <w:lang w:val="en-GB"/>
                              </w:rPr>
                              <w:t>ategories see chapter</w:t>
                            </w:r>
                            <w:r w:rsidR="000F794A">
                              <w:rPr>
                                <w:rFonts w:asciiTheme="minorHAnsi" w:hAnsiTheme="minorHAnsi"/>
                                <w:i/>
                                <w:lang w:val="en-GB"/>
                              </w:rPr>
                              <w:t>s</w:t>
                            </w:r>
                            <w:r w:rsidRPr="000D4183">
                              <w:rPr>
                                <w:rFonts w:asciiTheme="minorHAnsi" w:hAnsiTheme="minorHAnsi"/>
                                <w:i/>
                                <w:lang w:val="en-GB"/>
                              </w:rPr>
                              <w:t xml:space="preserve"> I.4.2.6 and I.4.3 of the</w:t>
                            </w:r>
                            <w:r w:rsidRPr="008E4AFC">
                              <w:rPr>
                                <w:rFonts w:asciiTheme="minorHAnsi" w:hAnsiTheme="minorHAnsi"/>
                                <w:i/>
                                <w:lang w:val="en-GB"/>
                              </w:rPr>
                              <w:t xml:space="preserve"> programme manual.</w:t>
                            </w:r>
                          </w:p>
                          <w:p w14:paraId="5F4FAC7C" w14:textId="01AEA6FA" w:rsidR="00A33247" w:rsidRPr="007462CE" w:rsidRDefault="000F794A" w:rsidP="00A27585">
                            <w:pPr>
                              <w:ind w:left="0" w:right="58"/>
                              <w:rPr>
                                <w:rFonts w:asciiTheme="minorHAnsi" w:hAnsiTheme="minorHAnsi"/>
                                <w:i/>
                                <w:lang w:val="en-GB"/>
                              </w:rPr>
                            </w:pPr>
                            <w:r>
                              <w:rPr>
                                <w:rFonts w:asciiTheme="minorHAnsi" w:hAnsiTheme="minorHAnsi"/>
                                <w:i/>
                                <w:lang w:val="en-GB"/>
                              </w:rPr>
                              <w:t>In</w:t>
                            </w:r>
                            <w:r w:rsidRPr="00A33247">
                              <w:rPr>
                                <w:rFonts w:asciiTheme="minorHAnsi" w:hAnsiTheme="minorHAnsi"/>
                                <w:i/>
                                <w:lang w:val="en-GB"/>
                              </w:rPr>
                              <w:t xml:space="preserve"> </w:t>
                            </w:r>
                            <w:r w:rsidR="009206CC" w:rsidRPr="00A33247">
                              <w:rPr>
                                <w:rFonts w:asciiTheme="minorHAnsi" w:hAnsiTheme="minorHAnsi"/>
                                <w:i/>
                                <w:lang w:val="en-GB"/>
                              </w:rPr>
                              <w:t>the third call</w:t>
                            </w:r>
                            <w:r w:rsidR="00A0570F">
                              <w:rPr>
                                <w:rFonts w:asciiTheme="minorHAnsi" w:hAnsiTheme="minorHAnsi"/>
                                <w:i/>
                                <w:lang w:val="en-GB"/>
                              </w:rPr>
                              <w:t>,</w:t>
                            </w:r>
                            <w:r w:rsidR="009206CC" w:rsidRPr="00A33247">
                              <w:rPr>
                                <w:rFonts w:asciiTheme="minorHAnsi" w:hAnsiTheme="minorHAnsi"/>
                                <w:i/>
                                <w:lang w:val="en-GB"/>
                              </w:rPr>
                              <w:t xml:space="preserve"> </w:t>
                            </w:r>
                            <w:r w:rsidR="00A33247" w:rsidRPr="007462CE">
                              <w:rPr>
                                <w:rFonts w:asciiTheme="minorHAnsi" w:hAnsiTheme="minorHAnsi"/>
                                <w:i/>
                                <w:lang w:val="en-GB"/>
                              </w:rPr>
                              <w:t xml:space="preserve">applicants can </w:t>
                            </w:r>
                            <w:r w:rsidR="00081DA0" w:rsidRPr="007462CE">
                              <w:rPr>
                                <w:rFonts w:asciiTheme="minorHAnsi" w:hAnsiTheme="minorHAnsi"/>
                                <w:i/>
                                <w:lang w:val="en-GB"/>
                              </w:rPr>
                              <w:t xml:space="preserve">only </w:t>
                            </w:r>
                            <w:r w:rsidR="00A33247" w:rsidRPr="007462CE">
                              <w:rPr>
                                <w:rFonts w:asciiTheme="minorHAnsi" w:hAnsiTheme="minorHAnsi"/>
                                <w:i/>
                                <w:lang w:val="en-GB"/>
                              </w:rPr>
                              <w:t>cho</w:t>
                            </w:r>
                            <w:r w:rsidR="00EF1159" w:rsidRPr="007462CE">
                              <w:rPr>
                                <w:rFonts w:asciiTheme="minorHAnsi" w:hAnsiTheme="minorHAnsi"/>
                                <w:i/>
                                <w:lang w:val="en-GB"/>
                              </w:rPr>
                              <w:t>o</w:t>
                            </w:r>
                            <w:r w:rsidR="00A33247" w:rsidRPr="007462CE">
                              <w:rPr>
                                <w:rFonts w:asciiTheme="minorHAnsi" w:hAnsiTheme="minorHAnsi"/>
                                <w:i/>
                                <w:lang w:val="en-GB"/>
                              </w:rPr>
                              <w:t>se between the following two options</w:t>
                            </w:r>
                            <w:r w:rsidR="00C23C69" w:rsidRPr="007462CE">
                              <w:rPr>
                                <w:rFonts w:asciiTheme="minorHAnsi" w:hAnsiTheme="minorHAnsi"/>
                                <w:i/>
                                <w:lang w:val="en-GB"/>
                              </w:rPr>
                              <w:t xml:space="preserve"> (see </w:t>
                            </w:r>
                            <w:r w:rsidR="00C23C69" w:rsidRPr="008E5884">
                              <w:rPr>
                                <w:rFonts w:asciiTheme="minorHAnsi" w:hAnsiTheme="minorHAnsi"/>
                                <w:i/>
                                <w:lang w:val="en-GB"/>
                              </w:rPr>
                              <w:t xml:space="preserve">chapter I.4.2.6 of the </w:t>
                            </w:r>
                            <w:hyperlink r:id="rId11" w:history="1">
                              <w:r w:rsidR="00C23C69" w:rsidRPr="007462CE">
                                <w:rPr>
                                  <w:rStyle w:val="Hyperlink"/>
                                  <w:rFonts w:asciiTheme="minorHAnsi" w:hAnsiTheme="minorHAnsi"/>
                                  <w:i/>
                                  <w:lang w:val="en-GB"/>
                                </w:rPr>
                                <w:t>programme manual</w:t>
                              </w:r>
                            </w:hyperlink>
                            <w:r w:rsidR="009206CC" w:rsidRPr="007462CE">
                              <w:rPr>
                                <w:rFonts w:asciiTheme="minorHAnsi" w:hAnsiTheme="minorHAnsi"/>
                                <w:i/>
                                <w:lang w:val="en-GB"/>
                              </w:rPr>
                              <w:t>)</w:t>
                            </w:r>
                            <w:r w:rsidR="00A33247" w:rsidRPr="007462CE">
                              <w:rPr>
                                <w:rFonts w:asciiTheme="minorHAnsi" w:hAnsiTheme="minorHAnsi"/>
                                <w:i/>
                                <w:lang w:val="en-GB"/>
                              </w:rPr>
                              <w:t>:</w:t>
                            </w:r>
                          </w:p>
                          <w:p w14:paraId="0E99020B" w14:textId="795E3AC5" w:rsidR="00A33247" w:rsidRDefault="00C23C69" w:rsidP="006B6C6E">
                            <w:pPr>
                              <w:pStyle w:val="CE-StandardText"/>
                              <w:numPr>
                                <w:ilvl w:val="1"/>
                                <w:numId w:val="42"/>
                              </w:numPr>
                              <w:spacing w:before="60" w:after="60" w:line="240" w:lineRule="auto"/>
                              <w:ind w:left="602"/>
                            </w:pPr>
                            <w:r w:rsidRPr="007462CE">
                              <w:rPr>
                                <w:u w:val="single"/>
                              </w:rPr>
                              <w:t xml:space="preserve">Option </w:t>
                            </w:r>
                            <w:r w:rsidR="00EC5E1F" w:rsidRPr="007462CE">
                              <w:rPr>
                                <w:u w:val="single"/>
                              </w:rPr>
                              <w:t>2</w:t>
                            </w:r>
                            <w:r w:rsidR="00EC5E1F" w:rsidRPr="007462CE">
                              <w:t xml:space="preserve">: </w:t>
                            </w:r>
                            <w:r w:rsidR="00A33247" w:rsidRPr="007462CE">
                              <w:t>Staff costs (CC1) on a real</w:t>
                            </w:r>
                            <w:r w:rsidR="00A33247">
                              <w:t xml:space="preserve"> costs basis combined with a </w:t>
                            </w:r>
                            <w:r w:rsidR="00A33247" w:rsidRPr="006E7F86">
                              <w:t xml:space="preserve">40% </w:t>
                            </w:r>
                            <w:r w:rsidR="00A33247">
                              <w:t>f</w:t>
                            </w:r>
                            <w:r w:rsidR="00A33247" w:rsidRPr="006E7F86">
                              <w:t xml:space="preserve">lat </w:t>
                            </w:r>
                            <w:r w:rsidR="00A33247">
                              <w:t>r</w:t>
                            </w:r>
                            <w:r w:rsidR="00A33247" w:rsidRPr="006E7F86">
                              <w:t xml:space="preserve">ate for </w:t>
                            </w:r>
                            <w:r w:rsidR="00A33247">
                              <w:t>e</w:t>
                            </w:r>
                            <w:r w:rsidR="00A33247" w:rsidRPr="006E7F86">
                              <w:t xml:space="preserve">ligible </w:t>
                            </w:r>
                            <w:r w:rsidR="00A33247">
                              <w:t>d</w:t>
                            </w:r>
                            <w:r w:rsidR="00A33247" w:rsidRPr="006E7F86">
                              <w:t xml:space="preserve">irect </w:t>
                            </w:r>
                            <w:r w:rsidR="00A33247">
                              <w:t>c</w:t>
                            </w:r>
                            <w:r w:rsidR="00A33247" w:rsidRPr="006E7F86">
                              <w:t xml:space="preserve">osts other than </w:t>
                            </w:r>
                            <w:r w:rsidR="00A33247">
                              <w:t>d</w:t>
                            </w:r>
                            <w:r w:rsidR="00A33247" w:rsidRPr="006E7F86">
                              <w:t xml:space="preserve">irect </w:t>
                            </w:r>
                            <w:r w:rsidR="00A33247">
                              <w:t>s</w:t>
                            </w:r>
                            <w:r w:rsidR="00A33247" w:rsidRPr="006E7F86">
                              <w:t xml:space="preserve">taff </w:t>
                            </w:r>
                            <w:r w:rsidR="00A33247">
                              <w:t>c</w:t>
                            </w:r>
                            <w:r w:rsidR="00A33247" w:rsidRPr="006E7F86">
                              <w:t>osts</w:t>
                            </w:r>
                            <w:r w:rsidR="00A33247">
                              <w:t>; or</w:t>
                            </w:r>
                          </w:p>
                          <w:p w14:paraId="1EF0102D" w14:textId="2F01A029" w:rsidR="00A33247" w:rsidRDefault="00C23C69" w:rsidP="006B6C6E">
                            <w:pPr>
                              <w:pStyle w:val="CE-StandardText"/>
                              <w:numPr>
                                <w:ilvl w:val="1"/>
                                <w:numId w:val="42"/>
                              </w:numPr>
                              <w:spacing w:before="60" w:after="60" w:line="240" w:lineRule="auto"/>
                              <w:ind w:left="602"/>
                            </w:pPr>
                            <w:r w:rsidRPr="00C23C69">
                              <w:rPr>
                                <w:u w:val="single"/>
                              </w:rPr>
                              <w:t>Option 3</w:t>
                            </w:r>
                            <w:r>
                              <w:t xml:space="preserve">: </w:t>
                            </w:r>
                            <w:r w:rsidR="00A33247">
                              <w:t xml:space="preserve">External expertise and services costs (CC4) and equipment costs (CC5) on a real costs basis combined with a </w:t>
                            </w:r>
                            <w:r w:rsidR="00A33247" w:rsidRPr="00395BC7">
                              <w:t xml:space="preserve">20% flat rate for staff costs </w:t>
                            </w:r>
                            <w:r w:rsidR="00A33247">
                              <w:t>(CC1), a 15 % flat rate for office and administrative costs (CC2) and the country specific flat rate for travel and accommodation costs (CC3).</w:t>
                            </w:r>
                          </w:p>
                          <w:p w14:paraId="4D3B7D5C" w14:textId="6C651FBF" w:rsidR="00D144DF" w:rsidRPr="007F2D29" w:rsidRDefault="00D144DF" w:rsidP="00A27585">
                            <w:pPr>
                              <w:ind w:left="0" w:right="58"/>
                              <w:rPr>
                                <w:b/>
                                <w:i/>
                                <w:lang w:val="en-GB"/>
                              </w:rPr>
                            </w:pPr>
                            <w:r w:rsidRPr="008E4AFC">
                              <w:rPr>
                                <w:rFonts w:asciiTheme="minorHAnsi" w:hAnsiTheme="minorHAnsi"/>
                                <w:b/>
                                <w:i/>
                                <w:lang w:val="en-GB"/>
                              </w:rPr>
                              <w:t>It is recommended to se</w:t>
                            </w:r>
                            <w:r w:rsidRPr="00E40185">
                              <w:rPr>
                                <w:rFonts w:asciiTheme="minorHAnsi" w:hAnsiTheme="minorHAnsi"/>
                                <w:b/>
                                <w:i/>
                                <w:lang w:val="en-GB"/>
                              </w:rPr>
                              <w:t>lect</w:t>
                            </w:r>
                            <w:r w:rsidRPr="008E4AFC">
                              <w:rPr>
                                <w:rFonts w:asciiTheme="minorHAnsi" w:hAnsiTheme="minorHAnsi"/>
                                <w:b/>
                                <w:i/>
                                <w:lang w:val="en-GB"/>
                              </w:rPr>
                              <w:t xml:space="preserve"> </w:t>
                            </w:r>
                            <w:r w:rsidRPr="00E40185">
                              <w:rPr>
                                <w:rFonts w:asciiTheme="minorHAnsi" w:hAnsiTheme="minorHAnsi"/>
                                <w:b/>
                                <w:i/>
                                <w:lang w:val="en-GB"/>
                              </w:rPr>
                              <w:t xml:space="preserve">the </w:t>
                            </w:r>
                            <w:r w:rsidRPr="008E4AFC">
                              <w:rPr>
                                <w:rFonts w:asciiTheme="minorHAnsi" w:hAnsiTheme="minorHAnsi"/>
                                <w:b/>
                                <w:i/>
                                <w:lang w:val="en-GB"/>
                              </w:rPr>
                              <w:t xml:space="preserve">partner budget options </w:t>
                            </w:r>
                            <w:r w:rsidRPr="008E4AFC">
                              <w:rPr>
                                <w:rFonts w:asciiTheme="minorHAnsi" w:hAnsiTheme="minorHAnsi"/>
                                <w:b/>
                                <w:i/>
                                <w:u w:val="single"/>
                                <w:lang w:val="en-GB"/>
                              </w:rPr>
                              <w:t>before</w:t>
                            </w:r>
                            <w:r w:rsidRPr="008E4AFC">
                              <w:rPr>
                                <w:rFonts w:asciiTheme="minorHAnsi" w:hAnsiTheme="minorHAnsi"/>
                                <w:b/>
                                <w:i/>
                                <w:lang w:val="en-GB"/>
                              </w:rPr>
                              <w:t xml:space="preserve"> inserting the partner budget.</w:t>
                            </w:r>
                          </w:p>
                        </w:txbxContent>
                      </wps:txbx>
                      <wps:bodyPr rot="0" vert="horz" wrap="square" lIns="91440" tIns="45720" rIns="91440" bIns="45720" anchor="t" anchorCtr="0">
                        <a:noAutofit/>
                      </wps:bodyPr>
                    </wps:wsp>
                  </a:graphicData>
                </a:graphic>
              </wp:inline>
            </w:drawing>
          </mc:Choice>
          <mc:Fallback>
            <w:pict>
              <v:roundrect w14:anchorId="02B172D8" id="_x0000_s1037" style="width:462pt;height:365.65pt;visibility:visible;mso-wrap-style:square;mso-left-percent:-10001;mso-top-percent:-10001;mso-position-horizontal:absolute;mso-position-horizontal-relative:char;mso-position-vertical:absolute;mso-position-vertical-relative:line;mso-left-percent:-10001;mso-top-percent:-10001;v-text-anchor:top" arcsize="70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">
                <v:stroke dashstyle="longDash" joinstyle="miter"/>
                <v:textbox>
                  <w:txbxContent>
                    <w:p w14:paraId="2C8CB9E1" w14:textId="5701FFDF" w:rsidR="00D144DF" w:rsidRPr="001131E1" w:rsidRDefault="00D144DF" w:rsidP="00A27585">
                      <w:pPr>
                        <w:ind w:left="0" w:right="58"/>
                        <w:rPr>
                          <w:rFonts w:ascii="Trebuchet MS" w:hAnsi="Trebuchet MS"/>
                          <w:b/>
                          <w:i/>
                          <w:sz w:val="10"/>
                          <w:u w:val="single"/>
                          <w:lang w:val="en-GB"/>
                        </w:rPr>
                      </w:pPr>
                      <w:r w:rsidRPr="00131B82">
                        <w:rPr>
                          <w:rFonts w:ascii="Trebuchet MS" w:hAnsi="Trebuchet MS"/>
                          <w:b/>
                          <w:i/>
                          <w:u w:val="single"/>
                          <w:lang w:val="en-GB"/>
                          <w14:textOutline w14:w="0" w14:cap="rnd" w14:cmpd="sng" w14:algn="ctr">
                            <w14:noFill/>
                            <w14:prstDash w14:val="dash"/>
                            <w14:bevel/>
                          </w14:textOutline>
                        </w:rPr>
                        <w:t>Guidance box</w:t>
                      </w:r>
                    </w:p>
                    <w:p w14:paraId="6FD71BE6" w14:textId="7F73E488" w:rsidR="00D144DF" w:rsidRPr="0067185A" w:rsidRDefault="00D144DF" w:rsidP="00A27585">
                      <w:pPr>
                        <w:ind w:left="0" w:right="58"/>
                        <w:rPr>
                          <w:rFonts w:asciiTheme="minorHAnsi" w:hAnsiTheme="minorHAnsi"/>
                          <w:i/>
                          <w:lang w:val="en-GB"/>
                        </w:rPr>
                      </w:pPr>
                      <w:r w:rsidRPr="001131E1">
                        <w:rPr>
                          <w:rFonts w:asciiTheme="minorHAnsi" w:hAnsiTheme="minorHAnsi"/>
                          <w:i/>
                          <w:lang w:val="en-GB"/>
                        </w:rPr>
                        <w:t xml:space="preserve">Interreg </w:t>
                      </w:r>
                      <w:r w:rsidRPr="00E40185">
                        <w:rPr>
                          <w:rFonts w:asciiTheme="minorHAnsi" w:hAnsiTheme="minorHAnsi"/>
                          <w:i/>
                          <w:lang w:val="en-GB"/>
                        </w:rPr>
                        <w:t>CENTRAL EUROPE</w:t>
                      </w:r>
                      <w:r w:rsidRPr="001131E1">
                        <w:rPr>
                          <w:rFonts w:asciiTheme="minorHAnsi" w:hAnsiTheme="minorHAnsi"/>
                          <w:i/>
                          <w:lang w:val="en-GB"/>
                        </w:rPr>
                        <w:t xml:space="preserve"> </w:t>
                      </w:r>
                      <w:r w:rsidR="000F794A">
                        <w:rPr>
                          <w:rFonts w:asciiTheme="minorHAnsi" w:hAnsiTheme="minorHAnsi"/>
                          <w:i/>
                          <w:lang w:val="en-GB"/>
                        </w:rPr>
                        <w:t>offers</w:t>
                      </w:r>
                      <w:r w:rsidR="000F794A" w:rsidRPr="001131E1">
                        <w:rPr>
                          <w:rFonts w:asciiTheme="minorHAnsi" w:hAnsiTheme="minorHAnsi"/>
                          <w:i/>
                          <w:lang w:val="en-GB"/>
                        </w:rPr>
                        <w:t xml:space="preserve"> </w:t>
                      </w:r>
                      <w:r w:rsidRPr="001131E1">
                        <w:rPr>
                          <w:rFonts w:asciiTheme="minorHAnsi" w:hAnsiTheme="minorHAnsi"/>
                          <w:i/>
                          <w:lang w:val="en-GB"/>
                        </w:rPr>
                        <w:t>a number of simplified cost options (SCOs)</w:t>
                      </w:r>
                      <w:r w:rsidRPr="00E40185">
                        <w:rPr>
                          <w:rFonts w:asciiTheme="minorHAnsi" w:hAnsiTheme="minorHAnsi"/>
                          <w:i/>
                          <w:lang w:val="en-GB"/>
                        </w:rPr>
                        <w:t xml:space="preserve"> and e</w:t>
                      </w:r>
                      <w:r w:rsidRPr="008E4AFC">
                        <w:rPr>
                          <w:rFonts w:asciiTheme="minorHAnsi" w:hAnsiTheme="minorHAnsi"/>
                          <w:i/>
                          <w:lang w:val="en-GB"/>
                        </w:rPr>
                        <w:t xml:space="preserve">ach project partner </w:t>
                      </w:r>
                      <w:r w:rsidRPr="00E40185">
                        <w:rPr>
                          <w:rFonts w:asciiTheme="minorHAnsi" w:hAnsiTheme="minorHAnsi"/>
                          <w:i/>
                          <w:lang w:val="en-GB"/>
                        </w:rPr>
                        <w:t>can</w:t>
                      </w:r>
                      <w:r w:rsidRPr="008E4AFC">
                        <w:rPr>
                          <w:rFonts w:asciiTheme="minorHAnsi" w:hAnsiTheme="minorHAnsi"/>
                          <w:i/>
                          <w:lang w:val="en-GB"/>
                        </w:rPr>
                        <w:t xml:space="preserve"> select </w:t>
                      </w:r>
                      <w:r w:rsidR="000F794A">
                        <w:rPr>
                          <w:rFonts w:asciiTheme="minorHAnsi" w:hAnsiTheme="minorHAnsi"/>
                          <w:i/>
                          <w:lang w:val="en-GB"/>
                        </w:rPr>
                        <w:t>their</w:t>
                      </w:r>
                      <w:r w:rsidR="000F794A" w:rsidRPr="008E4AFC">
                        <w:rPr>
                          <w:rFonts w:asciiTheme="minorHAnsi" w:hAnsiTheme="minorHAnsi"/>
                          <w:i/>
                          <w:lang w:val="en-GB"/>
                        </w:rPr>
                        <w:t xml:space="preserve"> </w:t>
                      </w:r>
                      <w:r w:rsidR="000F794A">
                        <w:rPr>
                          <w:rFonts w:asciiTheme="minorHAnsi" w:hAnsiTheme="minorHAnsi"/>
                          <w:i/>
                          <w:lang w:val="en-GB"/>
                        </w:rPr>
                        <w:t>preferred</w:t>
                      </w:r>
                      <w:r w:rsidR="000F794A" w:rsidRPr="008E4AFC">
                        <w:rPr>
                          <w:rFonts w:asciiTheme="minorHAnsi" w:hAnsiTheme="minorHAnsi"/>
                          <w:i/>
                          <w:lang w:val="en-GB"/>
                        </w:rPr>
                        <w:t xml:space="preserve"> </w:t>
                      </w:r>
                      <w:r w:rsidRPr="008E4AFC">
                        <w:rPr>
                          <w:rFonts w:asciiTheme="minorHAnsi" w:hAnsiTheme="minorHAnsi"/>
                          <w:i/>
                          <w:lang w:val="en-GB"/>
                        </w:rPr>
                        <w:t>flat rates</w:t>
                      </w:r>
                      <w:r w:rsidRPr="00E40185">
                        <w:rPr>
                          <w:rFonts w:asciiTheme="minorHAnsi" w:hAnsiTheme="minorHAnsi"/>
                          <w:i/>
                          <w:lang w:val="en-GB"/>
                        </w:rPr>
                        <w:t xml:space="preserve"> in this section</w:t>
                      </w:r>
                      <w:r w:rsidRPr="008E4AFC">
                        <w:rPr>
                          <w:rFonts w:asciiTheme="minorHAnsi" w:hAnsiTheme="minorHAnsi"/>
                          <w:i/>
                          <w:lang w:val="en-GB"/>
                        </w:rPr>
                        <w:t xml:space="preserve">. </w:t>
                      </w:r>
                      <w:r w:rsidR="00212B60">
                        <w:rPr>
                          <w:rFonts w:asciiTheme="minorHAnsi" w:hAnsiTheme="minorHAnsi"/>
                          <w:i/>
                          <w:lang w:val="en-GB"/>
                        </w:rPr>
                        <w:t>If</w:t>
                      </w:r>
                      <w:r w:rsidR="00212B60" w:rsidRPr="008E4AFC">
                        <w:rPr>
                          <w:rFonts w:asciiTheme="minorHAnsi" w:hAnsiTheme="minorHAnsi"/>
                          <w:i/>
                          <w:lang w:val="en-GB"/>
                        </w:rPr>
                        <w:t xml:space="preserve"> </w:t>
                      </w:r>
                      <w:r w:rsidRPr="008E4AFC">
                        <w:rPr>
                          <w:rFonts w:asciiTheme="minorHAnsi" w:hAnsiTheme="minorHAnsi"/>
                          <w:i/>
                          <w:lang w:val="en-GB"/>
                        </w:rPr>
                        <w:t>a project partner selects the “</w:t>
                      </w:r>
                      <w:r w:rsidR="00212B60">
                        <w:rPr>
                          <w:rFonts w:asciiTheme="minorHAnsi" w:hAnsiTheme="minorHAnsi"/>
                          <w:i/>
                          <w:lang w:val="en-GB"/>
                        </w:rPr>
                        <w:t xml:space="preserve">Staff </w:t>
                      </w:r>
                      <w:r w:rsidRPr="008E4AFC">
                        <w:rPr>
                          <w:rFonts w:asciiTheme="minorHAnsi" w:hAnsiTheme="minorHAnsi"/>
                          <w:i/>
                          <w:lang w:val="en-GB"/>
                        </w:rPr>
                        <w:t>costs flat rate” (i.e.</w:t>
                      </w:r>
                      <w:r w:rsidR="000F794A">
                        <w:rPr>
                          <w:rFonts w:asciiTheme="minorHAnsi" w:hAnsiTheme="minorHAnsi"/>
                          <w:i/>
                          <w:lang w:val="en-GB"/>
                        </w:rPr>
                        <w:t>,</w:t>
                      </w:r>
                      <w:r w:rsidRPr="008E4AFC">
                        <w:rPr>
                          <w:rFonts w:asciiTheme="minorHAnsi" w:hAnsiTheme="minorHAnsi"/>
                          <w:i/>
                          <w:lang w:val="en-GB"/>
                        </w:rPr>
                        <w:t xml:space="preserve"> </w:t>
                      </w:r>
                      <w:r w:rsidR="00212B60">
                        <w:rPr>
                          <w:rFonts w:asciiTheme="minorHAnsi" w:hAnsiTheme="minorHAnsi"/>
                          <w:i/>
                          <w:lang w:val="en-GB"/>
                        </w:rPr>
                        <w:t>2</w:t>
                      </w:r>
                      <w:r w:rsidRPr="008E4AFC">
                        <w:rPr>
                          <w:rFonts w:asciiTheme="minorHAnsi" w:hAnsiTheme="minorHAnsi"/>
                          <w:i/>
                          <w:lang w:val="en-GB"/>
                        </w:rPr>
                        <w:t xml:space="preserve">0 % flat rate </w:t>
                      </w:r>
                      <w:r w:rsidR="00212B60">
                        <w:rPr>
                          <w:rFonts w:asciiTheme="minorHAnsi" w:hAnsiTheme="minorHAnsi"/>
                          <w:i/>
                          <w:lang w:val="en-GB"/>
                        </w:rPr>
                        <w:t xml:space="preserve">of </w:t>
                      </w:r>
                      <w:r w:rsidRPr="008E4AFC">
                        <w:rPr>
                          <w:rFonts w:asciiTheme="minorHAnsi" w:hAnsiTheme="minorHAnsi"/>
                          <w:i/>
                          <w:lang w:val="en-GB"/>
                        </w:rPr>
                        <w:t>direct costs other than staff costs</w:t>
                      </w:r>
                      <w:r w:rsidRPr="0067185A">
                        <w:rPr>
                          <w:rFonts w:asciiTheme="minorHAnsi" w:hAnsiTheme="minorHAnsi"/>
                          <w:i/>
                          <w:lang w:val="en-GB"/>
                        </w:rPr>
                        <w:t xml:space="preserve"> – see </w:t>
                      </w:r>
                      <w:r w:rsidRPr="00CA28B8">
                        <w:rPr>
                          <w:rFonts w:asciiTheme="minorHAnsi" w:hAnsiTheme="minorHAnsi"/>
                          <w:i/>
                          <w:lang w:val="en-GB"/>
                        </w:rPr>
                        <w:t>chapter</w:t>
                      </w:r>
                      <w:r w:rsidR="00212B60">
                        <w:rPr>
                          <w:rFonts w:asciiTheme="minorHAnsi" w:hAnsiTheme="minorHAnsi"/>
                          <w:i/>
                          <w:lang w:val="en-GB"/>
                        </w:rPr>
                        <w:t>s</w:t>
                      </w:r>
                      <w:r w:rsidRPr="00CA28B8">
                        <w:rPr>
                          <w:rFonts w:asciiTheme="minorHAnsi" w:hAnsiTheme="minorHAnsi"/>
                          <w:i/>
                          <w:lang w:val="en-GB"/>
                        </w:rPr>
                        <w:t xml:space="preserve"> I.4.2.6 </w:t>
                      </w:r>
                      <w:r w:rsidR="00212B60">
                        <w:rPr>
                          <w:rFonts w:asciiTheme="minorHAnsi" w:hAnsiTheme="minorHAnsi"/>
                          <w:i/>
                          <w:lang w:val="en-GB"/>
                        </w:rPr>
                        <w:t xml:space="preserve">and I.4.3.1 </w:t>
                      </w:r>
                      <w:r w:rsidRPr="00CA28B8">
                        <w:rPr>
                          <w:rFonts w:asciiTheme="minorHAnsi" w:hAnsiTheme="minorHAnsi"/>
                          <w:i/>
                          <w:lang w:val="en-GB"/>
                        </w:rPr>
                        <w:t>of th</w:t>
                      </w:r>
                      <w:r w:rsidRPr="0067185A">
                        <w:rPr>
                          <w:rFonts w:asciiTheme="minorHAnsi" w:hAnsiTheme="minorHAnsi"/>
                          <w:i/>
                          <w:lang w:val="en-GB"/>
                        </w:rPr>
                        <w:t xml:space="preserve">e programme manual), the </w:t>
                      </w:r>
                      <w:r w:rsidRPr="007578FB">
                        <w:rPr>
                          <w:rFonts w:asciiTheme="minorHAnsi" w:hAnsiTheme="minorHAnsi"/>
                          <w:i/>
                          <w:u w:val="single"/>
                          <w:lang w:val="en-GB"/>
                        </w:rPr>
                        <w:t>flat rates for the cost categories 2 “Office and administration cost” and 3 “Travel and accommodation costs” are obligatory</w:t>
                      </w:r>
                      <w:r w:rsidRPr="0067185A">
                        <w:rPr>
                          <w:rFonts w:asciiTheme="minorHAnsi" w:hAnsiTheme="minorHAnsi"/>
                          <w:i/>
                          <w:lang w:val="en-GB"/>
                        </w:rPr>
                        <w:t xml:space="preserve"> and have to be selected</w:t>
                      </w:r>
                      <w:r w:rsidR="000F794A" w:rsidRPr="000F794A">
                        <w:rPr>
                          <w:rFonts w:asciiTheme="minorHAnsi" w:hAnsiTheme="minorHAnsi"/>
                          <w:i/>
                          <w:lang w:val="en-GB"/>
                        </w:rPr>
                        <w:t xml:space="preserve"> </w:t>
                      </w:r>
                      <w:r w:rsidR="000F794A" w:rsidRPr="0067185A">
                        <w:rPr>
                          <w:rFonts w:asciiTheme="minorHAnsi" w:hAnsiTheme="minorHAnsi"/>
                          <w:i/>
                          <w:lang w:val="en-GB"/>
                        </w:rPr>
                        <w:t>both</w:t>
                      </w:r>
                      <w:r w:rsidRPr="0067185A">
                        <w:rPr>
                          <w:rFonts w:asciiTheme="minorHAnsi" w:hAnsiTheme="minorHAnsi"/>
                          <w:i/>
                          <w:lang w:val="en-GB"/>
                        </w:rPr>
                        <w:t xml:space="preserve">. </w:t>
                      </w:r>
                      <w:r w:rsidRPr="00E40185">
                        <w:rPr>
                          <w:rFonts w:asciiTheme="minorHAnsi" w:hAnsiTheme="minorHAnsi"/>
                          <w:i/>
                          <w:lang w:val="en-GB"/>
                        </w:rPr>
                        <w:t>If</w:t>
                      </w:r>
                      <w:r w:rsidRPr="00E371B0">
                        <w:rPr>
                          <w:rFonts w:asciiTheme="minorHAnsi" w:hAnsiTheme="minorHAnsi"/>
                          <w:i/>
                          <w:lang w:val="en-GB"/>
                        </w:rPr>
                        <w:t xml:space="preserve"> the “Other costs flat rate” </w:t>
                      </w:r>
                      <w:r w:rsidR="00212B60">
                        <w:rPr>
                          <w:rFonts w:asciiTheme="minorHAnsi" w:hAnsiTheme="minorHAnsi"/>
                          <w:i/>
                          <w:lang w:val="en-GB"/>
                        </w:rPr>
                        <w:t>(i.e.</w:t>
                      </w:r>
                      <w:r w:rsidR="000F794A">
                        <w:rPr>
                          <w:rFonts w:asciiTheme="minorHAnsi" w:hAnsiTheme="minorHAnsi"/>
                          <w:i/>
                          <w:lang w:val="en-GB"/>
                        </w:rPr>
                        <w:t>,</w:t>
                      </w:r>
                      <w:r w:rsidR="00212B60">
                        <w:rPr>
                          <w:rFonts w:asciiTheme="minorHAnsi" w:hAnsiTheme="minorHAnsi"/>
                          <w:i/>
                          <w:lang w:val="en-GB"/>
                        </w:rPr>
                        <w:t xml:space="preserve"> 40% flat rate for direct costs other than staff costs) </w:t>
                      </w:r>
                      <w:r w:rsidRPr="00E371B0">
                        <w:rPr>
                          <w:rFonts w:asciiTheme="minorHAnsi" w:hAnsiTheme="minorHAnsi"/>
                          <w:i/>
                          <w:lang w:val="en-GB"/>
                        </w:rPr>
                        <w:t>is selected, the 40% already comprises the</w:t>
                      </w:r>
                      <w:r w:rsidRPr="00E40185">
                        <w:rPr>
                          <w:rFonts w:asciiTheme="minorHAnsi" w:hAnsiTheme="minorHAnsi"/>
                          <w:i/>
                          <w:lang w:val="en-GB"/>
                        </w:rPr>
                        <w:t xml:space="preserve">se </w:t>
                      </w:r>
                      <w:r w:rsidRPr="00E371B0">
                        <w:rPr>
                          <w:rFonts w:asciiTheme="minorHAnsi" w:hAnsiTheme="minorHAnsi"/>
                          <w:i/>
                          <w:lang w:val="en-GB"/>
                        </w:rPr>
                        <w:t>cost categories</w:t>
                      </w:r>
                      <w:r w:rsidRPr="00E40185">
                        <w:rPr>
                          <w:rFonts w:asciiTheme="minorHAnsi" w:hAnsiTheme="minorHAnsi"/>
                          <w:i/>
                          <w:lang w:val="en-GB"/>
                        </w:rPr>
                        <w:t xml:space="preserve"> (</w:t>
                      </w:r>
                      <w:r w:rsidRPr="0067185A">
                        <w:rPr>
                          <w:rFonts w:asciiTheme="minorHAnsi" w:hAnsiTheme="minorHAnsi"/>
                          <w:i/>
                          <w:lang w:val="en-GB"/>
                        </w:rPr>
                        <w:t xml:space="preserve">see </w:t>
                      </w:r>
                      <w:r w:rsidRPr="00CA28B8">
                        <w:rPr>
                          <w:rFonts w:asciiTheme="minorHAnsi" w:hAnsiTheme="minorHAnsi"/>
                          <w:i/>
                          <w:lang w:val="en-GB"/>
                        </w:rPr>
                        <w:t>chapter I.4.2.6 of th</w:t>
                      </w:r>
                      <w:r w:rsidRPr="0067185A">
                        <w:rPr>
                          <w:rFonts w:asciiTheme="minorHAnsi" w:hAnsiTheme="minorHAnsi"/>
                          <w:i/>
                          <w:lang w:val="en-GB"/>
                        </w:rPr>
                        <w:t>e programme manual)</w:t>
                      </w:r>
                      <w:r w:rsidRPr="007578FB">
                        <w:rPr>
                          <w:rFonts w:asciiTheme="minorHAnsi" w:hAnsiTheme="minorHAnsi"/>
                          <w:i/>
                          <w:lang w:val="en-GB"/>
                        </w:rPr>
                        <w:t>.</w:t>
                      </w:r>
                      <w:r w:rsidRPr="0067185A">
                        <w:rPr>
                          <w:rFonts w:asciiTheme="minorHAnsi" w:hAnsiTheme="minorHAnsi"/>
                          <w:i/>
                          <w:lang w:val="en-GB"/>
                        </w:rPr>
                        <w:t xml:space="preserve"> </w:t>
                      </w:r>
                    </w:p>
                    <w:p w14:paraId="19F5674C" w14:textId="25A68E52" w:rsidR="009206CC" w:rsidRDefault="00D144DF" w:rsidP="00A27585">
                      <w:pPr>
                        <w:ind w:left="0" w:right="58"/>
                        <w:rPr>
                          <w:rFonts w:asciiTheme="minorHAnsi" w:hAnsiTheme="minorHAnsi"/>
                          <w:i/>
                          <w:lang w:val="en-GB"/>
                        </w:rPr>
                      </w:pPr>
                      <w:r w:rsidRPr="0067185A">
                        <w:rPr>
                          <w:rFonts w:asciiTheme="minorHAnsi" w:hAnsiTheme="minorHAnsi"/>
                          <w:i/>
                          <w:lang w:val="en-GB"/>
                        </w:rPr>
                        <w:t xml:space="preserve">The flat rate percentage for travel and accommodation </w:t>
                      </w:r>
                      <w:r w:rsidRPr="00E40185">
                        <w:rPr>
                          <w:rFonts w:asciiTheme="minorHAnsi" w:hAnsiTheme="minorHAnsi"/>
                          <w:i/>
                          <w:lang w:val="en-GB"/>
                        </w:rPr>
                        <w:t>has</w:t>
                      </w:r>
                      <w:r w:rsidRPr="0067185A">
                        <w:rPr>
                          <w:rFonts w:asciiTheme="minorHAnsi" w:hAnsiTheme="minorHAnsi"/>
                          <w:i/>
                          <w:lang w:val="en-GB"/>
                        </w:rPr>
                        <w:t xml:space="preserve"> to be filled in in accordance with the country-specific flat rate defined by the programme (for the applicable rate, see </w:t>
                      </w:r>
                      <w:r w:rsidRPr="00CA28B8">
                        <w:rPr>
                          <w:rFonts w:asciiTheme="minorHAnsi" w:hAnsiTheme="minorHAnsi"/>
                          <w:i/>
                          <w:lang w:val="en-GB"/>
                        </w:rPr>
                        <w:t>chapter I.4.3.3.</w:t>
                      </w:r>
                      <w:r w:rsidRPr="008E4AFC">
                        <w:rPr>
                          <w:rFonts w:asciiTheme="minorHAnsi" w:hAnsiTheme="minorHAnsi"/>
                          <w:i/>
                          <w:lang w:val="en-GB"/>
                        </w:rPr>
                        <w:t xml:space="preserve"> of the programme </w:t>
                      </w:r>
                      <w:r w:rsidRPr="000D4183">
                        <w:rPr>
                          <w:rFonts w:asciiTheme="minorHAnsi" w:hAnsiTheme="minorHAnsi"/>
                          <w:i/>
                          <w:lang w:val="en-GB"/>
                        </w:rPr>
                        <w:t xml:space="preserve">manual). For more detailed information on SCOs and </w:t>
                      </w:r>
                      <w:r w:rsidRPr="00E40185">
                        <w:rPr>
                          <w:rFonts w:asciiTheme="minorHAnsi" w:hAnsiTheme="minorHAnsi"/>
                          <w:i/>
                          <w:lang w:val="en-GB"/>
                        </w:rPr>
                        <w:t>c</w:t>
                      </w:r>
                      <w:r w:rsidRPr="000D4183">
                        <w:rPr>
                          <w:rFonts w:asciiTheme="minorHAnsi" w:hAnsiTheme="minorHAnsi"/>
                          <w:i/>
                          <w:lang w:val="en-GB"/>
                        </w:rPr>
                        <w:t xml:space="preserve">ost </w:t>
                      </w:r>
                      <w:r w:rsidRPr="00E40185">
                        <w:rPr>
                          <w:rFonts w:asciiTheme="minorHAnsi" w:hAnsiTheme="minorHAnsi"/>
                          <w:i/>
                          <w:lang w:val="en-GB"/>
                        </w:rPr>
                        <w:t>c</w:t>
                      </w:r>
                      <w:r w:rsidRPr="000D4183">
                        <w:rPr>
                          <w:rFonts w:asciiTheme="minorHAnsi" w:hAnsiTheme="minorHAnsi"/>
                          <w:i/>
                          <w:lang w:val="en-GB"/>
                        </w:rPr>
                        <w:t>ategories see chapter</w:t>
                      </w:r>
                      <w:r w:rsidR="000F794A">
                        <w:rPr>
                          <w:rFonts w:asciiTheme="minorHAnsi" w:hAnsiTheme="minorHAnsi"/>
                          <w:i/>
                          <w:lang w:val="en-GB"/>
                        </w:rPr>
                        <w:t>s</w:t>
                      </w:r>
                      <w:r w:rsidRPr="000D4183">
                        <w:rPr>
                          <w:rFonts w:asciiTheme="minorHAnsi" w:hAnsiTheme="minorHAnsi"/>
                          <w:i/>
                          <w:lang w:val="en-GB"/>
                        </w:rPr>
                        <w:t xml:space="preserve"> I.4.2.6 and I.4.3 of the</w:t>
                      </w:r>
                      <w:r w:rsidRPr="008E4AFC">
                        <w:rPr>
                          <w:rFonts w:asciiTheme="minorHAnsi" w:hAnsiTheme="minorHAnsi"/>
                          <w:i/>
                          <w:lang w:val="en-GB"/>
                        </w:rPr>
                        <w:t xml:space="preserve"> programme manual.</w:t>
                      </w:r>
                    </w:p>
                    <w:p w14:paraId="5F4FAC7C" w14:textId="01AEA6FA" w:rsidR="00A33247" w:rsidRPr="007462CE" w:rsidRDefault="000F794A" w:rsidP="00A27585">
                      <w:pPr>
                        <w:ind w:left="0" w:right="58"/>
                        <w:rPr>
                          <w:rFonts w:asciiTheme="minorHAnsi" w:hAnsiTheme="minorHAnsi"/>
                          <w:i/>
                          <w:lang w:val="en-GB"/>
                        </w:rPr>
                      </w:pPr>
                      <w:r>
                        <w:rPr>
                          <w:rFonts w:asciiTheme="minorHAnsi" w:hAnsiTheme="minorHAnsi"/>
                          <w:i/>
                          <w:lang w:val="en-GB"/>
                        </w:rPr>
                        <w:t>In</w:t>
                      </w:r>
                      <w:r w:rsidRPr="00A33247">
                        <w:rPr>
                          <w:rFonts w:asciiTheme="minorHAnsi" w:hAnsiTheme="minorHAnsi"/>
                          <w:i/>
                          <w:lang w:val="en-GB"/>
                        </w:rPr>
                        <w:t xml:space="preserve"> </w:t>
                      </w:r>
                      <w:r w:rsidR="009206CC" w:rsidRPr="00A33247">
                        <w:rPr>
                          <w:rFonts w:asciiTheme="minorHAnsi" w:hAnsiTheme="minorHAnsi"/>
                          <w:i/>
                          <w:lang w:val="en-GB"/>
                        </w:rPr>
                        <w:t>the third call</w:t>
                      </w:r>
                      <w:r w:rsidR="00A0570F">
                        <w:rPr>
                          <w:rFonts w:asciiTheme="minorHAnsi" w:hAnsiTheme="minorHAnsi"/>
                          <w:i/>
                          <w:lang w:val="en-GB"/>
                        </w:rPr>
                        <w:t>,</w:t>
                      </w:r>
                      <w:r w:rsidR="009206CC" w:rsidRPr="00A33247">
                        <w:rPr>
                          <w:rFonts w:asciiTheme="minorHAnsi" w:hAnsiTheme="minorHAnsi"/>
                          <w:i/>
                          <w:lang w:val="en-GB"/>
                        </w:rPr>
                        <w:t xml:space="preserve"> </w:t>
                      </w:r>
                      <w:r w:rsidR="00A33247" w:rsidRPr="007462CE">
                        <w:rPr>
                          <w:rFonts w:asciiTheme="minorHAnsi" w:hAnsiTheme="minorHAnsi"/>
                          <w:i/>
                          <w:lang w:val="en-GB"/>
                        </w:rPr>
                        <w:t xml:space="preserve">applicants can </w:t>
                      </w:r>
                      <w:r w:rsidR="00081DA0" w:rsidRPr="007462CE">
                        <w:rPr>
                          <w:rFonts w:asciiTheme="minorHAnsi" w:hAnsiTheme="minorHAnsi"/>
                          <w:i/>
                          <w:lang w:val="en-GB"/>
                        </w:rPr>
                        <w:t xml:space="preserve">only </w:t>
                      </w:r>
                      <w:r w:rsidR="00A33247" w:rsidRPr="007462CE">
                        <w:rPr>
                          <w:rFonts w:asciiTheme="minorHAnsi" w:hAnsiTheme="minorHAnsi"/>
                          <w:i/>
                          <w:lang w:val="en-GB"/>
                        </w:rPr>
                        <w:t>cho</w:t>
                      </w:r>
                      <w:r w:rsidR="00EF1159" w:rsidRPr="007462CE">
                        <w:rPr>
                          <w:rFonts w:asciiTheme="minorHAnsi" w:hAnsiTheme="minorHAnsi"/>
                          <w:i/>
                          <w:lang w:val="en-GB"/>
                        </w:rPr>
                        <w:t>o</w:t>
                      </w:r>
                      <w:r w:rsidR="00A33247" w:rsidRPr="007462CE">
                        <w:rPr>
                          <w:rFonts w:asciiTheme="minorHAnsi" w:hAnsiTheme="minorHAnsi"/>
                          <w:i/>
                          <w:lang w:val="en-GB"/>
                        </w:rPr>
                        <w:t>se between the following two options</w:t>
                      </w:r>
                      <w:r w:rsidR="00C23C69" w:rsidRPr="007462CE">
                        <w:rPr>
                          <w:rFonts w:asciiTheme="minorHAnsi" w:hAnsiTheme="minorHAnsi"/>
                          <w:i/>
                          <w:lang w:val="en-GB"/>
                        </w:rPr>
                        <w:t xml:space="preserve"> (see </w:t>
                      </w:r>
                      <w:r w:rsidR="00C23C69" w:rsidRPr="008E5884">
                        <w:rPr>
                          <w:rFonts w:asciiTheme="minorHAnsi" w:hAnsiTheme="minorHAnsi"/>
                          <w:i/>
                          <w:lang w:val="en-GB"/>
                        </w:rPr>
                        <w:t xml:space="preserve">chapter I.4.2.6 of the </w:t>
                      </w:r>
                      <w:hyperlink r:id="rId12" w:history="1">
                        <w:r w:rsidR="00C23C69" w:rsidRPr="007462CE">
                          <w:rPr>
                            <w:rStyle w:val="Hyperlink"/>
                            <w:rFonts w:asciiTheme="minorHAnsi" w:hAnsiTheme="minorHAnsi"/>
                            <w:i/>
                            <w:lang w:val="en-GB"/>
                          </w:rPr>
                          <w:t>programme manual</w:t>
                        </w:r>
                      </w:hyperlink>
                      <w:r w:rsidR="009206CC" w:rsidRPr="007462CE">
                        <w:rPr>
                          <w:rFonts w:asciiTheme="minorHAnsi" w:hAnsiTheme="minorHAnsi"/>
                          <w:i/>
                          <w:lang w:val="en-GB"/>
                        </w:rPr>
                        <w:t>)</w:t>
                      </w:r>
                      <w:r w:rsidR="00A33247" w:rsidRPr="007462CE">
                        <w:rPr>
                          <w:rFonts w:asciiTheme="minorHAnsi" w:hAnsiTheme="minorHAnsi"/>
                          <w:i/>
                          <w:lang w:val="en-GB"/>
                        </w:rPr>
                        <w:t>:</w:t>
                      </w:r>
                    </w:p>
                    <w:p w14:paraId="0E99020B" w14:textId="795E3AC5" w:rsidR="00A33247" w:rsidRDefault="00C23C69" w:rsidP="006B6C6E">
                      <w:pPr>
                        <w:pStyle w:val="CE-StandardText"/>
                        <w:numPr>
                          <w:ilvl w:val="1"/>
                          <w:numId w:val="42"/>
                        </w:numPr>
                        <w:spacing w:before="60" w:after="60" w:line="240" w:lineRule="auto"/>
                        <w:ind w:left="602"/>
                      </w:pPr>
                      <w:r w:rsidRPr="007462CE">
                        <w:rPr>
                          <w:u w:val="single"/>
                        </w:rPr>
                        <w:t xml:space="preserve">Option </w:t>
                      </w:r>
                      <w:r w:rsidR="00EC5E1F" w:rsidRPr="007462CE">
                        <w:rPr>
                          <w:u w:val="single"/>
                        </w:rPr>
                        <w:t>2</w:t>
                      </w:r>
                      <w:r w:rsidR="00EC5E1F" w:rsidRPr="007462CE">
                        <w:t xml:space="preserve">: </w:t>
                      </w:r>
                      <w:r w:rsidR="00A33247" w:rsidRPr="007462CE">
                        <w:t>Staff costs (CC1) on a real</w:t>
                      </w:r>
                      <w:r w:rsidR="00A33247">
                        <w:t xml:space="preserve"> costs basis combined with a </w:t>
                      </w:r>
                      <w:r w:rsidR="00A33247" w:rsidRPr="006E7F86">
                        <w:t xml:space="preserve">40% </w:t>
                      </w:r>
                      <w:r w:rsidR="00A33247">
                        <w:t>f</w:t>
                      </w:r>
                      <w:r w:rsidR="00A33247" w:rsidRPr="006E7F86">
                        <w:t xml:space="preserve">lat </w:t>
                      </w:r>
                      <w:r w:rsidR="00A33247">
                        <w:t>r</w:t>
                      </w:r>
                      <w:r w:rsidR="00A33247" w:rsidRPr="006E7F86">
                        <w:t xml:space="preserve">ate for </w:t>
                      </w:r>
                      <w:r w:rsidR="00A33247">
                        <w:t>e</w:t>
                      </w:r>
                      <w:r w:rsidR="00A33247" w:rsidRPr="006E7F86">
                        <w:t xml:space="preserve">ligible </w:t>
                      </w:r>
                      <w:r w:rsidR="00A33247">
                        <w:t>d</w:t>
                      </w:r>
                      <w:r w:rsidR="00A33247" w:rsidRPr="006E7F86">
                        <w:t xml:space="preserve">irect </w:t>
                      </w:r>
                      <w:r w:rsidR="00A33247">
                        <w:t>c</w:t>
                      </w:r>
                      <w:r w:rsidR="00A33247" w:rsidRPr="006E7F86">
                        <w:t xml:space="preserve">osts other than </w:t>
                      </w:r>
                      <w:r w:rsidR="00A33247">
                        <w:t>d</w:t>
                      </w:r>
                      <w:r w:rsidR="00A33247" w:rsidRPr="006E7F86">
                        <w:t xml:space="preserve">irect </w:t>
                      </w:r>
                      <w:r w:rsidR="00A33247">
                        <w:t>s</w:t>
                      </w:r>
                      <w:r w:rsidR="00A33247" w:rsidRPr="006E7F86">
                        <w:t xml:space="preserve">taff </w:t>
                      </w:r>
                      <w:r w:rsidR="00A33247">
                        <w:t>c</w:t>
                      </w:r>
                      <w:r w:rsidR="00A33247" w:rsidRPr="006E7F86">
                        <w:t>osts</w:t>
                      </w:r>
                      <w:r w:rsidR="00A33247">
                        <w:t>; or</w:t>
                      </w:r>
                    </w:p>
                    <w:p w14:paraId="1EF0102D" w14:textId="2F01A029" w:rsidR="00A33247" w:rsidRDefault="00C23C69" w:rsidP="006B6C6E">
                      <w:pPr>
                        <w:pStyle w:val="CE-StandardText"/>
                        <w:numPr>
                          <w:ilvl w:val="1"/>
                          <w:numId w:val="42"/>
                        </w:numPr>
                        <w:spacing w:before="60" w:after="60" w:line="240" w:lineRule="auto"/>
                        <w:ind w:left="602"/>
                      </w:pPr>
                      <w:r w:rsidRPr="00C23C69">
                        <w:rPr>
                          <w:u w:val="single"/>
                        </w:rPr>
                        <w:t>Option 3</w:t>
                      </w:r>
                      <w:r>
                        <w:t xml:space="preserve">: </w:t>
                      </w:r>
                      <w:r w:rsidR="00A33247">
                        <w:t xml:space="preserve">External expertise and services costs (CC4) and equipment costs (CC5) on a real costs basis combined with a </w:t>
                      </w:r>
                      <w:r w:rsidR="00A33247" w:rsidRPr="00395BC7">
                        <w:t xml:space="preserve">20% flat rate for staff costs </w:t>
                      </w:r>
                      <w:r w:rsidR="00A33247">
                        <w:t>(CC1), a 15 % flat rate for office and administrative costs (CC2) and the country specific flat rate for travel and accommodation costs (CC3).</w:t>
                      </w:r>
                    </w:p>
                    <w:p w14:paraId="4D3B7D5C" w14:textId="6C651FBF" w:rsidR="00D144DF" w:rsidRPr="007F2D29" w:rsidRDefault="00D144DF" w:rsidP="00A27585">
                      <w:pPr>
                        <w:ind w:left="0" w:right="58"/>
                        <w:rPr>
                          <w:b/>
                          <w:i/>
                          <w:lang w:val="en-GB"/>
                        </w:rPr>
                      </w:pPr>
                      <w:r w:rsidRPr="008E4AFC">
                        <w:rPr>
                          <w:rFonts w:asciiTheme="minorHAnsi" w:hAnsiTheme="minorHAnsi"/>
                          <w:b/>
                          <w:i/>
                          <w:lang w:val="en-GB"/>
                        </w:rPr>
                        <w:t>It is recommended to se</w:t>
                      </w:r>
                      <w:r w:rsidRPr="00E40185">
                        <w:rPr>
                          <w:rFonts w:asciiTheme="minorHAnsi" w:hAnsiTheme="minorHAnsi"/>
                          <w:b/>
                          <w:i/>
                          <w:lang w:val="en-GB"/>
                        </w:rPr>
                        <w:t>lect</w:t>
                      </w:r>
                      <w:r w:rsidRPr="008E4AFC">
                        <w:rPr>
                          <w:rFonts w:asciiTheme="minorHAnsi" w:hAnsiTheme="minorHAnsi"/>
                          <w:b/>
                          <w:i/>
                          <w:lang w:val="en-GB"/>
                        </w:rPr>
                        <w:t xml:space="preserve"> </w:t>
                      </w:r>
                      <w:r w:rsidRPr="00E40185">
                        <w:rPr>
                          <w:rFonts w:asciiTheme="minorHAnsi" w:hAnsiTheme="minorHAnsi"/>
                          <w:b/>
                          <w:i/>
                          <w:lang w:val="en-GB"/>
                        </w:rPr>
                        <w:t xml:space="preserve">the </w:t>
                      </w:r>
                      <w:r w:rsidRPr="008E4AFC">
                        <w:rPr>
                          <w:rFonts w:asciiTheme="minorHAnsi" w:hAnsiTheme="minorHAnsi"/>
                          <w:b/>
                          <w:i/>
                          <w:lang w:val="en-GB"/>
                        </w:rPr>
                        <w:t xml:space="preserve">partner budget options </w:t>
                      </w:r>
                      <w:r w:rsidRPr="008E4AFC">
                        <w:rPr>
                          <w:rFonts w:asciiTheme="minorHAnsi" w:hAnsiTheme="minorHAnsi"/>
                          <w:b/>
                          <w:i/>
                          <w:u w:val="single"/>
                          <w:lang w:val="en-GB"/>
                        </w:rPr>
                        <w:t>before</w:t>
                      </w:r>
                      <w:r w:rsidRPr="008E4AFC">
                        <w:rPr>
                          <w:rFonts w:asciiTheme="minorHAnsi" w:hAnsiTheme="minorHAnsi"/>
                          <w:b/>
                          <w:i/>
                          <w:lang w:val="en-GB"/>
                        </w:rPr>
                        <w:t xml:space="preserve"> inserting the partner budget.</w:t>
                      </w:r>
                    </w:p>
                  </w:txbxContent>
                </v:textbox>
                <w10:anchorlock/>
              </v:roundrect>
            </w:pict>
          </mc:Fallback>
        </mc:AlternateContent>
      </w:r>
      <w:r w:rsidR="00A6771B">
        <w:rPr>
          <w:rFonts w:ascii="Trebuchet MS" w:eastAsia="Franklin Gothic Book" w:hAnsi="Trebuchet MS"/>
          <w:sz w:val="24"/>
          <w:szCs w:val="24"/>
          <w:lang w:val="en-GB"/>
        </w:rPr>
        <w:t xml:space="preserve"> </w:t>
      </w:r>
    </w:p>
    <w:p w14:paraId="46F37613" w14:textId="30B28A3C" w:rsidR="00930499" w:rsidRDefault="00930499" w:rsidP="00574BF2">
      <w:pPr>
        <w:spacing w:before="0" w:line="240" w:lineRule="auto"/>
        <w:ind w:left="0" w:right="0"/>
        <w:jc w:val="left"/>
        <w:rPr>
          <w:rFonts w:ascii="Trebuchet MS" w:eastAsia="Franklin Gothic Book" w:hAnsi="Trebuchet MS"/>
          <w:sz w:val="24"/>
          <w:szCs w:val="24"/>
          <w:lang w:val="en-GB"/>
        </w:rPr>
      </w:pPr>
    </w:p>
    <w:p w14:paraId="6129644D" w14:textId="77777777" w:rsidR="008F2DD8" w:rsidRDefault="008F2DD8">
      <w:pPr>
        <w:spacing w:before="0" w:line="240" w:lineRule="auto"/>
        <w:ind w:left="0" w:right="0"/>
        <w:jc w:val="left"/>
        <w:rPr>
          <w:rFonts w:ascii="Trebuchet MS" w:eastAsia="Franklin Gothic Book" w:hAnsi="Trebuchet MS"/>
          <w:b/>
          <w:sz w:val="24"/>
          <w:szCs w:val="24"/>
          <w:lang w:val="en-GB"/>
        </w:rPr>
      </w:pPr>
      <w:r>
        <w:rPr>
          <w:rFonts w:ascii="Trebuchet MS" w:eastAsia="Franklin Gothic Book" w:hAnsi="Trebuchet MS"/>
          <w:b/>
          <w:sz w:val="24"/>
          <w:szCs w:val="24"/>
          <w:lang w:val="en-GB"/>
        </w:rPr>
        <w:br w:type="page"/>
      </w:r>
    </w:p>
    <w:p w14:paraId="13D72814" w14:textId="4540C744" w:rsidR="00574BF2" w:rsidRPr="000C1C49" w:rsidRDefault="000C1C49" w:rsidP="00574BF2">
      <w:pPr>
        <w:spacing w:before="0" w:line="240" w:lineRule="auto"/>
        <w:ind w:left="0" w:right="0"/>
        <w:jc w:val="left"/>
        <w:rPr>
          <w:rFonts w:ascii="Trebuchet MS" w:eastAsia="Franklin Gothic Book" w:hAnsi="Trebuchet MS"/>
          <w:b/>
          <w:sz w:val="24"/>
          <w:szCs w:val="24"/>
          <w:lang w:val="en-GB"/>
        </w:rPr>
      </w:pPr>
      <w:r w:rsidRPr="000C1C49">
        <w:rPr>
          <w:rFonts w:ascii="Trebuchet MS" w:eastAsia="Franklin Gothic Book" w:hAnsi="Trebuchet MS"/>
          <w:b/>
          <w:sz w:val="24"/>
          <w:szCs w:val="24"/>
          <w:lang w:val="en-GB"/>
        </w:rPr>
        <w:t>Partner Budget</w:t>
      </w:r>
    </w:p>
    <w:p w14:paraId="1F9584A9" w14:textId="4067E579" w:rsidR="00EE13C4" w:rsidRDefault="00B64AD8"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36064" behindDoc="0" locked="0" layoutInCell="1" allowOverlap="1" wp14:anchorId="409CD665" wp14:editId="745043AA">
                <wp:simplePos x="0" y="0"/>
                <wp:positionH relativeFrom="margin">
                  <wp:align>left</wp:align>
                </wp:positionH>
                <wp:positionV relativeFrom="paragraph">
                  <wp:posOffset>305435</wp:posOffset>
                </wp:positionV>
                <wp:extent cx="5794375" cy="1216025"/>
                <wp:effectExtent l="0" t="0" r="15875" b="22225"/>
                <wp:wrapSquare wrapText="bothSides"/>
                <wp:docPr id="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216550"/>
                        </a:xfrm>
                        <a:prstGeom prst="roundRect">
                          <a:avLst/>
                        </a:prstGeom>
                        <a:solidFill>
                          <a:srgbClr val="FFFFFF"/>
                        </a:solidFill>
                        <a:ln w="9525">
                          <a:solidFill>
                            <a:srgbClr val="000000"/>
                          </a:solidFill>
                          <a:prstDash val="lgDash"/>
                          <a:miter lim="800000"/>
                          <a:headEnd/>
                          <a:tailEnd/>
                        </a:ln>
                      </wps:spPr>
                      <wps:txbx>
                        <w:txbxContent>
                          <w:p w14:paraId="39FEE1E9" w14:textId="26845B70" w:rsidR="00D144DF" w:rsidRPr="00E371B0" w:rsidRDefault="00D144DF" w:rsidP="00B64AD8">
                            <w:pPr>
                              <w:ind w:left="0"/>
                              <w:rPr>
                                <w:rFonts w:ascii="Trebuchet MS" w:hAnsi="Trebuchet MS"/>
                                <w:b/>
                                <w:i/>
                                <w:sz w:val="12"/>
                                <w:u w:val="single"/>
                                <w:lang w:val="en-GB"/>
                              </w:rPr>
                            </w:pPr>
                            <w:r w:rsidRPr="00E371B0">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22D860F" w14:textId="5E108108" w:rsidR="00D144DF" w:rsidRPr="008912F5" w:rsidRDefault="00D144DF" w:rsidP="00A27585">
                            <w:pPr>
                              <w:ind w:left="0" w:right="90"/>
                              <w:rPr>
                                <w:i/>
                                <w:lang w:val="en-GB"/>
                              </w:rPr>
                            </w:pPr>
                            <w:r w:rsidRPr="008912F5">
                              <w:rPr>
                                <w:rFonts w:asciiTheme="minorHAnsi" w:hAnsiTheme="minorHAnsi"/>
                                <w:i/>
                                <w:lang w:val="en-GB"/>
                              </w:rPr>
                              <w:t xml:space="preserve">The partner budget </w:t>
                            </w:r>
                            <w:r w:rsidRPr="00E40185">
                              <w:rPr>
                                <w:rFonts w:asciiTheme="minorHAnsi" w:hAnsiTheme="minorHAnsi"/>
                                <w:i/>
                                <w:lang w:val="en-GB"/>
                              </w:rPr>
                              <w:t>has</w:t>
                            </w:r>
                            <w:r w:rsidRPr="008912F5">
                              <w:rPr>
                                <w:rFonts w:asciiTheme="minorHAnsi" w:hAnsiTheme="minorHAnsi"/>
                                <w:i/>
                                <w:lang w:val="en-GB"/>
                              </w:rPr>
                              <w:t xml:space="preserve"> to be filled in </w:t>
                            </w:r>
                            <w:r>
                              <w:rPr>
                                <w:rFonts w:asciiTheme="minorHAnsi" w:hAnsiTheme="minorHAnsi"/>
                                <w:i/>
                                <w:lang w:val="en-GB"/>
                              </w:rPr>
                              <w:t xml:space="preserve">according to </w:t>
                            </w:r>
                            <w:r w:rsidRPr="00322BE3">
                              <w:rPr>
                                <w:rFonts w:asciiTheme="minorHAnsi" w:hAnsiTheme="minorHAnsi"/>
                                <w:i/>
                                <w:lang w:val="en-GB"/>
                              </w:rPr>
                              <w:t xml:space="preserve">the option selected by the individual project partner. The partner budget has to be inserted at the level of the applicable cost categories and periods. Since the application form is interactive, only the relevant cost categories will </w:t>
                            </w:r>
                            <w:r w:rsidR="0000419C">
                              <w:rPr>
                                <w:rFonts w:asciiTheme="minorHAnsi" w:hAnsiTheme="minorHAnsi"/>
                                <w:i/>
                                <w:lang w:val="en-GB"/>
                              </w:rPr>
                              <w:t>show</w:t>
                            </w:r>
                            <w:r w:rsidRPr="00322BE3">
                              <w:rPr>
                                <w:rFonts w:asciiTheme="minorHAnsi" w:hAnsiTheme="minorHAnsi"/>
                                <w:i/>
                                <w:lang w:val="en-GB"/>
                              </w:rPr>
                              <w:t>.</w:t>
                            </w:r>
                            <w:r w:rsidRPr="008912F5">
                              <w:rPr>
                                <w:rFonts w:asciiTheme="minorHAnsi" w:hAnsiTheme="minorHAnsi"/>
                                <w:i/>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09CD665" id="_x0000_s1038" style="position:absolute;margin-left:0;margin-top:24.05pt;width:456.25pt;height:95.75pt;z-index:2517360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">
                <v:stroke dashstyle="longDash" joinstyle="miter"/>
                <v:textbox>
                  <w:txbxContent>
                    <w:p w14:paraId="39FEE1E9" w14:textId="26845B70" w:rsidR="00D144DF" w:rsidRPr="00E371B0" w:rsidRDefault="00D144DF" w:rsidP="00B64AD8">
                      <w:pPr>
                        <w:ind w:left="0"/>
                        <w:rPr>
                          <w:rFonts w:ascii="Trebuchet MS" w:hAnsi="Trebuchet MS"/>
                          <w:b/>
                          <w:i/>
                          <w:sz w:val="12"/>
                          <w:u w:val="single"/>
                          <w:lang w:val="en-GB"/>
                        </w:rPr>
                      </w:pPr>
                      <w:r w:rsidRPr="00E371B0">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22D860F" w14:textId="5E108108" w:rsidR="00D144DF" w:rsidRPr="008912F5" w:rsidRDefault="00D144DF" w:rsidP="00A27585">
                      <w:pPr>
                        <w:ind w:left="0" w:right="90"/>
                        <w:rPr>
                          <w:i/>
                          <w:lang w:val="en-GB"/>
                        </w:rPr>
                      </w:pPr>
                      <w:r w:rsidRPr="008912F5">
                        <w:rPr>
                          <w:rFonts w:asciiTheme="minorHAnsi" w:hAnsiTheme="minorHAnsi"/>
                          <w:i/>
                          <w:lang w:val="en-GB"/>
                        </w:rPr>
                        <w:t xml:space="preserve">The partner budget </w:t>
                      </w:r>
                      <w:r w:rsidRPr="00E40185">
                        <w:rPr>
                          <w:rFonts w:asciiTheme="minorHAnsi" w:hAnsiTheme="minorHAnsi"/>
                          <w:i/>
                          <w:lang w:val="en-GB"/>
                        </w:rPr>
                        <w:t>has</w:t>
                      </w:r>
                      <w:r w:rsidRPr="008912F5">
                        <w:rPr>
                          <w:rFonts w:asciiTheme="minorHAnsi" w:hAnsiTheme="minorHAnsi"/>
                          <w:i/>
                          <w:lang w:val="en-GB"/>
                        </w:rPr>
                        <w:t xml:space="preserve"> to be filled in </w:t>
                      </w:r>
                      <w:r>
                        <w:rPr>
                          <w:rFonts w:asciiTheme="minorHAnsi" w:hAnsiTheme="minorHAnsi"/>
                          <w:i/>
                          <w:lang w:val="en-GB"/>
                        </w:rPr>
                        <w:t xml:space="preserve">according to </w:t>
                      </w:r>
                      <w:r w:rsidRPr="00322BE3">
                        <w:rPr>
                          <w:rFonts w:asciiTheme="minorHAnsi" w:hAnsiTheme="minorHAnsi"/>
                          <w:i/>
                          <w:lang w:val="en-GB"/>
                        </w:rPr>
                        <w:t xml:space="preserve">the option selected by the individual project partner. The partner budget has to be inserted at the level of the applicable cost categories and periods. Since the application form is interactive, only the relevant cost categories will </w:t>
                      </w:r>
                      <w:r w:rsidR="0000419C">
                        <w:rPr>
                          <w:rFonts w:asciiTheme="minorHAnsi" w:hAnsiTheme="minorHAnsi"/>
                          <w:i/>
                          <w:lang w:val="en-GB"/>
                        </w:rPr>
                        <w:t>show</w:t>
                      </w:r>
                      <w:r w:rsidRPr="00322BE3">
                        <w:rPr>
                          <w:rFonts w:asciiTheme="minorHAnsi" w:hAnsiTheme="minorHAnsi"/>
                          <w:i/>
                          <w:lang w:val="en-GB"/>
                        </w:rPr>
                        <w:t>.</w:t>
                      </w:r>
                      <w:r w:rsidRPr="008912F5">
                        <w:rPr>
                          <w:rFonts w:asciiTheme="minorHAnsi" w:hAnsiTheme="minorHAnsi"/>
                          <w:i/>
                          <w:lang w:val="en-GB"/>
                        </w:rPr>
                        <w:t xml:space="preserve"> </w:t>
                      </w:r>
                    </w:p>
                  </w:txbxContent>
                </v:textbox>
                <w10:wrap type="square" anchorx="margin"/>
              </v:roundrect>
            </w:pict>
          </mc:Fallback>
        </mc:AlternateContent>
      </w:r>
    </w:p>
    <w:p w14:paraId="10990CA2" w14:textId="0E337452" w:rsidR="00B64AD8" w:rsidRDefault="00B64AD8" w:rsidP="00574BF2">
      <w:pPr>
        <w:spacing w:before="0" w:line="240" w:lineRule="auto"/>
        <w:ind w:left="0" w:right="0"/>
        <w:jc w:val="left"/>
        <w:rPr>
          <w:rFonts w:ascii="Trebuchet MS" w:eastAsia="Franklin Gothic Book" w:hAnsi="Trebuchet MS"/>
          <w:sz w:val="24"/>
          <w:szCs w:val="24"/>
          <w:lang w:val="en-GB"/>
        </w:rPr>
      </w:pPr>
    </w:p>
    <w:p w14:paraId="7AA7CD2D" w14:textId="1CCA7431" w:rsidR="00B64AD8" w:rsidRPr="000C1C49" w:rsidRDefault="00B64AD8" w:rsidP="00574BF2">
      <w:pPr>
        <w:spacing w:before="0" w:line="240" w:lineRule="auto"/>
        <w:ind w:left="0" w:right="0"/>
        <w:jc w:val="left"/>
        <w:rPr>
          <w:rFonts w:ascii="Trebuchet MS" w:eastAsia="Franklin Gothic Book" w:hAnsi="Trebuchet MS"/>
          <w:sz w:val="24"/>
          <w:szCs w:val="24"/>
          <w:lang w:val="en-GB"/>
        </w:rPr>
      </w:pPr>
      <w:r w:rsidRPr="000C1C49">
        <w:rPr>
          <w:rFonts w:ascii="Trebuchet MS" w:eastAsia="Franklin Gothic Book" w:hAnsi="Trebuchet MS"/>
          <w:sz w:val="24"/>
          <w:szCs w:val="24"/>
          <w:lang w:val="en-GB"/>
        </w:rPr>
        <w:t>Staff Costs</w:t>
      </w:r>
    </w:p>
    <w:p w14:paraId="1DD830A1" w14:textId="779F3246" w:rsidR="00A1183D" w:rsidRPr="00A1183D" w:rsidRDefault="00A1183D" w:rsidP="00574BF2">
      <w:pPr>
        <w:spacing w:before="0" w:line="240" w:lineRule="auto"/>
        <w:ind w:left="0" w:right="0"/>
        <w:jc w:val="left"/>
        <w:rPr>
          <w:rFonts w:ascii="Trebuchet MS" w:eastAsia="Franklin Gothic Book" w:hAnsi="Trebuchet MS"/>
          <w:sz w:val="24"/>
          <w:szCs w:val="24"/>
          <w:u w:val="single"/>
          <w:lang w:val="en-GB"/>
        </w:rPr>
      </w:pPr>
    </w:p>
    <w:tbl>
      <w:tblPr>
        <w:tblW w:w="8222"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148"/>
        <w:gridCol w:w="1276"/>
        <w:gridCol w:w="992"/>
        <w:gridCol w:w="979"/>
        <w:gridCol w:w="992"/>
        <w:gridCol w:w="1134"/>
        <w:gridCol w:w="1701"/>
      </w:tblGrid>
      <w:tr w:rsidR="005D2B4C" w:rsidRPr="00C05533" w14:paraId="7FEC92D1" w14:textId="77777777" w:rsidTr="00A869A9">
        <w:tc>
          <w:tcPr>
            <w:tcW w:w="1148" w:type="dxa"/>
            <w:tcBorders>
              <w:top w:val="single" w:sz="12" w:space="0" w:color="D9D9D9"/>
              <w:left w:val="single" w:sz="12" w:space="0" w:color="D9D9D9"/>
              <w:right w:val="single" w:sz="12" w:space="0" w:color="D9D9D9"/>
            </w:tcBorders>
            <w:shd w:val="clear" w:color="auto" w:fill="auto"/>
          </w:tcPr>
          <w:p w14:paraId="74DF44D9" w14:textId="5EDEF7F6" w:rsidR="005D2B4C" w:rsidRPr="00E371B0" w:rsidRDefault="005D2B4C"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Entry field for total</w:t>
            </w:r>
          </w:p>
        </w:tc>
        <w:tc>
          <w:tcPr>
            <w:tcW w:w="1276" w:type="dxa"/>
            <w:tcBorders>
              <w:top w:val="single" w:sz="12" w:space="0" w:color="D9D9D9"/>
              <w:left w:val="single" w:sz="12" w:space="0" w:color="D9D9D9"/>
              <w:right w:val="single" w:sz="12" w:space="0" w:color="D9D9D9"/>
            </w:tcBorders>
          </w:tcPr>
          <w:p w14:paraId="3461300B" w14:textId="407124A6" w:rsidR="005D2B4C" w:rsidRPr="00E371B0" w:rsidRDefault="005D2B4C"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Total</w:t>
            </w:r>
          </w:p>
        </w:tc>
        <w:tc>
          <w:tcPr>
            <w:tcW w:w="992" w:type="dxa"/>
            <w:tcBorders>
              <w:top w:val="single" w:sz="12" w:space="0" w:color="D9D9D9"/>
              <w:left w:val="single" w:sz="12" w:space="0" w:color="D9D9D9"/>
              <w:right w:val="single" w:sz="12" w:space="0" w:color="D9D9D9"/>
            </w:tcBorders>
          </w:tcPr>
          <w:p w14:paraId="0F7CEF8A" w14:textId="0FA8C3C6" w:rsidR="005D2B4C" w:rsidRPr="00C05533" w:rsidRDefault="005D2B4C"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1</w:t>
            </w:r>
          </w:p>
        </w:tc>
        <w:tc>
          <w:tcPr>
            <w:tcW w:w="979" w:type="dxa"/>
            <w:tcBorders>
              <w:top w:val="single" w:sz="12" w:space="0" w:color="D9D9D9"/>
              <w:left w:val="single" w:sz="12" w:space="0" w:color="D9D9D9"/>
              <w:right w:val="single" w:sz="12" w:space="0" w:color="D9D9D9"/>
            </w:tcBorders>
          </w:tcPr>
          <w:p w14:paraId="46FE36EE" w14:textId="72732EA2" w:rsidR="005D2B4C" w:rsidRPr="00C05533" w:rsidRDefault="005D2B4C"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2</w:t>
            </w:r>
          </w:p>
        </w:tc>
        <w:tc>
          <w:tcPr>
            <w:tcW w:w="992" w:type="dxa"/>
            <w:tcBorders>
              <w:top w:val="single" w:sz="12" w:space="0" w:color="D9D9D9"/>
              <w:left w:val="single" w:sz="12" w:space="0" w:color="D9D9D9"/>
              <w:right w:val="single" w:sz="12" w:space="0" w:color="D9D9D9"/>
            </w:tcBorders>
            <w:shd w:val="clear" w:color="auto" w:fill="auto"/>
          </w:tcPr>
          <w:p w14:paraId="672DD9F7" w14:textId="258141FB" w:rsidR="005D2B4C" w:rsidRPr="00C05533" w:rsidRDefault="005D2B4C"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w:t>
            </w:r>
            <w:r>
              <w:rPr>
                <w:rFonts w:ascii="Trebuchet MS" w:eastAsia="Franklin Gothic Book" w:hAnsi="Trebuchet MS"/>
                <w:bCs/>
                <w:sz w:val="16"/>
                <w:szCs w:val="16"/>
                <w:lang w:val="en-GB"/>
              </w:rPr>
              <w:t>eriod 3</w:t>
            </w:r>
          </w:p>
          <w:p w14:paraId="650FD8EE" w14:textId="77777777" w:rsidR="005D2B4C" w:rsidRPr="00C05533" w:rsidRDefault="005D2B4C" w:rsidP="00B97B07">
            <w:pPr>
              <w:spacing w:before="0" w:line="240" w:lineRule="auto"/>
              <w:ind w:left="0" w:right="0"/>
              <w:jc w:val="left"/>
              <w:rPr>
                <w:rFonts w:ascii="Trebuchet MS" w:eastAsia="Franklin Gothic Book" w:hAnsi="Trebuchet MS"/>
                <w:bCs/>
                <w:sz w:val="16"/>
                <w:szCs w:val="16"/>
                <w:lang w:val="en-GB"/>
              </w:rPr>
            </w:pPr>
          </w:p>
        </w:tc>
        <w:tc>
          <w:tcPr>
            <w:tcW w:w="1134" w:type="dxa"/>
            <w:tcBorders>
              <w:top w:val="single" w:sz="12" w:space="0" w:color="D9D9D9"/>
              <w:left w:val="single" w:sz="12" w:space="0" w:color="D9D9D9"/>
              <w:right w:val="single" w:sz="12" w:space="0" w:color="D9D9D9"/>
            </w:tcBorders>
          </w:tcPr>
          <w:p w14:paraId="2C021A7F" w14:textId="6718AA09" w:rsidR="005D2B4C" w:rsidRPr="00C05533" w:rsidRDefault="005D2B4C"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w:t>
            </w:r>
          </w:p>
        </w:tc>
        <w:tc>
          <w:tcPr>
            <w:tcW w:w="1701" w:type="dxa"/>
            <w:tcBorders>
              <w:top w:val="single" w:sz="12" w:space="0" w:color="D9D9D9"/>
              <w:left w:val="single" w:sz="12" w:space="0" w:color="D9D9D9"/>
              <w:right w:val="single" w:sz="12" w:space="0" w:color="D9D9D9"/>
            </w:tcBorders>
          </w:tcPr>
          <w:p w14:paraId="67BF5386" w14:textId="79685765" w:rsidR="005D2B4C" w:rsidRPr="00E371B0" w:rsidRDefault="005D2B4C" w:rsidP="00B97B07">
            <w:pPr>
              <w:spacing w:before="0" w:line="240" w:lineRule="auto"/>
              <w:ind w:left="0" w:right="0"/>
              <w:jc w:val="left"/>
              <w:rPr>
                <w:rFonts w:ascii="Trebuchet MS" w:eastAsia="Franklin Gothic Book" w:hAnsi="Trebuchet MS"/>
                <w:bCs/>
                <w:sz w:val="16"/>
                <w:szCs w:val="16"/>
              </w:rPr>
            </w:pPr>
            <w:r w:rsidRPr="00C05533">
              <w:rPr>
                <w:rFonts w:ascii="Trebuchet MS" w:eastAsia="Franklin Gothic Book" w:hAnsi="Trebuchet MS"/>
                <w:bCs/>
                <w:sz w:val="16"/>
                <w:szCs w:val="16"/>
                <w:lang w:val="en-GB"/>
              </w:rPr>
              <w:t>Gap</w:t>
            </w:r>
          </w:p>
        </w:tc>
      </w:tr>
      <w:tr w:rsidR="005D2B4C" w:rsidRPr="00C05533" w14:paraId="3A34D04E" w14:textId="77777777" w:rsidTr="00A869A9">
        <w:tc>
          <w:tcPr>
            <w:tcW w:w="1148" w:type="dxa"/>
            <w:shd w:val="clear" w:color="auto" w:fill="D9D9D9"/>
          </w:tcPr>
          <w:p w14:paraId="31C94E44" w14:textId="2FBC32DA" w:rsidR="005D2B4C" w:rsidRPr="00C05533" w:rsidRDefault="00A869A9" w:rsidP="00B97B07">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Enter here</w:t>
            </w:r>
          </w:p>
        </w:tc>
        <w:tc>
          <w:tcPr>
            <w:tcW w:w="1276" w:type="dxa"/>
            <w:shd w:val="clear" w:color="auto" w:fill="D9D9D9"/>
          </w:tcPr>
          <w:p w14:paraId="12CC67BD" w14:textId="4384B978" w:rsidR="005D2B4C" w:rsidRPr="00C05533" w:rsidRDefault="005D2B4C"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2" w:type="dxa"/>
            <w:shd w:val="clear" w:color="auto" w:fill="D9D9D9"/>
          </w:tcPr>
          <w:p w14:paraId="46B479C1" w14:textId="24E6CC44" w:rsidR="005D2B4C" w:rsidRPr="00C05533" w:rsidRDefault="00A869A9"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Enter here</w:t>
            </w:r>
          </w:p>
        </w:tc>
        <w:tc>
          <w:tcPr>
            <w:tcW w:w="979" w:type="dxa"/>
            <w:shd w:val="clear" w:color="auto" w:fill="D9D9D9"/>
          </w:tcPr>
          <w:p w14:paraId="14AFAE84" w14:textId="513AA1F5" w:rsidR="005D2B4C"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992" w:type="dxa"/>
            <w:shd w:val="clear" w:color="auto" w:fill="D9D9D9"/>
          </w:tcPr>
          <w:p w14:paraId="0F37D09B" w14:textId="62CF0345" w:rsidR="005D2B4C"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34" w:type="dxa"/>
            <w:shd w:val="clear" w:color="auto" w:fill="D9D9D9"/>
          </w:tcPr>
          <w:p w14:paraId="6B4A80B4" w14:textId="53C814E6" w:rsidR="005D2B4C" w:rsidRPr="00C05533" w:rsidRDefault="00A869A9"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701" w:type="dxa"/>
            <w:shd w:val="clear" w:color="auto" w:fill="D9D9D9"/>
          </w:tcPr>
          <w:p w14:paraId="243874A6" w14:textId="3458F646" w:rsidR="005D2B4C" w:rsidRPr="00C05533" w:rsidRDefault="005D2B4C"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bl>
    <w:p w14:paraId="24A057DA" w14:textId="03DA54FF" w:rsidR="004D7A2D" w:rsidRDefault="002F7556"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38112" behindDoc="0" locked="0" layoutInCell="1" allowOverlap="1" wp14:anchorId="7F771FB3" wp14:editId="0DD0095C">
                <wp:simplePos x="0" y="0"/>
                <wp:positionH relativeFrom="margin">
                  <wp:posOffset>-5080</wp:posOffset>
                </wp:positionH>
                <wp:positionV relativeFrom="paragraph">
                  <wp:posOffset>389255</wp:posOffset>
                </wp:positionV>
                <wp:extent cx="6057900" cy="2877820"/>
                <wp:effectExtent l="0" t="0" r="19050" b="17780"/>
                <wp:wrapSquare wrapText="bothSides"/>
                <wp:docPr id="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2877820"/>
                        </a:xfrm>
                        <a:prstGeom prst="roundRect">
                          <a:avLst>
                            <a:gd name="adj" fmla="val 12281"/>
                          </a:avLst>
                        </a:prstGeom>
                        <a:solidFill>
                          <a:srgbClr val="FFFFFF"/>
                        </a:solidFill>
                        <a:ln w="9525">
                          <a:solidFill>
                            <a:srgbClr val="000000"/>
                          </a:solidFill>
                          <a:prstDash val="lgDash"/>
                          <a:miter lim="800000"/>
                          <a:headEnd/>
                          <a:tailEnd/>
                        </a:ln>
                      </wps:spPr>
                      <wps:txbx>
                        <w:txbxContent>
                          <w:p w14:paraId="6F03C774" w14:textId="166602A3" w:rsidR="00D144DF" w:rsidRPr="00E371B0" w:rsidRDefault="00D144DF" w:rsidP="00A27585">
                            <w:pPr>
                              <w:ind w:left="0" w:right="-9"/>
                              <w:rPr>
                                <w:rFonts w:ascii="Trebuchet MS" w:hAnsi="Trebuchet MS"/>
                                <w:b/>
                                <w:i/>
                                <w:sz w:val="12"/>
                                <w:u w:val="single"/>
                                <w:lang w:val="en-GB"/>
                              </w:rPr>
                            </w:pPr>
                            <w:r w:rsidRPr="00E371B0">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D40A7AC" w14:textId="51AF1378" w:rsidR="00D144DF" w:rsidRDefault="00D144DF" w:rsidP="00A27585">
                            <w:pPr>
                              <w:ind w:left="0" w:right="-9"/>
                              <w:rPr>
                                <w:rFonts w:asciiTheme="minorHAnsi" w:hAnsiTheme="minorHAnsi"/>
                                <w:i/>
                                <w:lang w:val="en-GB"/>
                              </w:rPr>
                            </w:pPr>
                            <w:r w:rsidRPr="008912F5">
                              <w:rPr>
                                <w:rFonts w:asciiTheme="minorHAnsi" w:hAnsiTheme="minorHAnsi"/>
                                <w:i/>
                                <w:lang w:val="en-GB"/>
                              </w:rPr>
                              <w:t>Unless the “Staff costs flat rate”</w:t>
                            </w:r>
                            <w:r>
                              <w:rPr>
                                <w:rFonts w:asciiTheme="minorHAnsi" w:hAnsiTheme="minorHAnsi"/>
                                <w:i/>
                                <w:lang w:val="en-GB"/>
                              </w:rPr>
                              <w:t xml:space="preserve"> (i.e.</w:t>
                            </w:r>
                            <w:r w:rsidR="00690F80">
                              <w:rPr>
                                <w:rFonts w:asciiTheme="minorHAnsi" w:hAnsiTheme="minorHAnsi"/>
                                <w:i/>
                                <w:lang w:val="en-GB"/>
                              </w:rPr>
                              <w:t>,</w:t>
                            </w:r>
                            <w:r>
                              <w:rPr>
                                <w:rFonts w:asciiTheme="minorHAnsi" w:hAnsiTheme="minorHAnsi"/>
                                <w:i/>
                                <w:lang w:val="en-GB"/>
                              </w:rPr>
                              <w:t xml:space="preserve"> 20 % flat rate of direct costs) </w:t>
                            </w:r>
                            <w:r w:rsidRPr="008912F5">
                              <w:rPr>
                                <w:rFonts w:asciiTheme="minorHAnsi" w:hAnsiTheme="minorHAnsi"/>
                                <w:i/>
                                <w:lang w:val="en-GB"/>
                              </w:rPr>
                              <w:t xml:space="preserve">option is selected, the </w:t>
                            </w:r>
                            <w:r w:rsidRPr="00E40185">
                              <w:rPr>
                                <w:rFonts w:asciiTheme="minorHAnsi" w:hAnsiTheme="minorHAnsi"/>
                                <w:i/>
                                <w:lang w:val="en-GB"/>
                              </w:rPr>
                              <w:t xml:space="preserve">above </w:t>
                            </w:r>
                            <w:r w:rsidRPr="008912F5">
                              <w:rPr>
                                <w:rFonts w:asciiTheme="minorHAnsi" w:hAnsiTheme="minorHAnsi"/>
                                <w:i/>
                                <w:lang w:val="en-GB"/>
                              </w:rPr>
                              <w:t>table for filling in staff costs will appear</w:t>
                            </w:r>
                            <w:r w:rsidRPr="00E40185">
                              <w:rPr>
                                <w:rFonts w:asciiTheme="minorHAnsi" w:hAnsiTheme="minorHAnsi"/>
                                <w:i/>
                                <w:lang w:val="en-GB"/>
                              </w:rPr>
                              <w:t xml:space="preserve"> in Jems</w:t>
                            </w:r>
                            <w:r w:rsidRPr="008912F5">
                              <w:rPr>
                                <w:rFonts w:asciiTheme="minorHAnsi" w:hAnsiTheme="minorHAnsi"/>
                                <w:i/>
                                <w:lang w:val="en-GB"/>
                              </w:rPr>
                              <w:t xml:space="preserve">. The partner </w:t>
                            </w:r>
                            <w:r w:rsidRPr="00E40185">
                              <w:rPr>
                                <w:rFonts w:asciiTheme="minorHAnsi" w:hAnsiTheme="minorHAnsi"/>
                                <w:i/>
                                <w:lang w:val="en-GB"/>
                              </w:rPr>
                              <w:t>will have</w:t>
                            </w:r>
                            <w:r w:rsidRPr="008912F5">
                              <w:rPr>
                                <w:rFonts w:asciiTheme="minorHAnsi" w:hAnsiTheme="minorHAnsi"/>
                                <w:i/>
                                <w:lang w:val="en-GB"/>
                              </w:rPr>
                              <w:t xml:space="preserve"> to insert the total amount of staff costs foreseen for the whole project duration and then split the amount among the project periods. The field “Gap” shows the difference between the total amount inserted and the amount allocated between the project periods. </w:t>
                            </w:r>
                          </w:p>
                          <w:p w14:paraId="09B50E55" w14:textId="448AB8D6" w:rsidR="00D144DF" w:rsidRDefault="00D144DF" w:rsidP="00A27585">
                            <w:pPr>
                              <w:ind w:left="0" w:right="-9"/>
                              <w:rPr>
                                <w:rFonts w:asciiTheme="minorHAnsi" w:hAnsiTheme="minorHAnsi"/>
                                <w:i/>
                                <w:lang w:val="en-GB"/>
                              </w:rPr>
                            </w:pPr>
                            <w:r w:rsidRPr="008912F5">
                              <w:rPr>
                                <w:rFonts w:asciiTheme="minorHAnsi" w:hAnsiTheme="minorHAnsi"/>
                                <w:i/>
                                <w:lang w:val="en-GB"/>
                              </w:rPr>
                              <w:t xml:space="preserve">If the “Staff costs flat rate” </w:t>
                            </w:r>
                            <w:r>
                              <w:rPr>
                                <w:rFonts w:asciiTheme="minorHAnsi" w:hAnsiTheme="minorHAnsi"/>
                                <w:i/>
                                <w:lang w:val="en-GB"/>
                              </w:rPr>
                              <w:t>(i.e.</w:t>
                            </w:r>
                            <w:r w:rsidR="00690F80">
                              <w:rPr>
                                <w:rFonts w:asciiTheme="minorHAnsi" w:hAnsiTheme="minorHAnsi"/>
                                <w:i/>
                                <w:lang w:val="en-GB"/>
                              </w:rPr>
                              <w:t>,</w:t>
                            </w:r>
                            <w:r>
                              <w:rPr>
                                <w:rFonts w:asciiTheme="minorHAnsi" w:hAnsiTheme="minorHAnsi"/>
                                <w:i/>
                                <w:lang w:val="en-GB"/>
                              </w:rPr>
                              <w:t xml:space="preserve"> 20 % flat rate of direct costs) </w:t>
                            </w:r>
                            <w:r w:rsidRPr="008912F5">
                              <w:rPr>
                                <w:rFonts w:asciiTheme="minorHAnsi" w:hAnsiTheme="minorHAnsi"/>
                                <w:i/>
                                <w:lang w:val="en-GB"/>
                              </w:rPr>
                              <w:t xml:space="preserve">option is selected, the </w:t>
                            </w:r>
                            <w:r>
                              <w:rPr>
                                <w:rFonts w:asciiTheme="minorHAnsi" w:hAnsiTheme="minorHAnsi"/>
                                <w:i/>
                                <w:lang w:val="en-GB"/>
                              </w:rPr>
                              <w:t xml:space="preserve">tables for cost categories 1 </w:t>
                            </w:r>
                            <w:r w:rsidRPr="008912F5">
                              <w:rPr>
                                <w:rFonts w:asciiTheme="minorHAnsi" w:hAnsiTheme="minorHAnsi"/>
                                <w:i/>
                                <w:lang w:val="en-GB"/>
                              </w:rPr>
                              <w:t xml:space="preserve">“Staff costs”, </w:t>
                            </w:r>
                            <w:r>
                              <w:rPr>
                                <w:rFonts w:asciiTheme="minorHAnsi" w:hAnsiTheme="minorHAnsi"/>
                                <w:i/>
                                <w:lang w:val="en-GB"/>
                              </w:rPr>
                              <w:t xml:space="preserve">2 </w:t>
                            </w:r>
                            <w:r w:rsidRPr="008912F5">
                              <w:rPr>
                                <w:rFonts w:asciiTheme="minorHAnsi" w:hAnsiTheme="minorHAnsi"/>
                                <w:i/>
                                <w:lang w:val="en-GB"/>
                              </w:rPr>
                              <w:t xml:space="preserve">“Office and administration costs” and </w:t>
                            </w:r>
                            <w:r>
                              <w:rPr>
                                <w:rFonts w:asciiTheme="minorHAnsi" w:hAnsiTheme="minorHAnsi"/>
                                <w:i/>
                                <w:lang w:val="en-GB"/>
                              </w:rPr>
                              <w:t xml:space="preserve">3 </w:t>
                            </w:r>
                            <w:r w:rsidRPr="008912F5">
                              <w:rPr>
                                <w:rFonts w:asciiTheme="minorHAnsi" w:hAnsiTheme="minorHAnsi"/>
                                <w:i/>
                                <w:lang w:val="en-GB"/>
                              </w:rPr>
                              <w:t xml:space="preserve">“Travel and accommodation costs” </w:t>
                            </w:r>
                            <w:r w:rsidRPr="00E40185">
                              <w:rPr>
                                <w:rFonts w:asciiTheme="minorHAnsi" w:hAnsiTheme="minorHAnsi"/>
                                <w:i/>
                                <w:lang w:val="en-GB"/>
                              </w:rPr>
                              <w:t>will be</w:t>
                            </w:r>
                            <w:r w:rsidRPr="008912F5">
                              <w:rPr>
                                <w:rFonts w:asciiTheme="minorHAnsi" w:hAnsiTheme="minorHAnsi"/>
                                <w:i/>
                                <w:lang w:val="en-GB"/>
                              </w:rPr>
                              <w:t xml:space="preserve"> automatically calculated as soon as the </w:t>
                            </w:r>
                            <w:r>
                              <w:rPr>
                                <w:rFonts w:asciiTheme="minorHAnsi" w:hAnsiTheme="minorHAnsi"/>
                                <w:i/>
                                <w:lang w:val="en-GB"/>
                              </w:rPr>
                              <w:t xml:space="preserve">tables for the </w:t>
                            </w:r>
                            <w:r w:rsidRPr="008912F5">
                              <w:rPr>
                                <w:rFonts w:asciiTheme="minorHAnsi" w:hAnsiTheme="minorHAnsi"/>
                                <w:i/>
                                <w:lang w:val="en-GB"/>
                              </w:rPr>
                              <w:t xml:space="preserve">cost categories </w:t>
                            </w:r>
                            <w:r>
                              <w:rPr>
                                <w:rFonts w:asciiTheme="minorHAnsi" w:hAnsiTheme="minorHAnsi"/>
                                <w:i/>
                                <w:lang w:val="en-GB"/>
                              </w:rPr>
                              <w:t xml:space="preserve">4 </w:t>
                            </w:r>
                            <w:r w:rsidRPr="008912F5">
                              <w:rPr>
                                <w:rFonts w:asciiTheme="minorHAnsi" w:hAnsiTheme="minorHAnsi"/>
                                <w:i/>
                                <w:lang w:val="en-GB"/>
                              </w:rPr>
                              <w:t>“External expertise and services”</w:t>
                            </w:r>
                            <w:r w:rsidR="00212B60">
                              <w:rPr>
                                <w:rFonts w:asciiTheme="minorHAnsi" w:hAnsiTheme="minorHAnsi"/>
                                <w:i/>
                                <w:lang w:val="en-GB"/>
                              </w:rPr>
                              <w:t xml:space="preserve"> and</w:t>
                            </w:r>
                            <w:r w:rsidRPr="008912F5">
                              <w:rPr>
                                <w:rFonts w:asciiTheme="minorHAnsi" w:hAnsiTheme="minorHAnsi"/>
                                <w:i/>
                                <w:lang w:val="en-GB"/>
                              </w:rPr>
                              <w:t xml:space="preserve"> </w:t>
                            </w:r>
                            <w:r>
                              <w:rPr>
                                <w:rFonts w:asciiTheme="minorHAnsi" w:hAnsiTheme="minorHAnsi"/>
                                <w:i/>
                                <w:lang w:val="en-GB"/>
                              </w:rPr>
                              <w:t xml:space="preserve">5 </w:t>
                            </w:r>
                            <w:r w:rsidRPr="008912F5">
                              <w:rPr>
                                <w:rFonts w:asciiTheme="minorHAnsi" w:hAnsiTheme="minorHAnsi"/>
                                <w:i/>
                                <w:lang w:val="en-GB"/>
                              </w:rPr>
                              <w:t>“Equipment” are filled</w:t>
                            </w:r>
                            <w:r w:rsidRPr="00E40185">
                              <w:rPr>
                                <w:rFonts w:asciiTheme="minorHAnsi" w:hAnsiTheme="minorHAnsi"/>
                                <w:i/>
                                <w:lang w:val="en-GB"/>
                              </w:rPr>
                              <w:t xml:space="preserve"> in</w:t>
                            </w:r>
                            <w:r w:rsidRPr="008912F5">
                              <w:rPr>
                                <w:rFonts w:asciiTheme="minorHAnsi" w:hAnsiTheme="minorHAnsi"/>
                                <w:i/>
                                <w:lang w:val="en-GB"/>
                              </w:rPr>
                              <w:t>.</w:t>
                            </w:r>
                          </w:p>
                          <w:p w14:paraId="1D81B3CE" w14:textId="18E1C635" w:rsidR="004B3FBB" w:rsidRPr="00056A16" w:rsidRDefault="004B3FBB" w:rsidP="00A27585">
                            <w:pPr>
                              <w:ind w:left="0" w:right="-9"/>
                              <w:rPr>
                                <w:rFonts w:asciiTheme="minorHAnsi" w:hAnsiTheme="minorHAnsi"/>
                                <w:i/>
                                <w:lang w:val="en-GB"/>
                              </w:rPr>
                            </w:pPr>
                            <w:r>
                              <w:rPr>
                                <w:rFonts w:asciiTheme="minorHAnsi" w:hAnsiTheme="minorHAnsi"/>
                                <w:i/>
                                <w:lang w:val="en-GB"/>
                              </w:rPr>
                              <w:t>If the “other costs flat rate” (i.e.</w:t>
                            </w:r>
                            <w:r w:rsidR="00690F80">
                              <w:rPr>
                                <w:rFonts w:asciiTheme="minorHAnsi" w:hAnsiTheme="minorHAnsi"/>
                                <w:i/>
                                <w:lang w:val="en-GB"/>
                              </w:rPr>
                              <w:t>,</w:t>
                            </w:r>
                            <w:r>
                              <w:rPr>
                                <w:rFonts w:asciiTheme="minorHAnsi" w:hAnsiTheme="minorHAnsi"/>
                                <w:i/>
                                <w:lang w:val="en-GB"/>
                              </w:rPr>
                              <w:t xml:space="preserve"> 40 % flat rate for direct costs other tha staff costs) is selected, the tables for cost categories 2 “Office and administrative costs” and 3 “Travel and accommodation costs” will not be filled in because the 40 % already includes such cost categories.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F771FB3" id="_x0000_s1039" style="position:absolute;margin-left:-.4pt;margin-top:30.65pt;width:477pt;height:226.6pt;z-index:251738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804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">
                <v:stroke dashstyle="longDash" joinstyle="miter"/>
                <v:textbox>
                  <w:txbxContent>
                    <w:p w14:paraId="6F03C774" w14:textId="166602A3" w:rsidR="00D144DF" w:rsidRPr="00E371B0" w:rsidRDefault="00D144DF" w:rsidP="00A27585">
                      <w:pPr>
                        <w:ind w:left="0" w:right="-9"/>
                        <w:rPr>
                          <w:rFonts w:ascii="Trebuchet MS" w:hAnsi="Trebuchet MS"/>
                          <w:b/>
                          <w:i/>
                          <w:sz w:val="12"/>
                          <w:u w:val="single"/>
                          <w:lang w:val="en-GB"/>
                        </w:rPr>
                      </w:pPr>
                      <w:r w:rsidRPr="00E371B0">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D40A7AC" w14:textId="51AF1378" w:rsidR="00D144DF" w:rsidRDefault="00D144DF" w:rsidP="00A27585">
                      <w:pPr>
                        <w:ind w:left="0" w:right="-9"/>
                        <w:rPr>
                          <w:rFonts w:asciiTheme="minorHAnsi" w:hAnsiTheme="minorHAnsi"/>
                          <w:i/>
                          <w:lang w:val="en-GB"/>
                        </w:rPr>
                      </w:pPr>
                      <w:r w:rsidRPr="008912F5">
                        <w:rPr>
                          <w:rFonts w:asciiTheme="minorHAnsi" w:hAnsiTheme="minorHAnsi"/>
                          <w:i/>
                          <w:lang w:val="en-GB"/>
                        </w:rPr>
                        <w:t>Unless the “Staff costs flat rate”</w:t>
                      </w:r>
                      <w:r>
                        <w:rPr>
                          <w:rFonts w:asciiTheme="minorHAnsi" w:hAnsiTheme="minorHAnsi"/>
                          <w:i/>
                          <w:lang w:val="en-GB"/>
                        </w:rPr>
                        <w:t xml:space="preserve"> (i.e.</w:t>
                      </w:r>
                      <w:r w:rsidR="00690F80">
                        <w:rPr>
                          <w:rFonts w:asciiTheme="minorHAnsi" w:hAnsiTheme="minorHAnsi"/>
                          <w:i/>
                          <w:lang w:val="en-GB"/>
                        </w:rPr>
                        <w:t>,</w:t>
                      </w:r>
                      <w:r>
                        <w:rPr>
                          <w:rFonts w:asciiTheme="minorHAnsi" w:hAnsiTheme="minorHAnsi"/>
                          <w:i/>
                          <w:lang w:val="en-GB"/>
                        </w:rPr>
                        <w:t xml:space="preserve"> 20 % flat rate of direct costs) </w:t>
                      </w:r>
                      <w:r w:rsidRPr="008912F5">
                        <w:rPr>
                          <w:rFonts w:asciiTheme="minorHAnsi" w:hAnsiTheme="minorHAnsi"/>
                          <w:i/>
                          <w:lang w:val="en-GB"/>
                        </w:rPr>
                        <w:t xml:space="preserve">option is selected, the </w:t>
                      </w:r>
                      <w:r w:rsidRPr="00E40185">
                        <w:rPr>
                          <w:rFonts w:asciiTheme="minorHAnsi" w:hAnsiTheme="minorHAnsi"/>
                          <w:i/>
                          <w:lang w:val="en-GB"/>
                        </w:rPr>
                        <w:t xml:space="preserve">above </w:t>
                      </w:r>
                      <w:r w:rsidRPr="008912F5">
                        <w:rPr>
                          <w:rFonts w:asciiTheme="minorHAnsi" w:hAnsiTheme="minorHAnsi"/>
                          <w:i/>
                          <w:lang w:val="en-GB"/>
                        </w:rPr>
                        <w:t>table for filling in staff costs will appear</w:t>
                      </w:r>
                      <w:r w:rsidRPr="00E40185">
                        <w:rPr>
                          <w:rFonts w:asciiTheme="minorHAnsi" w:hAnsiTheme="minorHAnsi"/>
                          <w:i/>
                          <w:lang w:val="en-GB"/>
                        </w:rPr>
                        <w:t xml:space="preserve"> in Jems</w:t>
                      </w:r>
                      <w:r w:rsidRPr="008912F5">
                        <w:rPr>
                          <w:rFonts w:asciiTheme="minorHAnsi" w:hAnsiTheme="minorHAnsi"/>
                          <w:i/>
                          <w:lang w:val="en-GB"/>
                        </w:rPr>
                        <w:t xml:space="preserve">. The partner </w:t>
                      </w:r>
                      <w:r w:rsidRPr="00E40185">
                        <w:rPr>
                          <w:rFonts w:asciiTheme="minorHAnsi" w:hAnsiTheme="minorHAnsi"/>
                          <w:i/>
                          <w:lang w:val="en-GB"/>
                        </w:rPr>
                        <w:t>will have</w:t>
                      </w:r>
                      <w:r w:rsidRPr="008912F5">
                        <w:rPr>
                          <w:rFonts w:asciiTheme="minorHAnsi" w:hAnsiTheme="minorHAnsi"/>
                          <w:i/>
                          <w:lang w:val="en-GB"/>
                        </w:rPr>
                        <w:t xml:space="preserve"> to insert the total amount of staff costs foreseen for the whole project duration and then split the amount among the project periods. The field “Gap” shows the difference between the total amount inserted and the amount allocated between the project periods. </w:t>
                      </w:r>
                    </w:p>
                    <w:p w14:paraId="09B50E55" w14:textId="448AB8D6" w:rsidR="00D144DF" w:rsidRDefault="00D144DF" w:rsidP="00A27585">
                      <w:pPr>
                        <w:ind w:left="0" w:right="-9"/>
                        <w:rPr>
                          <w:rFonts w:asciiTheme="minorHAnsi" w:hAnsiTheme="minorHAnsi"/>
                          <w:i/>
                          <w:lang w:val="en-GB"/>
                        </w:rPr>
                      </w:pPr>
                      <w:r w:rsidRPr="008912F5">
                        <w:rPr>
                          <w:rFonts w:asciiTheme="minorHAnsi" w:hAnsiTheme="minorHAnsi"/>
                          <w:i/>
                          <w:lang w:val="en-GB"/>
                        </w:rPr>
                        <w:t xml:space="preserve">If the “Staff costs flat rate” </w:t>
                      </w:r>
                      <w:r>
                        <w:rPr>
                          <w:rFonts w:asciiTheme="minorHAnsi" w:hAnsiTheme="minorHAnsi"/>
                          <w:i/>
                          <w:lang w:val="en-GB"/>
                        </w:rPr>
                        <w:t>(i.e.</w:t>
                      </w:r>
                      <w:r w:rsidR="00690F80">
                        <w:rPr>
                          <w:rFonts w:asciiTheme="minorHAnsi" w:hAnsiTheme="minorHAnsi"/>
                          <w:i/>
                          <w:lang w:val="en-GB"/>
                        </w:rPr>
                        <w:t>,</w:t>
                      </w:r>
                      <w:r>
                        <w:rPr>
                          <w:rFonts w:asciiTheme="minorHAnsi" w:hAnsiTheme="minorHAnsi"/>
                          <w:i/>
                          <w:lang w:val="en-GB"/>
                        </w:rPr>
                        <w:t xml:space="preserve"> 20 % flat rate of direct costs) </w:t>
                      </w:r>
                      <w:r w:rsidRPr="008912F5">
                        <w:rPr>
                          <w:rFonts w:asciiTheme="minorHAnsi" w:hAnsiTheme="minorHAnsi"/>
                          <w:i/>
                          <w:lang w:val="en-GB"/>
                        </w:rPr>
                        <w:t xml:space="preserve">option is selected, the </w:t>
                      </w:r>
                      <w:r>
                        <w:rPr>
                          <w:rFonts w:asciiTheme="minorHAnsi" w:hAnsiTheme="minorHAnsi"/>
                          <w:i/>
                          <w:lang w:val="en-GB"/>
                        </w:rPr>
                        <w:t xml:space="preserve">tables for cost categories 1 </w:t>
                      </w:r>
                      <w:r w:rsidRPr="008912F5">
                        <w:rPr>
                          <w:rFonts w:asciiTheme="minorHAnsi" w:hAnsiTheme="minorHAnsi"/>
                          <w:i/>
                          <w:lang w:val="en-GB"/>
                        </w:rPr>
                        <w:t xml:space="preserve">“Staff costs”, </w:t>
                      </w:r>
                      <w:r>
                        <w:rPr>
                          <w:rFonts w:asciiTheme="minorHAnsi" w:hAnsiTheme="minorHAnsi"/>
                          <w:i/>
                          <w:lang w:val="en-GB"/>
                        </w:rPr>
                        <w:t xml:space="preserve">2 </w:t>
                      </w:r>
                      <w:r w:rsidRPr="008912F5">
                        <w:rPr>
                          <w:rFonts w:asciiTheme="minorHAnsi" w:hAnsiTheme="minorHAnsi"/>
                          <w:i/>
                          <w:lang w:val="en-GB"/>
                        </w:rPr>
                        <w:t xml:space="preserve">“Office and administration costs” and </w:t>
                      </w:r>
                      <w:r>
                        <w:rPr>
                          <w:rFonts w:asciiTheme="minorHAnsi" w:hAnsiTheme="minorHAnsi"/>
                          <w:i/>
                          <w:lang w:val="en-GB"/>
                        </w:rPr>
                        <w:t xml:space="preserve">3 </w:t>
                      </w:r>
                      <w:r w:rsidRPr="008912F5">
                        <w:rPr>
                          <w:rFonts w:asciiTheme="minorHAnsi" w:hAnsiTheme="minorHAnsi"/>
                          <w:i/>
                          <w:lang w:val="en-GB"/>
                        </w:rPr>
                        <w:t xml:space="preserve">“Travel and accommodation costs” </w:t>
                      </w:r>
                      <w:r w:rsidRPr="00E40185">
                        <w:rPr>
                          <w:rFonts w:asciiTheme="minorHAnsi" w:hAnsiTheme="minorHAnsi"/>
                          <w:i/>
                          <w:lang w:val="en-GB"/>
                        </w:rPr>
                        <w:t>will be</w:t>
                      </w:r>
                      <w:r w:rsidRPr="008912F5">
                        <w:rPr>
                          <w:rFonts w:asciiTheme="minorHAnsi" w:hAnsiTheme="minorHAnsi"/>
                          <w:i/>
                          <w:lang w:val="en-GB"/>
                        </w:rPr>
                        <w:t xml:space="preserve"> automatically calculated as soon as the </w:t>
                      </w:r>
                      <w:r>
                        <w:rPr>
                          <w:rFonts w:asciiTheme="minorHAnsi" w:hAnsiTheme="minorHAnsi"/>
                          <w:i/>
                          <w:lang w:val="en-GB"/>
                        </w:rPr>
                        <w:t xml:space="preserve">tables for the </w:t>
                      </w:r>
                      <w:r w:rsidRPr="008912F5">
                        <w:rPr>
                          <w:rFonts w:asciiTheme="minorHAnsi" w:hAnsiTheme="minorHAnsi"/>
                          <w:i/>
                          <w:lang w:val="en-GB"/>
                        </w:rPr>
                        <w:t xml:space="preserve">cost categories </w:t>
                      </w:r>
                      <w:r>
                        <w:rPr>
                          <w:rFonts w:asciiTheme="minorHAnsi" w:hAnsiTheme="minorHAnsi"/>
                          <w:i/>
                          <w:lang w:val="en-GB"/>
                        </w:rPr>
                        <w:t xml:space="preserve">4 </w:t>
                      </w:r>
                      <w:r w:rsidRPr="008912F5">
                        <w:rPr>
                          <w:rFonts w:asciiTheme="minorHAnsi" w:hAnsiTheme="minorHAnsi"/>
                          <w:i/>
                          <w:lang w:val="en-GB"/>
                        </w:rPr>
                        <w:t>“External expertise and services”</w:t>
                      </w:r>
                      <w:r w:rsidR="00212B60">
                        <w:rPr>
                          <w:rFonts w:asciiTheme="minorHAnsi" w:hAnsiTheme="minorHAnsi"/>
                          <w:i/>
                          <w:lang w:val="en-GB"/>
                        </w:rPr>
                        <w:t xml:space="preserve"> and</w:t>
                      </w:r>
                      <w:r w:rsidRPr="008912F5">
                        <w:rPr>
                          <w:rFonts w:asciiTheme="minorHAnsi" w:hAnsiTheme="minorHAnsi"/>
                          <w:i/>
                          <w:lang w:val="en-GB"/>
                        </w:rPr>
                        <w:t xml:space="preserve"> </w:t>
                      </w:r>
                      <w:r>
                        <w:rPr>
                          <w:rFonts w:asciiTheme="minorHAnsi" w:hAnsiTheme="minorHAnsi"/>
                          <w:i/>
                          <w:lang w:val="en-GB"/>
                        </w:rPr>
                        <w:t xml:space="preserve">5 </w:t>
                      </w:r>
                      <w:r w:rsidRPr="008912F5">
                        <w:rPr>
                          <w:rFonts w:asciiTheme="minorHAnsi" w:hAnsiTheme="minorHAnsi"/>
                          <w:i/>
                          <w:lang w:val="en-GB"/>
                        </w:rPr>
                        <w:t>“Equipment” are filled</w:t>
                      </w:r>
                      <w:r w:rsidRPr="00E40185">
                        <w:rPr>
                          <w:rFonts w:asciiTheme="minorHAnsi" w:hAnsiTheme="minorHAnsi"/>
                          <w:i/>
                          <w:lang w:val="en-GB"/>
                        </w:rPr>
                        <w:t xml:space="preserve"> in</w:t>
                      </w:r>
                      <w:r w:rsidRPr="008912F5">
                        <w:rPr>
                          <w:rFonts w:asciiTheme="minorHAnsi" w:hAnsiTheme="minorHAnsi"/>
                          <w:i/>
                          <w:lang w:val="en-GB"/>
                        </w:rPr>
                        <w:t>.</w:t>
                      </w:r>
                    </w:p>
                    <w:p w14:paraId="1D81B3CE" w14:textId="18E1C635" w:rsidR="004B3FBB" w:rsidRPr="00056A16" w:rsidRDefault="004B3FBB" w:rsidP="00A27585">
                      <w:pPr>
                        <w:ind w:left="0" w:right="-9"/>
                        <w:rPr>
                          <w:rFonts w:asciiTheme="minorHAnsi" w:hAnsiTheme="minorHAnsi"/>
                          <w:i/>
                          <w:lang w:val="en-GB"/>
                        </w:rPr>
                      </w:pPr>
                      <w:r>
                        <w:rPr>
                          <w:rFonts w:asciiTheme="minorHAnsi" w:hAnsiTheme="minorHAnsi"/>
                          <w:i/>
                          <w:lang w:val="en-GB"/>
                        </w:rPr>
                        <w:t>If the “other costs flat rate” (i.e.</w:t>
                      </w:r>
                      <w:r w:rsidR="00690F80">
                        <w:rPr>
                          <w:rFonts w:asciiTheme="minorHAnsi" w:hAnsiTheme="minorHAnsi"/>
                          <w:i/>
                          <w:lang w:val="en-GB"/>
                        </w:rPr>
                        <w:t>,</w:t>
                      </w:r>
                      <w:r>
                        <w:rPr>
                          <w:rFonts w:asciiTheme="minorHAnsi" w:hAnsiTheme="minorHAnsi"/>
                          <w:i/>
                          <w:lang w:val="en-GB"/>
                        </w:rPr>
                        <w:t xml:space="preserve"> 40 % flat rate for direct costs other tha staff costs) is selected, the tables for cost categories 2 “Office and administrative costs” and 3 “Travel and accommodation costs” will not be filled in because the 40 % already includes such cost categories.</w:t>
                      </w:r>
                    </w:p>
                  </w:txbxContent>
                </v:textbox>
                <w10:wrap type="square" anchorx="margin"/>
              </v:roundrect>
            </w:pict>
          </mc:Fallback>
        </mc:AlternateContent>
      </w:r>
    </w:p>
    <w:p w14:paraId="0DEA2DE0" w14:textId="083567C3" w:rsidR="005D2B4C" w:rsidRDefault="005D2B4C" w:rsidP="00574BF2">
      <w:pPr>
        <w:spacing w:before="0" w:line="240" w:lineRule="auto"/>
        <w:ind w:left="0" w:right="0"/>
        <w:jc w:val="left"/>
        <w:rPr>
          <w:rFonts w:ascii="Trebuchet MS" w:eastAsia="Franklin Gothic Book" w:hAnsi="Trebuchet MS"/>
          <w:sz w:val="24"/>
          <w:szCs w:val="24"/>
          <w:lang w:val="en-GB"/>
        </w:rPr>
      </w:pPr>
    </w:p>
    <w:p w14:paraId="197B1DB4" w14:textId="4F97D27D" w:rsidR="00A1183D" w:rsidRPr="000C1C49" w:rsidRDefault="00A1183D" w:rsidP="00A1183D">
      <w:pPr>
        <w:spacing w:before="0" w:line="240" w:lineRule="auto"/>
        <w:ind w:left="0" w:right="0"/>
        <w:jc w:val="left"/>
        <w:rPr>
          <w:rFonts w:ascii="Trebuchet MS" w:eastAsia="Franklin Gothic Book" w:hAnsi="Trebuchet MS"/>
          <w:sz w:val="24"/>
          <w:szCs w:val="24"/>
          <w:lang w:val="en-GB"/>
        </w:rPr>
      </w:pPr>
      <w:r w:rsidRPr="000C1C49">
        <w:rPr>
          <w:rFonts w:ascii="Trebuchet MS" w:eastAsia="Franklin Gothic Book" w:hAnsi="Trebuchet MS"/>
          <w:sz w:val="24"/>
          <w:szCs w:val="24"/>
          <w:lang w:val="en-GB"/>
        </w:rPr>
        <w:t>Office and administration</w:t>
      </w:r>
    </w:p>
    <w:p w14:paraId="0EF5C875" w14:textId="60FA5615" w:rsidR="00D855E9" w:rsidRDefault="00A1183D" w:rsidP="00A1183D">
      <w:pPr>
        <w:spacing w:before="0" w:line="240" w:lineRule="auto"/>
        <w:ind w:left="0" w:right="0"/>
        <w:rPr>
          <w:rFonts w:ascii="Trebuchet MS" w:eastAsia="Franklin Gothic Book" w:hAnsi="Trebuchet MS"/>
          <w:lang w:val="en-GB"/>
        </w:rPr>
      </w:pPr>
      <w:r w:rsidRPr="00A1183D">
        <w:rPr>
          <w:rFonts w:ascii="Trebuchet MS" w:eastAsia="Franklin Gothic Book" w:hAnsi="Trebuchet MS"/>
          <w:lang w:val="en-GB"/>
        </w:rPr>
        <w:t>Total Office and administration flat rate is calculated by applying the rate (%) to the total Staff costs</w:t>
      </w:r>
    </w:p>
    <w:p w14:paraId="7B536A79" w14:textId="77777777" w:rsidR="00A1183D" w:rsidRDefault="00A1183D" w:rsidP="00A1183D">
      <w:pPr>
        <w:spacing w:before="0" w:line="240" w:lineRule="auto"/>
        <w:ind w:left="0" w:right="0"/>
        <w:rPr>
          <w:rFonts w:ascii="Trebuchet MS" w:eastAsia="Franklin Gothic Book" w:hAnsi="Trebuchet MS"/>
          <w:lang w:val="en-GB"/>
        </w:rPr>
      </w:pPr>
    </w:p>
    <w:tbl>
      <w:tblPr>
        <w:tblW w:w="7668"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6392"/>
        <w:gridCol w:w="1276"/>
      </w:tblGrid>
      <w:tr w:rsidR="00A1183D" w:rsidRPr="00C05533" w14:paraId="50A93FF2" w14:textId="77777777" w:rsidTr="00B97B07">
        <w:tc>
          <w:tcPr>
            <w:tcW w:w="6392" w:type="dxa"/>
            <w:tcBorders>
              <w:top w:val="single" w:sz="12" w:space="0" w:color="D9D9D9"/>
              <w:left w:val="single" w:sz="12" w:space="0" w:color="D9D9D9"/>
              <w:right w:val="single" w:sz="12" w:space="0" w:color="D9D9D9"/>
            </w:tcBorders>
            <w:shd w:val="clear" w:color="auto" w:fill="auto"/>
          </w:tcPr>
          <w:p w14:paraId="2762C812" w14:textId="3D608DA1" w:rsidR="00A1183D" w:rsidRPr="00C05533" w:rsidRDefault="00A1183D"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Flat rate for office and administration</w:t>
            </w:r>
          </w:p>
        </w:tc>
        <w:tc>
          <w:tcPr>
            <w:tcW w:w="1276" w:type="dxa"/>
            <w:tcBorders>
              <w:top w:val="single" w:sz="12" w:space="0" w:color="D9D9D9"/>
              <w:left w:val="single" w:sz="12" w:space="0" w:color="D9D9D9"/>
              <w:right w:val="single" w:sz="12" w:space="0" w:color="D9D9D9"/>
            </w:tcBorders>
          </w:tcPr>
          <w:p w14:paraId="13A233C8" w14:textId="3A72354F" w:rsidR="00A1183D" w:rsidRPr="00C05533" w:rsidRDefault="00A1183D"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Total</w:t>
            </w:r>
          </w:p>
        </w:tc>
      </w:tr>
      <w:tr w:rsidR="00A1183D" w:rsidRPr="00C05533" w14:paraId="16781C3D" w14:textId="77777777" w:rsidTr="00B97B07">
        <w:tc>
          <w:tcPr>
            <w:tcW w:w="6392" w:type="dxa"/>
            <w:shd w:val="clear" w:color="auto" w:fill="D9D9D9"/>
          </w:tcPr>
          <w:p w14:paraId="656B00FA" w14:textId="732E594E" w:rsidR="00A1183D" w:rsidRPr="00C05533" w:rsidRDefault="00A1183D" w:rsidP="00B97B07">
            <w:pPr>
              <w:spacing w:before="60" w:after="60" w:line="240" w:lineRule="auto"/>
              <w:ind w:left="0" w:right="0"/>
              <w:jc w:val="left"/>
              <w:rPr>
                <w:rFonts w:ascii="Trebuchet MS" w:eastAsia="Franklin Gothic Book" w:hAnsi="Trebuchet MS"/>
                <w:i/>
                <w:sz w:val="16"/>
                <w:szCs w:val="16"/>
                <w:lang w:val="en-GB"/>
              </w:rPr>
            </w:pPr>
          </w:p>
        </w:tc>
        <w:tc>
          <w:tcPr>
            <w:tcW w:w="1276" w:type="dxa"/>
            <w:shd w:val="clear" w:color="auto" w:fill="D9D9D9"/>
          </w:tcPr>
          <w:p w14:paraId="55115F0B" w14:textId="77777777" w:rsidR="00A1183D" w:rsidRPr="00C05533" w:rsidRDefault="00A1183D"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bl>
    <w:p w14:paraId="5829E0BE" w14:textId="77777777" w:rsidR="008F2DD8" w:rsidRDefault="008F2DD8">
      <w:pPr>
        <w:spacing w:before="0" w:line="240" w:lineRule="auto"/>
        <w:ind w:left="0" w:right="0"/>
        <w:jc w:val="left"/>
        <w:rPr>
          <w:rFonts w:ascii="Trebuchet MS" w:eastAsia="Franklin Gothic Book" w:hAnsi="Trebuchet MS"/>
          <w:sz w:val="24"/>
          <w:szCs w:val="24"/>
          <w:lang w:val="en-GB"/>
        </w:rPr>
      </w:pPr>
      <w:r>
        <w:rPr>
          <w:rFonts w:ascii="Trebuchet MS" w:eastAsia="Franklin Gothic Book" w:hAnsi="Trebuchet MS"/>
          <w:sz w:val="24"/>
          <w:szCs w:val="24"/>
          <w:lang w:val="en-GB"/>
        </w:rPr>
        <w:br w:type="page"/>
      </w:r>
    </w:p>
    <w:p w14:paraId="24AFEC42" w14:textId="075EBA9D" w:rsidR="00A1183D" w:rsidRPr="000C1C49" w:rsidRDefault="00A1183D" w:rsidP="00A1183D">
      <w:pPr>
        <w:spacing w:before="0" w:line="240" w:lineRule="auto"/>
        <w:ind w:left="0" w:right="0"/>
        <w:jc w:val="left"/>
        <w:rPr>
          <w:rFonts w:ascii="Trebuchet MS" w:eastAsia="Franklin Gothic Book" w:hAnsi="Trebuchet MS"/>
          <w:sz w:val="24"/>
          <w:szCs w:val="24"/>
          <w:lang w:val="en-GB"/>
        </w:rPr>
      </w:pPr>
      <w:r w:rsidRPr="000C1C49">
        <w:rPr>
          <w:rFonts w:ascii="Trebuchet MS" w:eastAsia="Franklin Gothic Book" w:hAnsi="Trebuchet MS"/>
          <w:sz w:val="24"/>
          <w:szCs w:val="24"/>
          <w:lang w:val="en-GB"/>
        </w:rPr>
        <w:t>Travel and accommodation</w:t>
      </w:r>
    </w:p>
    <w:p w14:paraId="0C076A29" w14:textId="2448675D" w:rsidR="00A1183D" w:rsidRDefault="00A1183D" w:rsidP="00A1183D">
      <w:pPr>
        <w:spacing w:before="0" w:line="240" w:lineRule="auto"/>
        <w:ind w:left="0" w:right="0"/>
        <w:rPr>
          <w:rFonts w:ascii="Trebuchet MS" w:eastAsia="Franklin Gothic Book" w:hAnsi="Trebuchet MS"/>
          <w:lang w:val="en-GB"/>
        </w:rPr>
      </w:pPr>
      <w:r w:rsidRPr="00A1183D">
        <w:rPr>
          <w:rFonts w:ascii="Trebuchet MS" w:eastAsia="Franklin Gothic Book" w:hAnsi="Trebuchet MS"/>
          <w:lang w:val="en-GB"/>
        </w:rPr>
        <w:t>T</w:t>
      </w:r>
      <w:r w:rsidR="00F27019">
        <w:rPr>
          <w:rFonts w:ascii="Trebuchet MS" w:eastAsia="Franklin Gothic Book" w:hAnsi="Trebuchet MS"/>
          <w:lang w:val="en-GB"/>
        </w:rPr>
        <w:t>he t</w:t>
      </w:r>
      <w:r w:rsidRPr="00A1183D">
        <w:rPr>
          <w:rFonts w:ascii="Trebuchet MS" w:eastAsia="Franklin Gothic Book" w:hAnsi="Trebuchet MS"/>
          <w:lang w:val="en-GB"/>
        </w:rPr>
        <w:t xml:space="preserve">otal </w:t>
      </w:r>
      <w:r w:rsidR="00F27019">
        <w:rPr>
          <w:rFonts w:ascii="Trebuchet MS" w:eastAsia="Franklin Gothic Book" w:hAnsi="Trebuchet MS"/>
          <w:lang w:val="en-GB"/>
        </w:rPr>
        <w:t>t</w:t>
      </w:r>
      <w:r>
        <w:rPr>
          <w:rFonts w:ascii="Trebuchet MS" w:eastAsia="Franklin Gothic Book" w:hAnsi="Trebuchet MS"/>
          <w:lang w:val="en-GB"/>
        </w:rPr>
        <w:t>ravel</w:t>
      </w:r>
      <w:r w:rsidRPr="00A1183D">
        <w:rPr>
          <w:rFonts w:ascii="Trebuchet MS" w:eastAsia="Franklin Gothic Book" w:hAnsi="Trebuchet MS"/>
          <w:lang w:val="en-GB"/>
        </w:rPr>
        <w:t xml:space="preserve"> and a</w:t>
      </w:r>
      <w:r>
        <w:rPr>
          <w:rFonts w:ascii="Trebuchet MS" w:eastAsia="Franklin Gothic Book" w:hAnsi="Trebuchet MS"/>
          <w:lang w:val="en-GB"/>
        </w:rPr>
        <w:t>ccommodation</w:t>
      </w:r>
      <w:r w:rsidRPr="00A1183D">
        <w:rPr>
          <w:rFonts w:ascii="Trebuchet MS" w:eastAsia="Franklin Gothic Book" w:hAnsi="Trebuchet MS"/>
          <w:lang w:val="en-GB"/>
        </w:rPr>
        <w:t xml:space="preserve"> flat rate is calculated by applying the rate (%) to the total Staff costs</w:t>
      </w:r>
    </w:p>
    <w:p w14:paraId="138053A1" w14:textId="77777777" w:rsidR="00A1183D" w:rsidRDefault="00A1183D" w:rsidP="00A1183D">
      <w:pPr>
        <w:spacing w:before="0" w:line="240" w:lineRule="auto"/>
        <w:ind w:left="0" w:right="0"/>
        <w:rPr>
          <w:rFonts w:ascii="Trebuchet MS" w:eastAsia="Franklin Gothic Book" w:hAnsi="Trebuchet MS"/>
          <w:lang w:val="en-GB"/>
        </w:rPr>
      </w:pPr>
    </w:p>
    <w:tbl>
      <w:tblPr>
        <w:tblW w:w="7668"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6392"/>
        <w:gridCol w:w="1276"/>
      </w:tblGrid>
      <w:tr w:rsidR="00A1183D" w:rsidRPr="00C05533" w14:paraId="45C20535" w14:textId="77777777" w:rsidTr="00B97B07">
        <w:tc>
          <w:tcPr>
            <w:tcW w:w="6392" w:type="dxa"/>
            <w:tcBorders>
              <w:top w:val="single" w:sz="12" w:space="0" w:color="D9D9D9"/>
              <w:left w:val="single" w:sz="12" w:space="0" w:color="D9D9D9"/>
              <w:right w:val="single" w:sz="12" w:space="0" w:color="D9D9D9"/>
            </w:tcBorders>
            <w:shd w:val="clear" w:color="auto" w:fill="auto"/>
          </w:tcPr>
          <w:p w14:paraId="3D150BD3" w14:textId="781C7A79" w:rsidR="00A1183D" w:rsidRPr="00C05533" w:rsidRDefault="00A1183D" w:rsidP="00A1183D">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Flat rate for travel and accommodation</w:t>
            </w:r>
          </w:p>
        </w:tc>
        <w:tc>
          <w:tcPr>
            <w:tcW w:w="1276" w:type="dxa"/>
            <w:tcBorders>
              <w:top w:val="single" w:sz="12" w:space="0" w:color="D9D9D9"/>
              <w:left w:val="single" w:sz="12" w:space="0" w:color="D9D9D9"/>
              <w:right w:val="single" w:sz="12" w:space="0" w:color="D9D9D9"/>
            </w:tcBorders>
          </w:tcPr>
          <w:p w14:paraId="6B736A4D" w14:textId="77777777" w:rsidR="00A1183D" w:rsidRPr="00C05533" w:rsidRDefault="00A1183D"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Total</w:t>
            </w:r>
          </w:p>
        </w:tc>
      </w:tr>
      <w:tr w:rsidR="00A1183D" w:rsidRPr="00C05533" w14:paraId="1B655168" w14:textId="77777777" w:rsidTr="00B97B07">
        <w:tc>
          <w:tcPr>
            <w:tcW w:w="6392" w:type="dxa"/>
            <w:shd w:val="clear" w:color="auto" w:fill="D9D9D9"/>
          </w:tcPr>
          <w:p w14:paraId="3F4E9832" w14:textId="77777777" w:rsidR="00A1183D" w:rsidRPr="00C05533" w:rsidRDefault="00A1183D" w:rsidP="00B97B07">
            <w:pPr>
              <w:spacing w:before="60" w:after="60" w:line="240" w:lineRule="auto"/>
              <w:ind w:left="0" w:right="0"/>
              <w:jc w:val="left"/>
              <w:rPr>
                <w:rFonts w:ascii="Trebuchet MS" w:eastAsia="Franklin Gothic Book" w:hAnsi="Trebuchet MS"/>
                <w:i/>
                <w:sz w:val="16"/>
                <w:szCs w:val="16"/>
                <w:lang w:val="en-GB"/>
              </w:rPr>
            </w:pPr>
          </w:p>
        </w:tc>
        <w:tc>
          <w:tcPr>
            <w:tcW w:w="1276" w:type="dxa"/>
            <w:shd w:val="clear" w:color="auto" w:fill="D9D9D9"/>
          </w:tcPr>
          <w:p w14:paraId="45319D1E" w14:textId="77777777" w:rsidR="00A1183D" w:rsidRPr="00C05533" w:rsidRDefault="00A1183D"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bl>
    <w:p w14:paraId="5EA9FFD8" w14:textId="46325590" w:rsidR="00A1183D" w:rsidRDefault="00A1183D" w:rsidP="00A1183D">
      <w:pPr>
        <w:spacing w:before="0" w:line="240" w:lineRule="auto"/>
        <w:ind w:left="0" w:right="0"/>
        <w:rPr>
          <w:rFonts w:ascii="Trebuchet MS" w:eastAsia="Franklin Gothic Book" w:hAnsi="Trebuchet MS"/>
          <w:lang w:val="en-GB"/>
        </w:rPr>
      </w:pPr>
    </w:p>
    <w:p w14:paraId="14094F4E" w14:textId="1710FFE6" w:rsidR="00A1183D" w:rsidRDefault="00DE4062" w:rsidP="00A1183D">
      <w:pPr>
        <w:spacing w:before="0" w:line="240" w:lineRule="auto"/>
        <w:ind w:left="0" w:right="0"/>
        <w:rPr>
          <w:rFonts w:ascii="Trebuchet MS" w:eastAsia="Franklin Gothic Book" w:hAnsi="Trebuchet MS"/>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40160" behindDoc="0" locked="0" layoutInCell="1" allowOverlap="1" wp14:anchorId="0235EB68" wp14:editId="2CF00DEE">
                <wp:simplePos x="0" y="0"/>
                <wp:positionH relativeFrom="margin">
                  <wp:posOffset>0</wp:posOffset>
                </wp:positionH>
                <wp:positionV relativeFrom="paragraph">
                  <wp:posOffset>193040</wp:posOffset>
                </wp:positionV>
                <wp:extent cx="5794375" cy="1404620"/>
                <wp:effectExtent l="0" t="0" r="15875" b="26670"/>
                <wp:wrapSquare wrapText="bothSides"/>
                <wp:docPr id="19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404620"/>
                        </a:xfrm>
                        <a:prstGeom prst="roundRect">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3DD43D00" w14:textId="35EB2CAC" w:rsidR="00D144DF" w:rsidRPr="00FB52B7" w:rsidRDefault="00D144DF" w:rsidP="00DE4062">
                            <w:pPr>
                              <w:ind w:left="0"/>
                              <w:rPr>
                                <w:rFonts w:ascii="Trebuchet MS" w:hAnsi="Trebuchet MS"/>
                                <w:b/>
                                <w:i/>
                                <w:sz w:val="10"/>
                                <w:u w:val="single"/>
                                <w:lang w:val="en-GB"/>
                              </w:rPr>
                            </w:pPr>
                            <w:r w:rsidRPr="005A3F55">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12350517" w14:textId="0B582A4A" w:rsidR="00D144DF" w:rsidRPr="00FB52B7" w:rsidRDefault="004B3FBB" w:rsidP="00A27585">
                            <w:pPr>
                              <w:ind w:left="0" w:right="-7"/>
                              <w:rPr>
                                <w:i/>
                                <w:lang w:val="en-GB"/>
                              </w:rPr>
                            </w:pPr>
                            <w:r>
                              <w:rPr>
                                <w:rFonts w:asciiTheme="minorHAnsi" w:hAnsiTheme="minorHAnsi"/>
                                <w:i/>
                                <w:lang w:val="en-GB"/>
                              </w:rPr>
                              <w:t xml:space="preserve">If </w:t>
                            </w:r>
                            <w:r w:rsidR="00D144DF" w:rsidRPr="00FB52B7">
                              <w:rPr>
                                <w:rFonts w:asciiTheme="minorHAnsi" w:hAnsiTheme="minorHAnsi"/>
                                <w:i/>
                                <w:lang w:val="en-GB"/>
                              </w:rPr>
                              <w:t>a project partner select</w:t>
                            </w:r>
                            <w:r w:rsidR="00D144DF" w:rsidRPr="00E40185">
                              <w:rPr>
                                <w:rFonts w:asciiTheme="minorHAnsi" w:hAnsiTheme="minorHAnsi"/>
                                <w:i/>
                                <w:lang w:val="en-GB"/>
                              </w:rPr>
                              <w:t>ed</w:t>
                            </w:r>
                            <w:r w:rsidR="00D144DF" w:rsidRPr="00FB52B7">
                              <w:rPr>
                                <w:rFonts w:asciiTheme="minorHAnsi" w:hAnsiTheme="minorHAnsi"/>
                                <w:i/>
                                <w:lang w:val="en-GB"/>
                              </w:rPr>
                              <w:t xml:space="preserve"> the “</w:t>
                            </w:r>
                            <w:r>
                              <w:rPr>
                                <w:rFonts w:asciiTheme="minorHAnsi" w:hAnsiTheme="minorHAnsi"/>
                                <w:i/>
                                <w:lang w:val="en-GB"/>
                              </w:rPr>
                              <w:t>Staff</w:t>
                            </w:r>
                            <w:r w:rsidRPr="00FB52B7">
                              <w:rPr>
                                <w:rFonts w:asciiTheme="minorHAnsi" w:hAnsiTheme="minorHAnsi"/>
                                <w:i/>
                                <w:lang w:val="en-GB"/>
                              </w:rPr>
                              <w:t xml:space="preserve"> </w:t>
                            </w:r>
                            <w:r w:rsidR="00D144DF" w:rsidRPr="00FB52B7">
                              <w:rPr>
                                <w:rFonts w:asciiTheme="minorHAnsi" w:hAnsiTheme="minorHAnsi"/>
                                <w:i/>
                                <w:lang w:val="en-GB"/>
                              </w:rPr>
                              <w:t>costs flat rate” (i.e.</w:t>
                            </w:r>
                            <w:r w:rsidR="00F27019">
                              <w:rPr>
                                <w:rFonts w:asciiTheme="minorHAnsi" w:hAnsiTheme="minorHAnsi"/>
                                <w:i/>
                                <w:lang w:val="en-GB"/>
                              </w:rPr>
                              <w:t>,</w:t>
                            </w:r>
                            <w:r w:rsidR="00D144DF" w:rsidRPr="00FB52B7">
                              <w:rPr>
                                <w:rFonts w:asciiTheme="minorHAnsi" w:hAnsiTheme="minorHAnsi"/>
                                <w:i/>
                                <w:lang w:val="en-GB"/>
                              </w:rPr>
                              <w:t xml:space="preserve"> </w:t>
                            </w:r>
                            <w:r>
                              <w:rPr>
                                <w:rFonts w:asciiTheme="minorHAnsi" w:hAnsiTheme="minorHAnsi"/>
                                <w:i/>
                                <w:lang w:val="en-GB"/>
                              </w:rPr>
                              <w:t>2</w:t>
                            </w:r>
                            <w:r w:rsidR="00D144DF" w:rsidRPr="00FB52B7">
                              <w:rPr>
                                <w:rFonts w:asciiTheme="minorHAnsi" w:hAnsiTheme="minorHAnsi"/>
                                <w:i/>
                                <w:lang w:val="en-GB"/>
                              </w:rPr>
                              <w:t xml:space="preserve">0 % flat rate </w:t>
                            </w:r>
                            <w:r>
                              <w:rPr>
                                <w:rFonts w:asciiTheme="minorHAnsi" w:hAnsiTheme="minorHAnsi"/>
                                <w:i/>
                                <w:lang w:val="en-GB"/>
                              </w:rPr>
                              <w:t>of</w:t>
                            </w:r>
                            <w:r w:rsidRPr="00FB52B7">
                              <w:rPr>
                                <w:rFonts w:asciiTheme="minorHAnsi" w:hAnsiTheme="minorHAnsi"/>
                                <w:i/>
                                <w:lang w:val="en-GB"/>
                              </w:rPr>
                              <w:t xml:space="preserve"> </w:t>
                            </w:r>
                            <w:r w:rsidR="00D144DF" w:rsidRPr="00FB52B7">
                              <w:rPr>
                                <w:rFonts w:asciiTheme="minorHAnsi" w:hAnsiTheme="minorHAnsi"/>
                                <w:i/>
                                <w:lang w:val="en-GB"/>
                              </w:rPr>
                              <w:t xml:space="preserve">direct costs other than staff costs), the tables for cost categories </w:t>
                            </w:r>
                            <w:r w:rsidR="00D144DF">
                              <w:rPr>
                                <w:rFonts w:asciiTheme="minorHAnsi" w:hAnsiTheme="minorHAnsi"/>
                                <w:i/>
                                <w:lang w:val="en-GB"/>
                              </w:rPr>
                              <w:t xml:space="preserve">2 </w:t>
                            </w:r>
                            <w:r w:rsidR="00D144DF" w:rsidRPr="00FB52B7">
                              <w:rPr>
                                <w:rFonts w:asciiTheme="minorHAnsi" w:hAnsiTheme="minorHAnsi"/>
                                <w:i/>
                                <w:lang w:val="en-GB"/>
                              </w:rPr>
                              <w:t xml:space="preserve">“Office and administration costs” and </w:t>
                            </w:r>
                            <w:r w:rsidR="00D144DF">
                              <w:rPr>
                                <w:rFonts w:asciiTheme="minorHAnsi" w:hAnsiTheme="minorHAnsi"/>
                                <w:i/>
                                <w:lang w:val="en-GB"/>
                              </w:rPr>
                              <w:t xml:space="preserve">3 </w:t>
                            </w:r>
                            <w:r w:rsidR="00D144DF" w:rsidRPr="00FB52B7">
                              <w:rPr>
                                <w:rFonts w:asciiTheme="minorHAnsi" w:hAnsiTheme="minorHAnsi"/>
                                <w:i/>
                                <w:lang w:val="en-GB"/>
                              </w:rPr>
                              <w:t xml:space="preserve">“Travel and accommodation costs” </w:t>
                            </w:r>
                            <w:r w:rsidR="00D144DF" w:rsidRPr="00E40185">
                              <w:rPr>
                                <w:rFonts w:asciiTheme="minorHAnsi" w:hAnsiTheme="minorHAnsi"/>
                                <w:i/>
                                <w:lang w:val="en-GB"/>
                              </w:rPr>
                              <w:t>will be</w:t>
                            </w:r>
                            <w:r w:rsidR="00D144DF" w:rsidRPr="00FB52B7">
                              <w:rPr>
                                <w:rFonts w:asciiTheme="minorHAnsi" w:hAnsiTheme="minorHAnsi"/>
                                <w:i/>
                                <w:lang w:val="en-GB"/>
                              </w:rPr>
                              <w:t xml:space="preserve"> automatically calculated.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0235EB68" id="_x0000_s1040" style="position:absolute;left:0;text-align:left;margin-left:0;margin-top:15.2pt;width:456.25pt;height:110.6pt;z-index:25174016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" fillcolor="white [3201]" strokecolor="#7d8b8a [3204]" strokeweight="1.5pt">
                <v:stroke dashstyle="dash" endcap="round"/>
                <v:textbox style="mso-fit-shape-to-text:t">
                  <w:txbxContent>
                    <w:p w14:paraId="3DD43D00" w14:textId="35EB2CAC" w:rsidR="00D144DF" w:rsidRPr="00FB52B7" w:rsidRDefault="00D144DF" w:rsidP="00DE4062">
                      <w:pPr>
                        <w:ind w:left="0"/>
                        <w:rPr>
                          <w:rFonts w:ascii="Trebuchet MS" w:hAnsi="Trebuchet MS"/>
                          <w:b/>
                          <w:i/>
                          <w:sz w:val="10"/>
                          <w:u w:val="single"/>
                          <w:lang w:val="en-GB"/>
                        </w:rPr>
                      </w:pPr>
                      <w:r w:rsidRPr="005A3F55">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12350517" w14:textId="0B582A4A" w:rsidR="00D144DF" w:rsidRPr="00FB52B7" w:rsidRDefault="004B3FBB" w:rsidP="00A27585">
                      <w:pPr>
                        <w:ind w:left="0" w:right="-7"/>
                        <w:rPr>
                          <w:i/>
                          <w:lang w:val="en-GB"/>
                        </w:rPr>
                      </w:pPr>
                      <w:r>
                        <w:rPr>
                          <w:rFonts w:asciiTheme="minorHAnsi" w:hAnsiTheme="minorHAnsi"/>
                          <w:i/>
                          <w:lang w:val="en-GB"/>
                        </w:rPr>
                        <w:t xml:space="preserve">If </w:t>
                      </w:r>
                      <w:r w:rsidR="00D144DF" w:rsidRPr="00FB52B7">
                        <w:rPr>
                          <w:rFonts w:asciiTheme="minorHAnsi" w:hAnsiTheme="minorHAnsi"/>
                          <w:i/>
                          <w:lang w:val="en-GB"/>
                        </w:rPr>
                        <w:t>a project partner select</w:t>
                      </w:r>
                      <w:r w:rsidR="00D144DF" w:rsidRPr="00E40185">
                        <w:rPr>
                          <w:rFonts w:asciiTheme="minorHAnsi" w:hAnsiTheme="minorHAnsi"/>
                          <w:i/>
                          <w:lang w:val="en-GB"/>
                        </w:rPr>
                        <w:t>ed</w:t>
                      </w:r>
                      <w:r w:rsidR="00D144DF" w:rsidRPr="00FB52B7">
                        <w:rPr>
                          <w:rFonts w:asciiTheme="minorHAnsi" w:hAnsiTheme="minorHAnsi"/>
                          <w:i/>
                          <w:lang w:val="en-GB"/>
                        </w:rPr>
                        <w:t xml:space="preserve"> the “</w:t>
                      </w:r>
                      <w:r>
                        <w:rPr>
                          <w:rFonts w:asciiTheme="minorHAnsi" w:hAnsiTheme="minorHAnsi"/>
                          <w:i/>
                          <w:lang w:val="en-GB"/>
                        </w:rPr>
                        <w:t>Staff</w:t>
                      </w:r>
                      <w:r w:rsidRPr="00FB52B7">
                        <w:rPr>
                          <w:rFonts w:asciiTheme="minorHAnsi" w:hAnsiTheme="minorHAnsi"/>
                          <w:i/>
                          <w:lang w:val="en-GB"/>
                        </w:rPr>
                        <w:t xml:space="preserve"> </w:t>
                      </w:r>
                      <w:r w:rsidR="00D144DF" w:rsidRPr="00FB52B7">
                        <w:rPr>
                          <w:rFonts w:asciiTheme="minorHAnsi" w:hAnsiTheme="minorHAnsi"/>
                          <w:i/>
                          <w:lang w:val="en-GB"/>
                        </w:rPr>
                        <w:t>costs flat rate” (i.e.</w:t>
                      </w:r>
                      <w:r w:rsidR="00F27019">
                        <w:rPr>
                          <w:rFonts w:asciiTheme="minorHAnsi" w:hAnsiTheme="minorHAnsi"/>
                          <w:i/>
                          <w:lang w:val="en-GB"/>
                        </w:rPr>
                        <w:t>,</w:t>
                      </w:r>
                      <w:r w:rsidR="00D144DF" w:rsidRPr="00FB52B7">
                        <w:rPr>
                          <w:rFonts w:asciiTheme="minorHAnsi" w:hAnsiTheme="minorHAnsi"/>
                          <w:i/>
                          <w:lang w:val="en-GB"/>
                        </w:rPr>
                        <w:t xml:space="preserve"> </w:t>
                      </w:r>
                      <w:r>
                        <w:rPr>
                          <w:rFonts w:asciiTheme="minorHAnsi" w:hAnsiTheme="minorHAnsi"/>
                          <w:i/>
                          <w:lang w:val="en-GB"/>
                        </w:rPr>
                        <w:t>2</w:t>
                      </w:r>
                      <w:r w:rsidR="00D144DF" w:rsidRPr="00FB52B7">
                        <w:rPr>
                          <w:rFonts w:asciiTheme="minorHAnsi" w:hAnsiTheme="minorHAnsi"/>
                          <w:i/>
                          <w:lang w:val="en-GB"/>
                        </w:rPr>
                        <w:t xml:space="preserve">0 % flat rate </w:t>
                      </w:r>
                      <w:r>
                        <w:rPr>
                          <w:rFonts w:asciiTheme="minorHAnsi" w:hAnsiTheme="minorHAnsi"/>
                          <w:i/>
                          <w:lang w:val="en-GB"/>
                        </w:rPr>
                        <w:t>of</w:t>
                      </w:r>
                      <w:r w:rsidRPr="00FB52B7">
                        <w:rPr>
                          <w:rFonts w:asciiTheme="minorHAnsi" w:hAnsiTheme="minorHAnsi"/>
                          <w:i/>
                          <w:lang w:val="en-GB"/>
                        </w:rPr>
                        <w:t xml:space="preserve"> </w:t>
                      </w:r>
                      <w:r w:rsidR="00D144DF" w:rsidRPr="00FB52B7">
                        <w:rPr>
                          <w:rFonts w:asciiTheme="minorHAnsi" w:hAnsiTheme="minorHAnsi"/>
                          <w:i/>
                          <w:lang w:val="en-GB"/>
                        </w:rPr>
                        <w:t xml:space="preserve">direct costs other than staff costs), the tables for cost categories </w:t>
                      </w:r>
                      <w:r w:rsidR="00D144DF">
                        <w:rPr>
                          <w:rFonts w:asciiTheme="minorHAnsi" w:hAnsiTheme="minorHAnsi"/>
                          <w:i/>
                          <w:lang w:val="en-GB"/>
                        </w:rPr>
                        <w:t xml:space="preserve">2 </w:t>
                      </w:r>
                      <w:r w:rsidR="00D144DF" w:rsidRPr="00FB52B7">
                        <w:rPr>
                          <w:rFonts w:asciiTheme="minorHAnsi" w:hAnsiTheme="minorHAnsi"/>
                          <w:i/>
                          <w:lang w:val="en-GB"/>
                        </w:rPr>
                        <w:t xml:space="preserve">“Office and administration costs” and </w:t>
                      </w:r>
                      <w:r w:rsidR="00D144DF">
                        <w:rPr>
                          <w:rFonts w:asciiTheme="minorHAnsi" w:hAnsiTheme="minorHAnsi"/>
                          <w:i/>
                          <w:lang w:val="en-GB"/>
                        </w:rPr>
                        <w:t xml:space="preserve">3 </w:t>
                      </w:r>
                      <w:r w:rsidR="00D144DF" w:rsidRPr="00FB52B7">
                        <w:rPr>
                          <w:rFonts w:asciiTheme="minorHAnsi" w:hAnsiTheme="minorHAnsi"/>
                          <w:i/>
                          <w:lang w:val="en-GB"/>
                        </w:rPr>
                        <w:t xml:space="preserve">“Travel and accommodation costs” </w:t>
                      </w:r>
                      <w:r w:rsidR="00D144DF" w:rsidRPr="00E40185">
                        <w:rPr>
                          <w:rFonts w:asciiTheme="minorHAnsi" w:hAnsiTheme="minorHAnsi"/>
                          <w:i/>
                          <w:lang w:val="en-GB"/>
                        </w:rPr>
                        <w:t>will be</w:t>
                      </w:r>
                      <w:r w:rsidR="00D144DF" w:rsidRPr="00FB52B7">
                        <w:rPr>
                          <w:rFonts w:asciiTheme="minorHAnsi" w:hAnsiTheme="minorHAnsi"/>
                          <w:i/>
                          <w:lang w:val="en-GB"/>
                        </w:rPr>
                        <w:t xml:space="preserve"> automatically calculated.</w:t>
                      </w:r>
                    </w:p>
                  </w:txbxContent>
                </v:textbox>
                <w10:wrap type="square" anchorx="margin"/>
              </v:roundrect>
            </w:pict>
          </mc:Fallback>
        </mc:AlternateContent>
      </w:r>
    </w:p>
    <w:p w14:paraId="15A35125" w14:textId="2EE94161" w:rsidR="00DE4062" w:rsidRPr="000C1C49" w:rsidRDefault="00DE4062" w:rsidP="00DE4062">
      <w:pPr>
        <w:spacing w:before="0" w:line="240" w:lineRule="auto"/>
        <w:ind w:left="0" w:right="0"/>
        <w:jc w:val="left"/>
        <w:rPr>
          <w:rFonts w:ascii="Trebuchet MS" w:eastAsia="Franklin Gothic Book" w:hAnsi="Trebuchet MS"/>
          <w:sz w:val="24"/>
          <w:szCs w:val="24"/>
          <w:lang w:val="en-GB"/>
        </w:rPr>
      </w:pPr>
      <w:r w:rsidRPr="000C1C49">
        <w:rPr>
          <w:rFonts w:ascii="Trebuchet MS" w:eastAsia="Franklin Gothic Book" w:hAnsi="Trebuchet MS"/>
          <w:sz w:val="24"/>
          <w:szCs w:val="24"/>
          <w:lang w:val="en-GB"/>
        </w:rPr>
        <w:t>External expertise and services</w:t>
      </w:r>
    </w:p>
    <w:p w14:paraId="5FA7B421" w14:textId="69D903F8" w:rsidR="00DE4062" w:rsidRDefault="00DE4062" w:rsidP="00A1183D">
      <w:pPr>
        <w:spacing w:before="0" w:line="240" w:lineRule="auto"/>
        <w:ind w:left="0" w:right="0"/>
        <w:rPr>
          <w:rFonts w:ascii="Trebuchet MS" w:eastAsia="Franklin Gothic Book" w:hAnsi="Trebuchet MS"/>
          <w:lang w:val="en-GB"/>
        </w:rPr>
      </w:pPr>
    </w:p>
    <w:tbl>
      <w:tblPr>
        <w:tblW w:w="8944"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148"/>
        <w:gridCol w:w="1276"/>
        <w:gridCol w:w="1120"/>
        <w:gridCol w:w="1134"/>
        <w:gridCol w:w="992"/>
        <w:gridCol w:w="993"/>
        <w:gridCol w:w="1134"/>
        <w:gridCol w:w="1147"/>
      </w:tblGrid>
      <w:tr w:rsidR="00DE4062" w:rsidRPr="00C05533" w14:paraId="7D4702AF" w14:textId="77777777" w:rsidTr="00A869A9">
        <w:tc>
          <w:tcPr>
            <w:tcW w:w="1148" w:type="dxa"/>
            <w:tcBorders>
              <w:top w:val="single" w:sz="12" w:space="0" w:color="D9D9D9"/>
              <w:left w:val="single" w:sz="12" w:space="0" w:color="D9D9D9"/>
              <w:right w:val="single" w:sz="12" w:space="0" w:color="D9D9D9"/>
            </w:tcBorders>
            <w:shd w:val="clear" w:color="auto" w:fill="auto"/>
          </w:tcPr>
          <w:p w14:paraId="541777B6" w14:textId="69253FFD"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Description</w:t>
            </w:r>
          </w:p>
        </w:tc>
        <w:tc>
          <w:tcPr>
            <w:tcW w:w="1276" w:type="dxa"/>
            <w:tcBorders>
              <w:top w:val="single" w:sz="12" w:space="0" w:color="D9D9D9"/>
              <w:left w:val="single" w:sz="12" w:space="0" w:color="D9D9D9"/>
              <w:right w:val="single" w:sz="12" w:space="0" w:color="D9D9D9"/>
            </w:tcBorders>
          </w:tcPr>
          <w:p w14:paraId="0F71A65A" w14:textId="3B0EAF0E" w:rsidR="00DE4062" w:rsidRPr="004767DC" w:rsidRDefault="00DE4062"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Entry field for total</w:t>
            </w:r>
          </w:p>
        </w:tc>
        <w:tc>
          <w:tcPr>
            <w:tcW w:w="1120" w:type="dxa"/>
            <w:tcBorders>
              <w:top w:val="single" w:sz="12" w:space="0" w:color="D9D9D9"/>
              <w:left w:val="single" w:sz="12" w:space="0" w:color="D9D9D9"/>
              <w:right w:val="single" w:sz="12" w:space="0" w:color="D9D9D9"/>
            </w:tcBorders>
          </w:tcPr>
          <w:p w14:paraId="23586560" w14:textId="3D5E91D7" w:rsidR="00DE4062" w:rsidRPr="004767DC" w:rsidRDefault="00DE4062"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Total</w:t>
            </w:r>
          </w:p>
        </w:tc>
        <w:tc>
          <w:tcPr>
            <w:tcW w:w="1134" w:type="dxa"/>
            <w:tcBorders>
              <w:top w:val="single" w:sz="12" w:space="0" w:color="D9D9D9"/>
              <w:left w:val="single" w:sz="12" w:space="0" w:color="D9D9D9"/>
              <w:right w:val="single" w:sz="12" w:space="0" w:color="D9D9D9"/>
            </w:tcBorders>
          </w:tcPr>
          <w:p w14:paraId="1135C8B4" w14:textId="77777777"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1</w:t>
            </w:r>
          </w:p>
        </w:tc>
        <w:tc>
          <w:tcPr>
            <w:tcW w:w="992" w:type="dxa"/>
            <w:tcBorders>
              <w:top w:val="single" w:sz="12" w:space="0" w:color="D9D9D9"/>
              <w:left w:val="single" w:sz="12" w:space="0" w:color="D9D9D9"/>
              <w:right w:val="single" w:sz="12" w:space="0" w:color="D9D9D9"/>
            </w:tcBorders>
          </w:tcPr>
          <w:p w14:paraId="5761570A" w14:textId="77777777"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2</w:t>
            </w:r>
          </w:p>
        </w:tc>
        <w:tc>
          <w:tcPr>
            <w:tcW w:w="993" w:type="dxa"/>
            <w:tcBorders>
              <w:top w:val="single" w:sz="12" w:space="0" w:color="D9D9D9"/>
              <w:left w:val="single" w:sz="12" w:space="0" w:color="D9D9D9"/>
              <w:right w:val="single" w:sz="12" w:space="0" w:color="D9D9D9"/>
            </w:tcBorders>
            <w:shd w:val="clear" w:color="auto" w:fill="auto"/>
          </w:tcPr>
          <w:p w14:paraId="4C54F692" w14:textId="77777777"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w:t>
            </w:r>
            <w:r>
              <w:rPr>
                <w:rFonts w:ascii="Trebuchet MS" w:eastAsia="Franklin Gothic Book" w:hAnsi="Trebuchet MS"/>
                <w:bCs/>
                <w:sz w:val="16"/>
                <w:szCs w:val="16"/>
                <w:lang w:val="en-GB"/>
              </w:rPr>
              <w:t>eriod 3</w:t>
            </w:r>
          </w:p>
          <w:p w14:paraId="72841401" w14:textId="77777777"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p>
        </w:tc>
        <w:tc>
          <w:tcPr>
            <w:tcW w:w="1134" w:type="dxa"/>
            <w:tcBorders>
              <w:top w:val="single" w:sz="12" w:space="0" w:color="D9D9D9"/>
              <w:left w:val="single" w:sz="12" w:space="0" w:color="D9D9D9"/>
              <w:right w:val="single" w:sz="12" w:space="0" w:color="D9D9D9"/>
            </w:tcBorders>
          </w:tcPr>
          <w:p w14:paraId="500069D1" w14:textId="77777777"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w:t>
            </w:r>
          </w:p>
        </w:tc>
        <w:tc>
          <w:tcPr>
            <w:tcW w:w="1147" w:type="dxa"/>
            <w:tcBorders>
              <w:top w:val="single" w:sz="12" w:space="0" w:color="D9D9D9"/>
              <w:left w:val="single" w:sz="12" w:space="0" w:color="D9D9D9"/>
              <w:right w:val="single" w:sz="12" w:space="0" w:color="D9D9D9"/>
            </w:tcBorders>
          </w:tcPr>
          <w:p w14:paraId="3AE84FB7" w14:textId="77777777" w:rsidR="00DE4062" w:rsidRPr="00C05533" w:rsidRDefault="00DE4062"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Gap</w:t>
            </w:r>
          </w:p>
        </w:tc>
      </w:tr>
      <w:tr w:rsidR="00DE4062" w:rsidRPr="00C05533" w14:paraId="15FDB5E1" w14:textId="77777777" w:rsidTr="00A869A9">
        <w:tc>
          <w:tcPr>
            <w:tcW w:w="1148" w:type="dxa"/>
            <w:shd w:val="clear" w:color="auto" w:fill="D9D9D9"/>
          </w:tcPr>
          <w:p w14:paraId="283EE04C" w14:textId="793F9C48" w:rsidR="00DE4062" w:rsidRPr="00C05533" w:rsidRDefault="00A869A9" w:rsidP="00B97B07">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 xml:space="preserve">Enter here </w:t>
            </w:r>
            <w:r w:rsidR="00DE4062">
              <w:rPr>
                <w:rFonts w:ascii="Trebuchet MS" w:eastAsia="Franklin Gothic Book" w:hAnsi="Trebuchet MS"/>
                <w:i/>
                <w:sz w:val="16"/>
                <w:szCs w:val="16"/>
                <w:lang w:val="en-GB"/>
              </w:rPr>
              <w:t>[max 255 characters]</w:t>
            </w:r>
          </w:p>
        </w:tc>
        <w:tc>
          <w:tcPr>
            <w:tcW w:w="1276" w:type="dxa"/>
            <w:shd w:val="clear" w:color="auto" w:fill="D9D9D9"/>
          </w:tcPr>
          <w:p w14:paraId="37E4F6A4" w14:textId="6C531A00" w:rsidR="00DE4062"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20" w:type="dxa"/>
            <w:shd w:val="clear" w:color="auto" w:fill="D9D9D9"/>
          </w:tcPr>
          <w:p w14:paraId="0F2F8CAB" w14:textId="16077A21" w:rsidR="00DE4062" w:rsidRPr="00C05533" w:rsidRDefault="00DE4062"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2E34336B" w14:textId="64419FBA" w:rsidR="00DE4062" w:rsidRPr="00C05533" w:rsidRDefault="00A869A9"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Enter here</w:t>
            </w:r>
          </w:p>
        </w:tc>
        <w:tc>
          <w:tcPr>
            <w:tcW w:w="992" w:type="dxa"/>
            <w:shd w:val="clear" w:color="auto" w:fill="D9D9D9"/>
          </w:tcPr>
          <w:p w14:paraId="23A56BA9" w14:textId="2E99D7A5" w:rsidR="00DE4062"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993" w:type="dxa"/>
            <w:shd w:val="clear" w:color="auto" w:fill="D9D9D9"/>
          </w:tcPr>
          <w:p w14:paraId="1C1FF96E" w14:textId="7CB1F863" w:rsidR="00DE4062"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34" w:type="dxa"/>
            <w:shd w:val="clear" w:color="auto" w:fill="D9D9D9"/>
          </w:tcPr>
          <w:p w14:paraId="11B0ABEF" w14:textId="537CE0A6" w:rsidR="00DE4062" w:rsidRPr="00C05533" w:rsidRDefault="00A869A9"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 xml:space="preserve">Enter here </w:t>
            </w:r>
            <w:r w:rsidR="00DE4062">
              <w:rPr>
                <w:rFonts w:ascii="Trebuchet MS" w:eastAsia="Franklin Gothic Book" w:hAnsi="Trebuchet MS"/>
                <w:i/>
                <w:sz w:val="16"/>
                <w:szCs w:val="16"/>
                <w:lang w:val="en-GB"/>
              </w:rPr>
              <w:t>in</w:t>
            </w:r>
          </w:p>
        </w:tc>
        <w:tc>
          <w:tcPr>
            <w:tcW w:w="1147" w:type="dxa"/>
            <w:shd w:val="clear" w:color="auto" w:fill="D9D9D9"/>
          </w:tcPr>
          <w:p w14:paraId="41C0A16D" w14:textId="3450C9EA" w:rsidR="00DE4062" w:rsidRPr="00C05533" w:rsidRDefault="00DE4062" w:rsidP="0072058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r w:rsidR="00DE4062" w:rsidRPr="00C05533" w14:paraId="0D827CB6" w14:textId="77777777" w:rsidTr="00A869A9">
        <w:tc>
          <w:tcPr>
            <w:tcW w:w="1148" w:type="dxa"/>
            <w:shd w:val="clear" w:color="auto" w:fill="D9D9D9"/>
          </w:tcPr>
          <w:p w14:paraId="145EACAC" w14:textId="44E6D5F6" w:rsidR="00DE4062" w:rsidRPr="00DE4062" w:rsidRDefault="00DE4062" w:rsidP="00B97B07">
            <w:pPr>
              <w:spacing w:before="60" w:after="60" w:line="240" w:lineRule="auto"/>
              <w:ind w:left="0" w:right="0"/>
              <w:jc w:val="left"/>
              <w:rPr>
                <w:rFonts w:ascii="Trebuchet MS" w:eastAsia="Franklin Gothic Book" w:hAnsi="Trebuchet MS"/>
                <w:i/>
                <w:sz w:val="32"/>
                <w:szCs w:val="32"/>
                <w:lang w:val="en-GB"/>
              </w:rPr>
            </w:pPr>
            <w:r w:rsidRPr="00DE4062">
              <w:rPr>
                <w:rFonts w:ascii="Trebuchet MS" w:eastAsia="Franklin Gothic Book" w:hAnsi="Trebuchet MS"/>
                <w:i/>
                <w:sz w:val="32"/>
                <w:szCs w:val="32"/>
                <w:lang w:val="en-GB"/>
              </w:rPr>
              <w:t>+</w:t>
            </w:r>
          </w:p>
        </w:tc>
        <w:tc>
          <w:tcPr>
            <w:tcW w:w="1276" w:type="dxa"/>
            <w:shd w:val="clear" w:color="auto" w:fill="D9D9D9"/>
          </w:tcPr>
          <w:p w14:paraId="0F12EF72" w14:textId="77777777" w:rsidR="00DE4062" w:rsidRDefault="00DE4062" w:rsidP="00B97B07">
            <w:pPr>
              <w:spacing w:before="60" w:after="60" w:line="240" w:lineRule="auto"/>
              <w:ind w:left="0" w:right="0"/>
              <w:rPr>
                <w:rFonts w:ascii="Trebuchet MS" w:eastAsia="Franklin Gothic Book" w:hAnsi="Trebuchet MS"/>
                <w:i/>
                <w:sz w:val="16"/>
                <w:szCs w:val="16"/>
                <w:lang w:val="en-GB"/>
              </w:rPr>
            </w:pPr>
          </w:p>
        </w:tc>
        <w:tc>
          <w:tcPr>
            <w:tcW w:w="1120" w:type="dxa"/>
            <w:shd w:val="clear" w:color="auto" w:fill="D9D9D9"/>
          </w:tcPr>
          <w:p w14:paraId="64789B4A" w14:textId="61B87E57" w:rsidR="00DE4062" w:rsidRPr="00C05533" w:rsidRDefault="00637A2F"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01EA4C8A" w14:textId="2FA86CB7" w:rsidR="00DE4062" w:rsidRPr="00C05533" w:rsidRDefault="00637A2F"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2" w:type="dxa"/>
            <w:shd w:val="clear" w:color="auto" w:fill="D9D9D9"/>
          </w:tcPr>
          <w:p w14:paraId="1486F7C4" w14:textId="44BEB742" w:rsidR="00DE4062" w:rsidRPr="00C05533" w:rsidRDefault="00637A2F"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3" w:type="dxa"/>
            <w:shd w:val="clear" w:color="auto" w:fill="D9D9D9"/>
          </w:tcPr>
          <w:p w14:paraId="18DBE570" w14:textId="19C53641" w:rsidR="00DE4062" w:rsidRPr="00C05533" w:rsidRDefault="00637A2F"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46FDABE4" w14:textId="68F34C66" w:rsidR="00DE4062" w:rsidRPr="00C05533" w:rsidRDefault="00637A2F"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47" w:type="dxa"/>
            <w:shd w:val="clear" w:color="auto" w:fill="D9D9D9"/>
          </w:tcPr>
          <w:p w14:paraId="0CB81822" w14:textId="77777777" w:rsidR="00DE4062" w:rsidRPr="00C05533" w:rsidRDefault="00DE4062" w:rsidP="00B97B07">
            <w:pPr>
              <w:spacing w:before="60" w:after="60" w:line="240" w:lineRule="auto"/>
              <w:ind w:left="0" w:right="0"/>
              <w:jc w:val="left"/>
              <w:rPr>
                <w:rFonts w:ascii="Trebuchet MS" w:eastAsia="Franklin Gothic Book" w:hAnsi="Trebuchet MS"/>
                <w:i/>
                <w:sz w:val="16"/>
                <w:szCs w:val="16"/>
                <w:lang w:val="en-GB"/>
              </w:rPr>
            </w:pPr>
          </w:p>
        </w:tc>
      </w:tr>
    </w:tbl>
    <w:p w14:paraId="7FDE6D2F" w14:textId="457A25CC" w:rsidR="00DE4062" w:rsidRDefault="00CE0DDA" w:rsidP="00A1183D">
      <w:pPr>
        <w:spacing w:before="0" w:line="240" w:lineRule="auto"/>
        <w:ind w:left="0" w:right="0"/>
        <w:rPr>
          <w:rFonts w:ascii="Trebuchet MS" w:eastAsia="Franklin Gothic Book" w:hAnsi="Trebuchet MS"/>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42208" behindDoc="0" locked="0" layoutInCell="1" allowOverlap="1" wp14:anchorId="25B3E93F" wp14:editId="409DEABC">
                <wp:simplePos x="0" y="0"/>
                <wp:positionH relativeFrom="margin">
                  <wp:posOffset>-3810</wp:posOffset>
                </wp:positionH>
                <wp:positionV relativeFrom="paragraph">
                  <wp:posOffset>197485</wp:posOffset>
                </wp:positionV>
                <wp:extent cx="5875020" cy="2750820"/>
                <wp:effectExtent l="0" t="0" r="11430" b="11430"/>
                <wp:wrapSquare wrapText="bothSides"/>
                <wp:docPr id="19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75020" cy="2750820"/>
                        </a:xfrm>
                        <a:prstGeom prst="roundRect">
                          <a:avLst/>
                        </a:prstGeom>
                        <a:solidFill>
                          <a:srgbClr val="FFFFFF"/>
                        </a:solidFill>
                        <a:ln w="9525">
                          <a:solidFill>
                            <a:srgbClr val="000000"/>
                          </a:solidFill>
                          <a:prstDash val="lgDash"/>
                          <a:miter lim="800000"/>
                          <a:headEnd/>
                          <a:tailEnd/>
                        </a:ln>
                      </wps:spPr>
                      <wps:txbx>
                        <w:txbxContent>
                          <w:p w14:paraId="12FA3148" w14:textId="1F534732" w:rsidR="00D144DF" w:rsidRPr="00E000B3" w:rsidRDefault="00D144DF" w:rsidP="00DE4062">
                            <w:pPr>
                              <w:ind w:left="0"/>
                              <w:rPr>
                                <w:rFonts w:ascii="Trebuchet MS" w:hAnsi="Trebuchet MS"/>
                                <w:b/>
                                <w:i/>
                                <w:sz w:val="10"/>
                                <w:u w:val="single"/>
                                <w:lang w:val="en-GB"/>
                              </w:rPr>
                            </w:pPr>
                            <w:r w:rsidRPr="00AE12F4">
                              <w:rPr>
                                <w:rFonts w:ascii="Trebuchet MS" w:hAnsi="Trebuchet MS"/>
                                <w:b/>
                                <w:i/>
                                <w:sz w:val="22"/>
                                <w:u w:val="single"/>
                                <w:lang w:val="en-GB"/>
                                <w14:textOutline w14:w="0" w14:cap="rnd" w14:cmpd="sng" w14:algn="ctr">
                                  <w14:noFill/>
                                  <w14:prstDash w14:val="dash"/>
                                  <w14:bevel/>
                                </w14:textOutline>
                              </w:rPr>
                              <w:t>Guidance</w:t>
                            </w:r>
                            <w:r>
                              <w:rPr>
                                <w:rFonts w:ascii="Trebuchet MS" w:hAnsi="Trebuchet MS"/>
                                <w:b/>
                                <w:i/>
                                <w:sz w:val="22"/>
                                <w:u w:val="single"/>
                                <w:lang w:val="en-GB"/>
                                <w14:textOutline w14:w="0" w14:cap="rnd" w14:cmpd="sng" w14:algn="ctr">
                                  <w14:noFill/>
                                  <w14:prstDash w14:val="dash"/>
                                  <w14:bevel/>
                                </w14:textOutline>
                              </w:rPr>
                              <w:t>:</w:t>
                            </w:r>
                          </w:p>
                          <w:p w14:paraId="11503C41" w14:textId="51B0A32D" w:rsidR="00D144DF" w:rsidRDefault="004B3FBB" w:rsidP="00A27585">
                            <w:pPr>
                              <w:ind w:left="0" w:right="-15"/>
                              <w:rPr>
                                <w:rFonts w:asciiTheme="minorHAnsi" w:hAnsiTheme="minorHAnsi"/>
                                <w:i/>
                                <w:lang w:val="en-GB"/>
                              </w:rPr>
                            </w:pPr>
                            <w:r>
                              <w:rPr>
                                <w:rFonts w:asciiTheme="minorHAnsi" w:hAnsiTheme="minorHAnsi"/>
                                <w:i/>
                                <w:lang w:val="en-GB"/>
                              </w:rPr>
                              <w:t>If</w:t>
                            </w:r>
                            <w:r w:rsidRPr="00E000B3">
                              <w:rPr>
                                <w:rFonts w:asciiTheme="minorHAnsi" w:hAnsiTheme="minorHAnsi"/>
                                <w:i/>
                                <w:lang w:val="en-GB"/>
                              </w:rPr>
                              <w:t xml:space="preserve"> </w:t>
                            </w:r>
                            <w:r w:rsidR="00D144DF" w:rsidRPr="00E000B3">
                              <w:rPr>
                                <w:rFonts w:asciiTheme="minorHAnsi" w:hAnsiTheme="minorHAnsi"/>
                                <w:i/>
                                <w:lang w:val="en-GB"/>
                              </w:rPr>
                              <w:t>a project partner selects the “</w:t>
                            </w:r>
                            <w:r>
                              <w:rPr>
                                <w:rFonts w:asciiTheme="minorHAnsi" w:hAnsiTheme="minorHAnsi"/>
                                <w:i/>
                                <w:lang w:val="en-GB"/>
                              </w:rPr>
                              <w:t>Staff</w:t>
                            </w:r>
                            <w:r w:rsidRPr="00E000B3">
                              <w:rPr>
                                <w:rFonts w:asciiTheme="minorHAnsi" w:hAnsiTheme="minorHAnsi"/>
                                <w:i/>
                                <w:lang w:val="en-GB"/>
                              </w:rPr>
                              <w:t xml:space="preserve"> </w:t>
                            </w:r>
                            <w:r w:rsidR="00D144DF" w:rsidRPr="00E000B3">
                              <w:rPr>
                                <w:rFonts w:asciiTheme="minorHAnsi" w:hAnsiTheme="minorHAnsi"/>
                                <w:i/>
                                <w:lang w:val="en-GB"/>
                              </w:rPr>
                              <w:t>costs flat rate” (i.e.</w:t>
                            </w:r>
                            <w:r w:rsidR="00F27019">
                              <w:rPr>
                                <w:rFonts w:asciiTheme="minorHAnsi" w:hAnsiTheme="minorHAnsi"/>
                                <w:i/>
                                <w:lang w:val="en-GB"/>
                              </w:rPr>
                              <w:t>,</w:t>
                            </w:r>
                            <w:r w:rsidR="00D144DF" w:rsidRPr="00E000B3">
                              <w:rPr>
                                <w:rFonts w:asciiTheme="minorHAnsi" w:hAnsiTheme="minorHAnsi"/>
                                <w:i/>
                                <w:lang w:val="en-GB"/>
                              </w:rPr>
                              <w:t xml:space="preserve"> </w:t>
                            </w:r>
                            <w:r>
                              <w:rPr>
                                <w:rFonts w:asciiTheme="minorHAnsi" w:hAnsiTheme="minorHAnsi"/>
                                <w:i/>
                                <w:lang w:val="en-GB"/>
                              </w:rPr>
                              <w:t>2</w:t>
                            </w:r>
                            <w:r w:rsidR="00D144DF" w:rsidRPr="00E000B3">
                              <w:rPr>
                                <w:rFonts w:asciiTheme="minorHAnsi" w:hAnsiTheme="minorHAnsi"/>
                                <w:i/>
                                <w:lang w:val="en-GB"/>
                              </w:rPr>
                              <w:t xml:space="preserve">0 % flat rate </w:t>
                            </w:r>
                            <w:r>
                              <w:rPr>
                                <w:rFonts w:asciiTheme="minorHAnsi" w:hAnsiTheme="minorHAnsi"/>
                                <w:i/>
                                <w:lang w:val="en-GB"/>
                              </w:rPr>
                              <w:t>of</w:t>
                            </w:r>
                            <w:r w:rsidRPr="00E000B3">
                              <w:rPr>
                                <w:rFonts w:asciiTheme="minorHAnsi" w:hAnsiTheme="minorHAnsi"/>
                                <w:i/>
                                <w:lang w:val="en-GB"/>
                              </w:rPr>
                              <w:t xml:space="preserve"> </w:t>
                            </w:r>
                            <w:r w:rsidR="00D144DF" w:rsidRPr="00E000B3">
                              <w:rPr>
                                <w:rFonts w:asciiTheme="minorHAnsi" w:hAnsiTheme="minorHAnsi"/>
                                <w:i/>
                                <w:lang w:val="en-GB"/>
                              </w:rPr>
                              <w:t xml:space="preserve">direct costs other than staff costs), the table for cost category </w:t>
                            </w:r>
                            <w:r w:rsidR="00D144DF">
                              <w:rPr>
                                <w:rFonts w:asciiTheme="minorHAnsi" w:hAnsiTheme="minorHAnsi"/>
                                <w:i/>
                                <w:lang w:val="en-GB"/>
                              </w:rPr>
                              <w:t xml:space="preserve">4 </w:t>
                            </w:r>
                            <w:r w:rsidR="00D144DF" w:rsidRPr="00E000B3">
                              <w:rPr>
                                <w:rFonts w:asciiTheme="minorHAnsi" w:hAnsiTheme="minorHAnsi"/>
                                <w:i/>
                                <w:lang w:val="en-GB"/>
                              </w:rPr>
                              <w:t xml:space="preserve">“External expertise and services” </w:t>
                            </w:r>
                            <w:r w:rsidR="00D144DF" w:rsidRPr="00E40185">
                              <w:rPr>
                                <w:rFonts w:asciiTheme="minorHAnsi" w:hAnsiTheme="minorHAnsi"/>
                                <w:i/>
                                <w:lang w:val="en-GB"/>
                              </w:rPr>
                              <w:t xml:space="preserve">will </w:t>
                            </w:r>
                            <w:r w:rsidR="00D144DF" w:rsidRPr="00E000B3">
                              <w:rPr>
                                <w:rFonts w:asciiTheme="minorHAnsi" w:hAnsiTheme="minorHAnsi"/>
                                <w:i/>
                                <w:lang w:val="en-GB"/>
                              </w:rPr>
                              <w:t>appear</w:t>
                            </w:r>
                            <w:r w:rsidR="00D144DF" w:rsidRPr="00E40185">
                              <w:rPr>
                                <w:rFonts w:asciiTheme="minorHAnsi" w:hAnsiTheme="minorHAnsi"/>
                                <w:i/>
                                <w:lang w:val="en-GB"/>
                              </w:rPr>
                              <w:t xml:space="preserve"> in Jems</w:t>
                            </w:r>
                            <w:r w:rsidR="00D144DF" w:rsidRPr="00E000B3">
                              <w:rPr>
                                <w:rFonts w:asciiTheme="minorHAnsi" w:hAnsiTheme="minorHAnsi"/>
                                <w:i/>
                                <w:lang w:val="en-GB"/>
                              </w:rPr>
                              <w:t xml:space="preserve">. </w:t>
                            </w:r>
                            <w:bookmarkStart w:id="1" w:name="_Hlk173482691"/>
                            <w:r>
                              <w:rPr>
                                <w:rFonts w:asciiTheme="minorHAnsi" w:hAnsiTheme="minorHAnsi"/>
                                <w:i/>
                                <w:lang w:val="en-GB"/>
                              </w:rPr>
                              <w:t>The table will not appear if a project partner selects the “Other costs flat rate” (i.e.</w:t>
                            </w:r>
                            <w:r w:rsidR="00F27019">
                              <w:rPr>
                                <w:rFonts w:asciiTheme="minorHAnsi" w:hAnsiTheme="minorHAnsi"/>
                                <w:i/>
                                <w:lang w:val="en-GB"/>
                              </w:rPr>
                              <w:t>,</w:t>
                            </w:r>
                            <w:r>
                              <w:rPr>
                                <w:rFonts w:asciiTheme="minorHAnsi" w:hAnsiTheme="minorHAnsi"/>
                                <w:i/>
                                <w:lang w:val="en-GB"/>
                              </w:rPr>
                              <w:t xml:space="preserve"> 40% flat rate for direct costs other than staff costs).</w:t>
                            </w:r>
                            <w:bookmarkEnd w:id="1"/>
                          </w:p>
                          <w:p w14:paraId="234141F1" w14:textId="243FDE56" w:rsidR="00D144DF" w:rsidRPr="00E000B3" w:rsidRDefault="00D144DF" w:rsidP="00A27585">
                            <w:pPr>
                              <w:ind w:left="0" w:right="-15"/>
                              <w:rPr>
                                <w:rFonts w:asciiTheme="minorHAnsi" w:hAnsiTheme="minorHAnsi"/>
                                <w:i/>
                                <w:lang w:val="en-GB"/>
                              </w:rPr>
                            </w:pPr>
                            <w:r w:rsidRPr="00E000B3">
                              <w:rPr>
                                <w:rFonts w:asciiTheme="minorHAnsi" w:hAnsiTheme="minorHAnsi"/>
                                <w:i/>
                                <w:lang w:val="en-GB"/>
                              </w:rPr>
                              <w:t xml:space="preserve">This table has to be filled in by clicking on </w:t>
                            </w:r>
                            <w:r w:rsidRPr="00C27B1B">
                              <w:rPr>
                                <w:rFonts w:asciiTheme="minorHAnsi" w:hAnsiTheme="minorHAnsi"/>
                                <w:b/>
                                <w:i/>
                                <w:lang w:val="en-GB"/>
                              </w:rPr>
                              <w:t>“+</w:t>
                            </w:r>
                            <w:r w:rsidR="00F27019">
                              <w:rPr>
                                <w:rFonts w:asciiTheme="minorHAnsi" w:hAnsiTheme="minorHAnsi"/>
                                <w:b/>
                                <w:i/>
                                <w:lang w:val="en-GB"/>
                              </w:rPr>
                              <w:t>”</w:t>
                            </w:r>
                            <w:r w:rsidRPr="00C27B1B">
                              <w:rPr>
                                <w:rFonts w:asciiTheme="minorHAnsi" w:hAnsiTheme="minorHAnsi"/>
                                <w:b/>
                                <w:i/>
                                <w:lang w:val="en-GB"/>
                              </w:rPr>
                              <w:t xml:space="preserve"> </w:t>
                            </w:r>
                            <w:r w:rsidR="00F27019">
                              <w:rPr>
                                <w:rFonts w:asciiTheme="minorHAnsi" w:hAnsiTheme="minorHAnsi"/>
                                <w:b/>
                                <w:i/>
                                <w:lang w:val="en-GB"/>
                              </w:rPr>
                              <w:t>(</w:t>
                            </w:r>
                            <w:r w:rsidRPr="00C27B1B">
                              <w:rPr>
                                <w:rFonts w:asciiTheme="minorHAnsi" w:hAnsiTheme="minorHAnsi"/>
                                <w:b/>
                                <w:i/>
                                <w:lang w:val="en-GB"/>
                              </w:rPr>
                              <w:t>add</w:t>
                            </w:r>
                            <w:r w:rsidR="00F27019">
                              <w:rPr>
                                <w:rFonts w:asciiTheme="minorHAnsi" w:hAnsiTheme="minorHAnsi"/>
                                <w:b/>
                                <w:i/>
                                <w:lang w:val="en-GB"/>
                              </w:rPr>
                              <w:t>)</w:t>
                            </w:r>
                            <w:r w:rsidRPr="00E000B3">
                              <w:rPr>
                                <w:rFonts w:asciiTheme="minorHAnsi" w:hAnsiTheme="minorHAnsi"/>
                                <w:i/>
                                <w:lang w:val="en-GB"/>
                              </w:rPr>
                              <w:t>. For each type of service, a clear description of the required service needs to be included</w:t>
                            </w:r>
                            <w:r w:rsidRPr="00E40185">
                              <w:rPr>
                                <w:rFonts w:asciiTheme="minorHAnsi" w:hAnsiTheme="minorHAnsi"/>
                                <w:i/>
                                <w:lang w:val="en-GB"/>
                              </w:rPr>
                              <w:t>.</w:t>
                            </w:r>
                            <w:r w:rsidRPr="00E000B3" w:rsidDel="00C27B1B">
                              <w:rPr>
                                <w:rFonts w:asciiTheme="minorHAnsi" w:hAnsiTheme="minorHAnsi"/>
                                <w:i/>
                                <w:lang w:val="en-GB"/>
                              </w:rPr>
                              <w:t xml:space="preserve"> </w:t>
                            </w:r>
                            <w:r w:rsidRPr="00E40185">
                              <w:rPr>
                                <w:rFonts w:asciiTheme="minorHAnsi" w:hAnsiTheme="minorHAnsi"/>
                                <w:i/>
                                <w:lang w:val="en-GB"/>
                              </w:rPr>
                              <w:t>The</w:t>
                            </w:r>
                            <w:r w:rsidRPr="00E000B3">
                              <w:rPr>
                                <w:rFonts w:asciiTheme="minorHAnsi" w:hAnsiTheme="minorHAnsi"/>
                                <w:i/>
                                <w:lang w:val="en-GB"/>
                              </w:rPr>
                              <w:t xml:space="preserve"> total amount </w:t>
                            </w:r>
                            <w:r w:rsidRPr="00E40185">
                              <w:rPr>
                                <w:rFonts w:asciiTheme="minorHAnsi" w:hAnsiTheme="minorHAnsi"/>
                                <w:i/>
                                <w:lang w:val="en-GB"/>
                              </w:rPr>
                              <w:t xml:space="preserve">has to be </w:t>
                            </w:r>
                            <w:r w:rsidRPr="00E000B3">
                              <w:rPr>
                                <w:rFonts w:asciiTheme="minorHAnsi" w:hAnsiTheme="minorHAnsi"/>
                                <w:i/>
                                <w:lang w:val="en-GB"/>
                              </w:rPr>
                              <w:t xml:space="preserve">split between the different project periods </w:t>
                            </w:r>
                            <w:r>
                              <w:rPr>
                                <w:rFonts w:asciiTheme="minorHAnsi" w:hAnsiTheme="minorHAnsi"/>
                                <w:i/>
                                <w:lang w:val="en-GB"/>
                              </w:rPr>
                              <w:t>(</w:t>
                            </w:r>
                            <w:r w:rsidRPr="00E40185">
                              <w:rPr>
                                <w:rFonts w:asciiTheme="minorHAnsi" w:hAnsiTheme="minorHAnsi"/>
                                <w:i/>
                                <w:lang w:val="en-GB"/>
                              </w:rPr>
                              <w:t>i.e.</w:t>
                            </w:r>
                            <w:r w:rsidR="00F27019">
                              <w:rPr>
                                <w:rFonts w:asciiTheme="minorHAnsi" w:hAnsiTheme="minorHAnsi"/>
                                <w:i/>
                                <w:lang w:val="en-GB"/>
                              </w:rPr>
                              <w:t>,</w:t>
                            </w:r>
                            <w:r w:rsidRPr="00E40185">
                              <w:rPr>
                                <w:rFonts w:asciiTheme="minorHAnsi" w:hAnsiTheme="minorHAnsi"/>
                                <w:i/>
                                <w:lang w:val="en-GB"/>
                              </w:rPr>
                              <w:t xml:space="preserve"> a </w:t>
                            </w:r>
                            <w:r>
                              <w:rPr>
                                <w:rFonts w:asciiTheme="minorHAnsi" w:hAnsiTheme="minorHAnsi"/>
                                <w:i/>
                                <w:lang w:val="en-GB"/>
                              </w:rPr>
                              <w:t>forecast of when costs will actually be paid by the partner)</w:t>
                            </w:r>
                            <w:r w:rsidRPr="00E000B3">
                              <w:rPr>
                                <w:rFonts w:asciiTheme="minorHAnsi" w:hAnsiTheme="minorHAnsi"/>
                                <w:i/>
                                <w:lang w:val="en-GB"/>
                              </w:rPr>
                              <w:t xml:space="preserve">. </w:t>
                            </w:r>
                            <w:r w:rsidRPr="00E40185">
                              <w:rPr>
                                <w:rFonts w:asciiTheme="minorHAnsi" w:hAnsiTheme="minorHAnsi"/>
                                <w:i/>
                                <w:lang w:val="en-GB"/>
                              </w:rPr>
                              <w:t>Different</w:t>
                            </w:r>
                            <w:r w:rsidRPr="00E000B3">
                              <w:rPr>
                                <w:rFonts w:asciiTheme="minorHAnsi" w:hAnsiTheme="minorHAnsi"/>
                                <w:i/>
                                <w:lang w:val="en-GB"/>
                              </w:rPr>
                              <w:t xml:space="preserve"> service</w:t>
                            </w:r>
                            <w:r w:rsidRPr="00E40185">
                              <w:rPr>
                                <w:rFonts w:asciiTheme="minorHAnsi" w:hAnsiTheme="minorHAnsi"/>
                                <w:i/>
                                <w:lang w:val="en-GB"/>
                              </w:rPr>
                              <w:t>s</w:t>
                            </w:r>
                            <w:r w:rsidRPr="00E000B3">
                              <w:rPr>
                                <w:rFonts w:asciiTheme="minorHAnsi" w:hAnsiTheme="minorHAnsi"/>
                                <w:i/>
                                <w:lang w:val="en-GB"/>
                              </w:rPr>
                              <w:t xml:space="preserve"> ha</w:t>
                            </w:r>
                            <w:r w:rsidRPr="00E40185">
                              <w:rPr>
                                <w:rFonts w:asciiTheme="minorHAnsi" w:hAnsiTheme="minorHAnsi"/>
                                <w:i/>
                                <w:lang w:val="en-GB"/>
                              </w:rPr>
                              <w:t>ve</w:t>
                            </w:r>
                            <w:r w:rsidRPr="00E000B3">
                              <w:rPr>
                                <w:rFonts w:asciiTheme="minorHAnsi" w:hAnsiTheme="minorHAnsi"/>
                                <w:i/>
                                <w:lang w:val="en-GB"/>
                              </w:rPr>
                              <w:t xml:space="preserve"> to be listed separately</w:t>
                            </w:r>
                            <w:r w:rsidRPr="00E40185">
                              <w:rPr>
                                <w:rFonts w:asciiTheme="minorHAnsi" w:hAnsiTheme="minorHAnsi"/>
                                <w:i/>
                                <w:lang w:val="en-GB"/>
                              </w:rPr>
                              <w:t>,</w:t>
                            </w:r>
                            <w:r w:rsidRPr="00E000B3">
                              <w:rPr>
                                <w:rFonts w:asciiTheme="minorHAnsi" w:hAnsiTheme="minorHAnsi"/>
                                <w:i/>
                                <w:lang w:val="en-GB"/>
                              </w:rPr>
                              <w:t xml:space="preserve"> i.e.</w:t>
                            </w:r>
                            <w:r w:rsidR="00F27019">
                              <w:rPr>
                                <w:rFonts w:asciiTheme="minorHAnsi" w:hAnsiTheme="minorHAnsi"/>
                                <w:i/>
                                <w:lang w:val="en-GB"/>
                              </w:rPr>
                              <w:t>,</w:t>
                            </w:r>
                            <w:r w:rsidRPr="00E000B3">
                              <w:rPr>
                                <w:rFonts w:asciiTheme="minorHAnsi" w:hAnsiTheme="minorHAnsi"/>
                                <w:i/>
                                <w:lang w:val="en-GB"/>
                              </w:rPr>
                              <w:t xml:space="preserve"> a new row has to be created</w:t>
                            </w:r>
                            <w:r w:rsidRPr="00E40185">
                              <w:rPr>
                                <w:rFonts w:asciiTheme="minorHAnsi" w:hAnsiTheme="minorHAnsi"/>
                                <w:i/>
                                <w:lang w:val="en-GB"/>
                              </w:rPr>
                              <w:t xml:space="preserve"> and filled in</w:t>
                            </w:r>
                            <w:r w:rsidRPr="00E000B3">
                              <w:rPr>
                                <w:rFonts w:asciiTheme="minorHAnsi" w:hAnsiTheme="minorHAnsi"/>
                                <w:i/>
                                <w:lang w:val="en-GB"/>
                              </w:rPr>
                              <w:t xml:space="preserve"> by clicking on “+”</w:t>
                            </w:r>
                            <w:r w:rsidRPr="00E40185">
                              <w:rPr>
                                <w:rFonts w:asciiTheme="minorHAnsi" w:hAnsiTheme="minorHAnsi"/>
                                <w:i/>
                                <w:lang w:val="en-GB"/>
                              </w:rPr>
                              <w:t xml:space="preserve"> for each</w:t>
                            </w:r>
                            <w:r w:rsidRPr="00E000B3">
                              <w:rPr>
                                <w:rFonts w:asciiTheme="minorHAnsi" w:hAnsiTheme="minorHAnsi"/>
                                <w:i/>
                                <w:lang w:val="en-GB"/>
                              </w:rPr>
                              <w:t xml:space="preserve">. </w:t>
                            </w:r>
                          </w:p>
                          <w:p w14:paraId="43C12324" w14:textId="1F6D3C21" w:rsidR="00D144DF" w:rsidRPr="00E000B3" w:rsidRDefault="00D144DF" w:rsidP="00DE4062">
                            <w:pPr>
                              <w:ind w:left="0"/>
                              <w:rPr>
                                <w:i/>
                                <w:lang w:val="en-GB"/>
                              </w:rPr>
                            </w:pPr>
                            <w:r w:rsidRPr="00E000B3">
                              <w:rPr>
                                <w:rFonts w:asciiTheme="minorHAnsi" w:hAnsiTheme="minorHAnsi"/>
                                <w:i/>
                                <w:lang w:val="en-GB"/>
                              </w:rPr>
                              <w:t>The field “Gap” shows the difference between the total amount inserted and the amount allocated between the project periods.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5B3E93F" id="_x0000_s1041" style="position:absolute;left:0;text-align:left;margin-left:-.3pt;margin-top:15.55pt;width:462.6pt;height:216.6pt;z-index:2517422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">
                <v:stroke dashstyle="longDash" joinstyle="miter"/>
                <v:textbox>
                  <w:txbxContent>
                    <w:p w14:paraId="12FA3148" w14:textId="1F534732" w:rsidR="00D144DF" w:rsidRPr="00E000B3" w:rsidRDefault="00D144DF" w:rsidP="00DE4062">
                      <w:pPr>
                        <w:ind w:left="0"/>
                        <w:rPr>
                          <w:rFonts w:ascii="Trebuchet MS" w:hAnsi="Trebuchet MS"/>
                          <w:b/>
                          <w:i/>
                          <w:sz w:val="10"/>
                          <w:u w:val="single"/>
                          <w:lang w:val="en-GB"/>
                        </w:rPr>
                      </w:pPr>
                      <w:r w:rsidRPr="00AE12F4">
                        <w:rPr>
                          <w:rFonts w:ascii="Trebuchet MS" w:hAnsi="Trebuchet MS"/>
                          <w:b/>
                          <w:i/>
                          <w:sz w:val="22"/>
                          <w:u w:val="single"/>
                          <w:lang w:val="en-GB"/>
                          <w14:textOutline w14:w="0" w14:cap="rnd" w14:cmpd="sng" w14:algn="ctr">
                            <w14:noFill/>
                            <w14:prstDash w14:val="dash"/>
                            <w14:bevel/>
                          </w14:textOutline>
                        </w:rPr>
                        <w:t>Guidance</w:t>
                      </w:r>
                      <w:r>
                        <w:rPr>
                          <w:rFonts w:ascii="Trebuchet MS" w:hAnsi="Trebuchet MS"/>
                          <w:b/>
                          <w:i/>
                          <w:sz w:val="22"/>
                          <w:u w:val="single"/>
                          <w:lang w:val="en-GB"/>
                          <w14:textOutline w14:w="0" w14:cap="rnd" w14:cmpd="sng" w14:algn="ctr">
                            <w14:noFill/>
                            <w14:prstDash w14:val="dash"/>
                            <w14:bevel/>
                          </w14:textOutline>
                        </w:rPr>
                        <w:t>:</w:t>
                      </w:r>
                    </w:p>
                    <w:p w14:paraId="11503C41" w14:textId="51B0A32D" w:rsidR="00D144DF" w:rsidRDefault="004B3FBB" w:rsidP="00A27585">
                      <w:pPr>
                        <w:ind w:left="0" w:right="-15"/>
                        <w:rPr>
                          <w:rFonts w:asciiTheme="minorHAnsi" w:hAnsiTheme="minorHAnsi"/>
                          <w:i/>
                          <w:lang w:val="en-GB"/>
                        </w:rPr>
                      </w:pPr>
                      <w:r>
                        <w:rPr>
                          <w:rFonts w:asciiTheme="minorHAnsi" w:hAnsiTheme="minorHAnsi"/>
                          <w:i/>
                          <w:lang w:val="en-GB"/>
                        </w:rPr>
                        <w:t>If</w:t>
                      </w:r>
                      <w:r w:rsidRPr="00E000B3">
                        <w:rPr>
                          <w:rFonts w:asciiTheme="minorHAnsi" w:hAnsiTheme="minorHAnsi"/>
                          <w:i/>
                          <w:lang w:val="en-GB"/>
                        </w:rPr>
                        <w:t xml:space="preserve"> </w:t>
                      </w:r>
                      <w:r w:rsidR="00D144DF" w:rsidRPr="00E000B3">
                        <w:rPr>
                          <w:rFonts w:asciiTheme="minorHAnsi" w:hAnsiTheme="minorHAnsi"/>
                          <w:i/>
                          <w:lang w:val="en-GB"/>
                        </w:rPr>
                        <w:t>a project partner selects the “</w:t>
                      </w:r>
                      <w:r>
                        <w:rPr>
                          <w:rFonts w:asciiTheme="minorHAnsi" w:hAnsiTheme="minorHAnsi"/>
                          <w:i/>
                          <w:lang w:val="en-GB"/>
                        </w:rPr>
                        <w:t>Staff</w:t>
                      </w:r>
                      <w:r w:rsidRPr="00E000B3">
                        <w:rPr>
                          <w:rFonts w:asciiTheme="minorHAnsi" w:hAnsiTheme="minorHAnsi"/>
                          <w:i/>
                          <w:lang w:val="en-GB"/>
                        </w:rPr>
                        <w:t xml:space="preserve"> </w:t>
                      </w:r>
                      <w:r w:rsidR="00D144DF" w:rsidRPr="00E000B3">
                        <w:rPr>
                          <w:rFonts w:asciiTheme="minorHAnsi" w:hAnsiTheme="minorHAnsi"/>
                          <w:i/>
                          <w:lang w:val="en-GB"/>
                        </w:rPr>
                        <w:t>costs flat rate” (i.e.</w:t>
                      </w:r>
                      <w:r w:rsidR="00F27019">
                        <w:rPr>
                          <w:rFonts w:asciiTheme="minorHAnsi" w:hAnsiTheme="minorHAnsi"/>
                          <w:i/>
                          <w:lang w:val="en-GB"/>
                        </w:rPr>
                        <w:t>,</w:t>
                      </w:r>
                      <w:r w:rsidR="00D144DF" w:rsidRPr="00E000B3">
                        <w:rPr>
                          <w:rFonts w:asciiTheme="minorHAnsi" w:hAnsiTheme="minorHAnsi"/>
                          <w:i/>
                          <w:lang w:val="en-GB"/>
                        </w:rPr>
                        <w:t xml:space="preserve"> </w:t>
                      </w:r>
                      <w:r>
                        <w:rPr>
                          <w:rFonts w:asciiTheme="minorHAnsi" w:hAnsiTheme="minorHAnsi"/>
                          <w:i/>
                          <w:lang w:val="en-GB"/>
                        </w:rPr>
                        <w:t>2</w:t>
                      </w:r>
                      <w:r w:rsidR="00D144DF" w:rsidRPr="00E000B3">
                        <w:rPr>
                          <w:rFonts w:asciiTheme="minorHAnsi" w:hAnsiTheme="minorHAnsi"/>
                          <w:i/>
                          <w:lang w:val="en-GB"/>
                        </w:rPr>
                        <w:t xml:space="preserve">0 % flat rate </w:t>
                      </w:r>
                      <w:r>
                        <w:rPr>
                          <w:rFonts w:asciiTheme="minorHAnsi" w:hAnsiTheme="minorHAnsi"/>
                          <w:i/>
                          <w:lang w:val="en-GB"/>
                        </w:rPr>
                        <w:t>of</w:t>
                      </w:r>
                      <w:r w:rsidRPr="00E000B3">
                        <w:rPr>
                          <w:rFonts w:asciiTheme="minorHAnsi" w:hAnsiTheme="minorHAnsi"/>
                          <w:i/>
                          <w:lang w:val="en-GB"/>
                        </w:rPr>
                        <w:t xml:space="preserve"> </w:t>
                      </w:r>
                      <w:r w:rsidR="00D144DF" w:rsidRPr="00E000B3">
                        <w:rPr>
                          <w:rFonts w:asciiTheme="minorHAnsi" w:hAnsiTheme="minorHAnsi"/>
                          <w:i/>
                          <w:lang w:val="en-GB"/>
                        </w:rPr>
                        <w:t xml:space="preserve">direct costs other than staff costs), the table for cost category </w:t>
                      </w:r>
                      <w:r w:rsidR="00D144DF">
                        <w:rPr>
                          <w:rFonts w:asciiTheme="minorHAnsi" w:hAnsiTheme="minorHAnsi"/>
                          <w:i/>
                          <w:lang w:val="en-GB"/>
                        </w:rPr>
                        <w:t xml:space="preserve">4 </w:t>
                      </w:r>
                      <w:r w:rsidR="00D144DF" w:rsidRPr="00E000B3">
                        <w:rPr>
                          <w:rFonts w:asciiTheme="minorHAnsi" w:hAnsiTheme="minorHAnsi"/>
                          <w:i/>
                          <w:lang w:val="en-GB"/>
                        </w:rPr>
                        <w:t xml:space="preserve">“External expertise and services” </w:t>
                      </w:r>
                      <w:r w:rsidR="00D144DF" w:rsidRPr="00E40185">
                        <w:rPr>
                          <w:rFonts w:asciiTheme="minorHAnsi" w:hAnsiTheme="minorHAnsi"/>
                          <w:i/>
                          <w:lang w:val="en-GB"/>
                        </w:rPr>
                        <w:t xml:space="preserve">will </w:t>
                      </w:r>
                      <w:r w:rsidR="00D144DF" w:rsidRPr="00E000B3">
                        <w:rPr>
                          <w:rFonts w:asciiTheme="minorHAnsi" w:hAnsiTheme="minorHAnsi"/>
                          <w:i/>
                          <w:lang w:val="en-GB"/>
                        </w:rPr>
                        <w:t>appear</w:t>
                      </w:r>
                      <w:r w:rsidR="00D144DF" w:rsidRPr="00E40185">
                        <w:rPr>
                          <w:rFonts w:asciiTheme="minorHAnsi" w:hAnsiTheme="minorHAnsi"/>
                          <w:i/>
                          <w:lang w:val="en-GB"/>
                        </w:rPr>
                        <w:t xml:space="preserve"> in Jems</w:t>
                      </w:r>
                      <w:r w:rsidR="00D144DF" w:rsidRPr="00E000B3">
                        <w:rPr>
                          <w:rFonts w:asciiTheme="minorHAnsi" w:hAnsiTheme="minorHAnsi"/>
                          <w:i/>
                          <w:lang w:val="en-GB"/>
                        </w:rPr>
                        <w:t xml:space="preserve">. </w:t>
                      </w:r>
                      <w:bookmarkStart w:id="2" w:name="_Hlk173482691"/>
                      <w:r>
                        <w:rPr>
                          <w:rFonts w:asciiTheme="minorHAnsi" w:hAnsiTheme="minorHAnsi"/>
                          <w:i/>
                          <w:lang w:val="en-GB"/>
                        </w:rPr>
                        <w:t>The table will not appear if a project partner selects the “Other costs flat rate” (i.e.</w:t>
                      </w:r>
                      <w:r w:rsidR="00F27019">
                        <w:rPr>
                          <w:rFonts w:asciiTheme="minorHAnsi" w:hAnsiTheme="minorHAnsi"/>
                          <w:i/>
                          <w:lang w:val="en-GB"/>
                        </w:rPr>
                        <w:t>,</w:t>
                      </w:r>
                      <w:r>
                        <w:rPr>
                          <w:rFonts w:asciiTheme="minorHAnsi" w:hAnsiTheme="minorHAnsi"/>
                          <w:i/>
                          <w:lang w:val="en-GB"/>
                        </w:rPr>
                        <w:t xml:space="preserve"> 40% flat rate for direct costs other than staff costs).</w:t>
                      </w:r>
                      <w:bookmarkEnd w:id="2"/>
                    </w:p>
                    <w:p w14:paraId="234141F1" w14:textId="243FDE56" w:rsidR="00D144DF" w:rsidRPr="00E000B3" w:rsidRDefault="00D144DF" w:rsidP="00A27585">
                      <w:pPr>
                        <w:ind w:left="0" w:right="-15"/>
                        <w:rPr>
                          <w:rFonts w:asciiTheme="minorHAnsi" w:hAnsiTheme="minorHAnsi"/>
                          <w:i/>
                          <w:lang w:val="en-GB"/>
                        </w:rPr>
                      </w:pPr>
                      <w:r w:rsidRPr="00E000B3">
                        <w:rPr>
                          <w:rFonts w:asciiTheme="minorHAnsi" w:hAnsiTheme="minorHAnsi"/>
                          <w:i/>
                          <w:lang w:val="en-GB"/>
                        </w:rPr>
                        <w:t xml:space="preserve">This table has to be filled in by clicking on </w:t>
                      </w:r>
                      <w:r w:rsidRPr="00C27B1B">
                        <w:rPr>
                          <w:rFonts w:asciiTheme="minorHAnsi" w:hAnsiTheme="minorHAnsi"/>
                          <w:b/>
                          <w:i/>
                          <w:lang w:val="en-GB"/>
                        </w:rPr>
                        <w:t>“+</w:t>
                      </w:r>
                      <w:r w:rsidR="00F27019">
                        <w:rPr>
                          <w:rFonts w:asciiTheme="minorHAnsi" w:hAnsiTheme="minorHAnsi"/>
                          <w:b/>
                          <w:i/>
                          <w:lang w:val="en-GB"/>
                        </w:rPr>
                        <w:t>”</w:t>
                      </w:r>
                      <w:r w:rsidRPr="00C27B1B">
                        <w:rPr>
                          <w:rFonts w:asciiTheme="minorHAnsi" w:hAnsiTheme="minorHAnsi"/>
                          <w:b/>
                          <w:i/>
                          <w:lang w:val="en-GB"/>
                        </w:rPr>
                        <w:t xml:space="preserve"> </w:t>
                      </w:r>
                      <w:r w:rsidR="00F27019">
                        <w:rPr>
                          <w:rFonts w:asciiTheme="minorHAnsi" w:hAnsiTheme="minorHAnsi"/>
                          <w:b/>
                          <w:i/>
                          <w:lang w:val="en-GB"/>
                        </w:rPr>
                        <w:t>(</w:t>
                      </w:r>
                      <w:r w:rsidRPr="00C27B1B">
                        <w:rPr>
                          <w:rFonts w:asciiTheme="minorHAnsi" w:hAnsiTheme="minorHAnsi"/>
                          <w:b/>
                          <w:i/>
                          <w:lang w:val="en-GB"/>
                        </w:rPr>
                        <w:t>add</w:t>
                      </w:r>
                      <w:r w:rsidR="00F27019">
                        <w:rPr>
                          <w:rFonts w:asciiTheme="minorHAnsi" w:hAnsiTheme="minorHAnsi"/>
                          <w:b/>
                          <w:i/>
                          <w:lang w:val="en-GB"/>
                        </w:rPr>
                        <w:t>)</w:t>
                      </w:r>
                      <w:r w:rsidRPr="00E000B3">
                        <w:rPr>
                          <w:rFonts w:asciiTheme="minorHAnsi" w:hAnsiTheme="minorHAnsi"/>
                          <w:i/>
                          <w:lang w:val="en-GB"/>
                        </w:rPr>
                        <w:t>. For each type of service, a clear description of the required service needs to be included</w:t>
                      </w:r>
                      <w:r w:rsidRPr="00E40185">
                        <w:rPr>
                          <w:rFonts w:asciiTheme="minorHAnsi" w:hAnsiTheme="minorHAnsi"/>
                          <w:i/>
                          <w:lang w:val="en-GB"/>
                        </w:rPr>
                        <w:t>.</w:t>
                      </w:r>
                      <w:r w:rsidRPr="00E000B3" w:rsidDel="00C27B1B">
                        <w:rPr>
                          <w:rFonts w:asciiTheme="minorHAnsi" w:hAnsiTheme="minorHAnsi"/>
                          <w:i/>
                          <w:lang w:val="en-GB"/>
                        </w:rPr>
                        <w:t xml:space="preserve"> </w:t>
                      </w:r>
                      <w:r w:rsidRPr="00E40185">
                        <w:rPr>
                          <w:rFonts w:asciiTheme="minorHAnsi" w:hAnsiTheme="minorHAnsi"/>
                          <w:i/>
                          <w:lang w:val="en-GB"/>
                        </w:rPr>
                        <w:t>The</w:t>
                      </w:r>
                      <w:r w:rsidRPr="00E000B3">
                        <w:rPr>
                          <w:rFonts w:asciiTheme="minorHAnsi" w:hAnsiTheme="minorHAnsi"/>
                          <w:i/>
                          <w:lang w:val="en-GB"/>
                        </w:rPr>
                        <w:t xml:space="preserve"> total amount </w:t>
                      </w:r>
                      <w:r w:rsidRPr="00E40185">
                        <w:rPr>
                          <w:rFonts w:asciiTheme="minorHAnsi" w:hAnsiTheme="minorHAnsi"/>
                          <w:i/>
                          <w:lang w:val="en-GB"/>
                        </w:rPr>
                        <w:t xml:space="preserve">has to be </w:t>
                      </w:r>
                      <w:r w:rsidRPr="00E000B3">
                        <w:rPr>
                          <w:rFonts w:asciiTheme="minorHAnsi" w:hAnsiTheme="minorHAnsi"/>
                          <w:i/>
                          <w:lang w:val="en-GB"/>
                        </w:rPr>
                        <w:t xml:space="preserve">split between the different project periods </w:t>
                      </w:r>
                      <w:r>
                        <w:rPr>
                          <w:rFonts w:asciiTheme="minorHAnsi" w:hAnsiTheme="minorHAnsi"/>
                          <w:i/>
                          <w:lang w:val="en-GB"/>
                        </w:rPr>
                        <w:t>(</w:t>
                      </w:r>
                      <w:r w:rsidRPr="00E40185">
                        <w:rPr>
                          <w:rFonts w:asciiTheme="minorHAnsi" w:hAnsiTheme="minorHAnsi"/>
                          <w:i/>
                          <w:lang w:val="en-GB"/>
                        </w:rPr>
                        <w:t>i.e.</w:t>
                      </w:r>
                      <w:r w:rsidR="00F27019">
                        <w:rPr>
                          <w:rFonts w:asciiTheme="minorHAnsi" w:hAnsiTheme="minorHAnsi"/>
                          <w:i/>
                          <w:lang w:val="en-GB"/>
                        </w:rPr>
                        <w:t>,</w:t>
                      </w:r>
                      <w:r w:rsidRPr="00E40185">
                        <w:rPr>
                          <w:rFonts w:asciiTheme="minorHAnsi" w:hAnsiTheme="minorHAnsi"/>
                          <w:i/>
                          <w:lang w:val="en-GB"/>
                        </w:rPr>
                        <w:t xml:space="preserve"> a </w:t>
                      </w:r>
                      <w:r>
                        <w:rPr>
                          <w:rFonts w:asciiTheme="minorHAnsi" w:hAnsiTheme="minorHAnsi"/>
                          <w:i/>
                          <w:lang w:val="en-GB"/>
                        </w:rPr>
                        <w:t>forecast of when costs will actually be paid by the partner)</w:t>
                      </w:r>
                      <w:r w:rsidRPr="00E000B3">
                        <w:rPr>
                          <w:rFonts w:asciiTheme="minorHAnsi" w:hAnsiTheme="minorHAnsi"/>
                          <w:i/>
                          <w:lang w:val="en-GB"/>
                        </w:rPr>
                        <w:t xml:space="preserve">. </w:t>
                      </w:r>
                      <w:r w:rsidRPr="00E40185">
                        <w:rPr>
                          <w:rFonts w:asciiTheme="minorHAnsi" w:hAnsiTheme="minorHAnsi"/>
                          <w:i/>
                          <w:lang w:val="en-GB"/>
                        </w:rPr>
                        <w:t>Different</w:t>
                      </w:r>
                      <w:r w:rsidRPr="00E000B3">
                        <w:rPr>
                          <w:rFonts w:asciiTheme="minorHAnsi" w:hAnsiTheme="minorHAnsi"/>
                          <w:i/>
                          <w:lang w:val="en-GB"/>
                        </w:rPr>
                        <w:t xml:space="preserve"> service</w:t>
                      </w:r>
                      <w:r w:rsidRPr="00E40185">
                        <w:rPr>
                          <w:rFonts w:asciiTheme="minorHAnsi" w:hAnsiTheme="minorHAnsi"/>
                          <w:i/>
                          <w:lang w:val="en-GB"/>
                        </w:rPr>
                        <w:t>s</w:t>
                      </w:r>
                      <w:r w:rsidRPr="00E000B3">
                        <w:rPr>
                          <w:rFonts w:asciiTheme="minorHAnsi" w:hAnsiTheme="minorHAnsi"/>
                          <w:i/>
                          <w:lang w:val="en-GB"/>
                        </w:rPr>
                        <w:t xml:space="preserve"> ha</w:t>
                      </w:r>
                      <w:r w:rsidRPr="00E40185">
                        <w:rPr>
                          <w:rFonts w:asciiTheme="minorHAnsi" w:hAnsiTheme="minorHAnsi"/>
                          <w:i/>
                          <w:lang w:val="en-GB"/>
                        </w:rPr>
                        <w:t>ve</w:t>
                      </w:r>
                      <w:r w:rsidRPr="00E000B3">
                        <w:rPr>
                          <w:rFonts w:asciiTheme="minorHAnsi" w:hAnsiTheme="minorHAnsi"/>
                          <w:i/>
                          <w:lang w:val="en-GB"/>
                        </w:rPr>
                        <w:t xml:space="preserve"> to be listed separately</w:t>
                      </w:r>
                      <w:r w:rsidRPr="00E40185">
                        <w:rPr>
                          <w:rFonts w:asciiTheme="minorHAnsi" w:hAnsiTheme="minorHAnsi"/>
                          <w:i/>
                          <w:lang w:val="en-GB"/>
                        </w:rPr>
                        <w:t>,</w:t>
                      </w:r>
                      <w:r w:rsidRPr="00E000B3">
                        <w:rPr>
                          <w:rFonts w:asciiTheme="minorHAnsi" w:hAnsiTheme="minorHAnsi"/>
                          <w:i/>
                          <w:lang w:val="en-GB"/>
                        </w:rPr>
                        <w:t xml:space="preserve"> i.e.</w:t>
                      </w:r>
                      <w:r w:rsidR="00F27019">
                        <w:rPr>
                          <w:rFonts w:asciiTheme="minorHAnsi" w:hAnsiTheme="minorHAnsi"/>
                          <w:i/>
                          <w:lang w:val="en-GB"/>
                        </w:rPr>
                        <w:t>,</w:t>
                      </w:r>
                      <w:r w:rsidRPr="00E000B3">
                        <w:rPr>
                          <w:rFonts w:asciiTheme="minorHAnsi" w:hAnsiTheme="minorHAnsi"/>
                          <w:i/>
                          <w:lang w:val="en-GB"/>
                        </w:rPr>
                        <w:t xml:space="preserve"> a new row has to be created</w:t>
                      </w:r>
                      <w:r w:rsidRPr="00E40185">
                        <w:rPr>
                          <w:rFonts w:asciiTheme="minorHAnsi" w:hAnsiTheme="minorHAnsi"/>
                          <w:i/>
                          <w:lang w:val="en-GB"/>
                        </w:rPr>
                        <w:t xml:space="preserve"> and filled in</w:t>
                      </w:r>
                      <w:r w:rsidRPr="00E000B3">
                        <w:rPr>
                          <w:rFonts w:asciiTheme="minorHAnsi" w:hAnsiTheme="minorHAnsi"/>
                          <w:i/>
                          <w:lang w:val="en-GB"/>
                        </w:rPr>
                        <w:t xml:space="preserve"> by clicking on “+”</w:t>
                      </w:r>
                      <w:r w:rsidRPr="00E40185">
                        <w:rPr>
                          <w:rFonts w:asciiTheme="minorHAnsi" w:hAnsiTheme="minorHAnsi"/>
                          <w:i/>
                          <w:lang w:val="en-GB"/>
                        </w:rPr>
                        <w:t xml:space="preserve"> for each</w:t>
                      </w:r>
                      <w:r w:rsidRPr="00E000B3">
                        <w:rPr>
                          <w:rFonts w:asciiTheme="minorHAnsi" w:hAnsiTheme="minorHAnsi"/>
                          <w:i/>
                          <w:lang w:val="en-GB"/>
                        </w:rPr>
                        <w:t xml:space="preserve">. </w:t>
                      </w:r>
                    </w:p>
                    <w:p w14:paraId="43C12324" w14:textId="1F6D3C21" w:rsidR="00D144DF" w:rsidRPr="00E000B3" w:rsidRDefault="00D144DF" w:rsidP="00DE4062">
                      <w:pPr>
                        <w:ind w:left="0"/>
                        <w:rPr>
                          <w:i/>
                          <w:lang w:val="en-GB"/>
                        </w:rPr>
                      </w:pPr>
                      <w:r w:rsidRPr="00E000B3">
                        <w:rPr>
                          <w:rFonts w:asciiTheme="minorHAnsi" w:hAnsiTheme="minorHAnsi"/>
                          <w:i/>
                          <w:lang w:val="en-GB"/>
                        </w:rPr>
                        <w:t>The field “Gap” shows the difference between the total amount inserted and the amount allocated between the project periods.</w:t>
                      </w:r>
                    </w:p>
                  </w:txbxContent>
                </v:textbox>
                <w10:wrap type="square" anchorx="margin"/>
              </v:roundrect>
            </w:pict>
          </mc:Fallback>
        </mc:AlternateContent>
      </w:r>
    </w:p>
    <w:p w14:paraId="62A95BFB" w14:textId="77777777" w:rsidR="0054170A" w:rsidRDefault="0054170A" w:rsidP="00637A2F">
      <w:pPr>
        <w:spacing w:before="0" w:line="240" w:lineRule="auto"/>
        <w:ind w:left="0" w:right="0"/>
        <w:jc w:val="left"/>
        <w:rPr>
          <w:rFonts w:ascii="Trebuchet MS" w:eastAsia="Franklin Gothic Book" w:hAnsi="Trebuchet MS"/>
          <w:sz w:val="24"/>
          <w:szCs w:val="24"/>
          <w:lang w:val="en-GB"/>
        </w:rPr>
      </w:pPr>
    </w:p>
    <w:p w14:paraId="518415D8" w14:textId="77777777" w:rsidR="008F2DD8" w:rsidRDefault="008F2DD8">
      <w:pPr>
        <w:spacing w:before="0" w:line="240" w:lineRule="auto"/>
        <w:ind w:left="0" w:right="0"/>
        <w:jc w:val="left"/>
        <w:rPr>
          <w:rFonts w:ascii="Trebuchet MS" w:eastAsia="Franklin Gothic Book" w:hAnsi="Trebuchet MS"/>
          <w:sz w:val="24"/>
          <w:szCs w:val="24"/>
          <w:lang w:val="en-GB"/>
        </w:rPr>
      </w:pPr>
      <w:r>
        <w:rPr>
          <w:rFonts w:ascii="Trebuchet MS" w:eastAsia="Franklin Gothic Book" w:hAnsi="Trebuchet MS"/>
          <w:sz w:val="24"/>
          <w:szCs w:val="24"/>
          <w:lang w:val="en-GB"/>
        </w:rPr>
        <w:br w:type="page"/>
      </w:r>
    </w:p>
    <w:p w14:paraId="73DBC852" w14:textId="5591B2C5" w:rsidR="00637A2F" w:rsidRPr="000C1C49" w:rsidRDefault="00637A2F" w:rsidP="00637A2F">
      <w:pPr>
        <w:spacing w:before="0" w:line="240" w:lineRule="auto"/>
        <w:ind w:left="0" w:right="0"/>
        <w:jc w:val="left"/>
        <w:rPr>
          <w:rFonts w:ascii="Trebuchet MS" w:eastAsia="Franklin Gothic Book" w:hAnsi="Trebuchet MS"/>
          <w:sz w:val="24"/>
          <w:szCs w:val="24"/>
          <w:lang w:val="en-GB"/>
        </w:rPr>
      </w:pPr>
      <w:r w:rsidRPr="000C1C49">
        <w:rPr>
          <w:rFonts w:ascii="Trebuchet MS" w:eastAsia="Franklin Gothic Book" w:hAnsi="Trebuchet MS"/>
          <w:sz w:val="24"/>
          <w:szCs w:val="24"/>
          <w:lang w:val="en-GB"/>
        </w:rPr>
        <w:t>Equipment</w:t>
      </w:r>
    </w:p>
    <w:p w14:paraId="20717A86" w14:textId="77777777" w:rsidR="00637A2F" w:rsidRPr="00DE4062" w:rsidRDefault="00637A2F" w:rsidP="00637A2F">
      <w:pPr>
        <w:spacing w:before="0" w:line="240" w:lineRule="auto"/>
        <w:ind w:left="0" w:right="0"/>
        <w:jc w:val="left"/>
        <w:rPr>
          <w:rFonts w:ascii="Trebuchet MS" w:eastAsia="Franklin Gothic Book" w:hAnsi="Trebuchet MS"/>
          <w:sz w:val="24"/>
          <w:szCs w:val="24"/>
          <w:u w:val="single"/>
          <w:lang w:val="en-GB"/>
        </w:rPr>
      </w:pPr>
    </w:p>
    <w:tbl>
      <w:tblPr>
        <w:tblW w:w="10220"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148"/>
        <w:gridCol w:w="1276"/>
        <w:gridCol w:w="1276"/>
        <w:gridCol w:w="1120"/>
        <w:gridCol w:w="1134"/>
        <w:gridCol w:w="992"/>
        <w:gridCol w:w="993"/>
        <w:gridCol w:w="1134"/>
        <w:gridCol w:w="1147"/>
      </w:tblGrid>
      <w:tr w:rsidR="008311F3" w:rsidRPr="00C05533" w14:paraId="63A8F2C0" w14:textId="77777777" w:rsidTr="00A869A9">
        <w:tc>
          <w:tcPr>
            <w:tcW w:w="1148" w:type="dxa"/>
            <w:tcBorders>
              <w:top w:val="single" w:sz="12" w:space="0" w:color="D9D9D9"/>
              <w:left w:val="single" w:sz="12" w:space="0" w:color="D9D9D9"/>
              <w:right w:val="single" w:sz="12" w:space="0" w:color="D9D9D9"/>
            </w:tcBorders>
            <w:shd w:val="clear" w:color="auto" w:fill="auto"/>
          </w:tcPr>
          <w:p w14:paraId="71773887"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Description</w:t>
            </w:r>
          </w:p>
        </w:tc>
        <w:tc>
          <w:tcPr>
            <w:tcW w:w="1276" w:type="dxa"/>
            <w:tcBorders>
              <w:top w:val="single" w:sz="12" w:space="0" w:color="D9D9D9"/>
              <w:left w:val="single" w:sz="12" w:space="0" w:color="D9D9D9"/>
              <w:right w:val="single" w:sz="12" w:space="0" w:color="D9D9D9"/>
            </w:tcBorders>
          </w:tcPr>
          <w:p w14:paraId="6108A80D" w14:textId="1A2A4820" w:rsidR="008311F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Investment</w:t>
            </w:r>
          </w:p>
        </w:tc>
        <w:tc>
          <w:tcPr>
            <w:tcW w:w="1276" w:type="dxa"/>
            <w:tcBorders>
              <w:top w:val="single" w:sz="12" w:space="0" w:color="D9D9D9"/>
              <w:left w:val="single" w:sz="12" w:space="0" w:color="D9D9D9"/>
              <w:right w:val="single" w:sz="12" w:space="0" w:color="D9D9D9"/>
            </w:tcBorders>
          </w:tcPr>
          <w:p w14:paraId="05C07619" w14:textId="700DB234" w:rsidR="008311F3" w:rsidRPr="004767DC" w:rsidRDefault="008311F3"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Entry field for total</w:t>
            </w:r>
          </w:p>
        </w:tc>
        <w:tc>
          <w:tcPr>
            <w:tcW w:w="1120" w:type="dxa"/>
            <w:tcBorders>
              <w:top w:val="single" w:sz="12" w:space="0" w:color="D9D9D9"/>
              <w:left w:val="single" w:sz="12" w:space="0" w:color="D9D9D9"/>
              <w:right w:val="single" w:sz="12" w:space="0" w:color="D9D9D9"/>
            </w:tcBorders>
          </w:tcPr>
          <w:p w14:paraId="437F4E03" w14:textId="587A7192" w:rsidR="008311F3" w:rsidRPr="004767DC" w:rsidRDefault="008311F3"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Total</w:t>
            </w:r>
          </w:p>
        </w:tc>
        <w:tc>
          <w:tcPr>
            <w:tcW w:w="1134" w:type="dxa"/>
            <w:tcBorders>
              <w:top w:val="single" w:sz="12" w:space="0" w:color="D9D9D9"/>
              <w:left w:val="single" w:sz="12" w:space="0" w:color="D9D9D9"/>
              <w:right w:val="single" w:sz="12" w:space="0" w:color="D9D9D9"/>
            </w:tcBorders>
          </w:tcPr>
          <w:p w14:paraId="05E09406"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1</w:t>
            </w:r>
          </w:p>
        </w:tc>
        <w:tc>
          <w:tcPr>
            <w:tcW w:w="992" w:type="dxa"/>
            <w:tcBorders>
              <w:top w:val="single" w:sz="12" w:space="0" w:color="D9D9D9"/>
              <w:left w:val="single" w:sz="12" w:space="0" w:color="D9D9D9"/>
              <w:right w:val="single" w:sz="12" w:space="0" w:color="D9D9D9"/>
            </w:tcBorders>
          </w:tcPr>
          <w:p w14:paraId="139B4FDF"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2</w:t>
            </w:r>
          </w:p>
        </w:tc>
        <w:tc>
          <w:tcPr>
            <w:tcW w:w="993" w:type="dxa"/>
            <w:tcBorders>
              <w:top w:val="single" w:sz="12" w:space="0" w:color="D9D9D9"/>
              <w:left w:val="single" w:sz="12" w:space="0" w:color="D9D9D9"/>
              <w:right w:val="single" w:sz="12" w:space="0" w:color="D9D9D9"/>
            </w:tcBorders>
            <w:shd w:val="clear" w:color="auto" w:fill="auto"/>
          </w:tcPr>
          <w:p w14:paraId="4853DF80"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w:t>
            </w:r>
            <w:r>
              <w:rPr>
                <w:rFonts w:ascii="Trebuchet MS" w:eastAsia="Franklin Gothic Book" w:hAnsi="Trebuchet MS"/>
                <w:bCs/>
                <w:sz w:val="16"/>
                <w:szCs w:val="16"/>
                <w:lang w:val="en-GB"/>
              </w:rPr>
              <w:t>eriod 3</w:t>
            </w:r>
          </w:p>
          <w:p w14:paraId="54B201E6"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p>
        </w:tc>
        <w:tc>
          <w:tcPr>
            <w:tcW w:w="1134" w:type="dxa"/>
            <w:tcBorders>
              <w:top w:val="single" w:sz="12" w:space="0" w:color="D9D9D9"/>
              <w:left w:val="single" w:sz="12" w:space="0" w:color="D9D9D9"/>
              <w:right w:val="single" w:sz="12" w:space="0" w:color="D9D9D9"/>
            </w:tcBorders>
          </w:tcPr>
          <w:p w14:paraId="4BFFAA92"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w:t>
            </w:r>
          </w:p>
        </w:tc>
        <w:tc>
          <w:tcPr>
            <w:tcW w:w="1147" w:type="dxa"/>
            <w:tcBorders>
              <w:top w:val="single" w:sz="12" w:space="0" w:color="D9D9D9"/>
              <w:left w:val="single" w:sz="12" w:space="0" w:color="D9D9D9"/>
              <w:right w:val="single" w:sz="12" w:space="0" w:color="D9D9D9"/>
            </w:tcBorders>
          </w:tcPr>
          <w:p w14:paraId="2A3F90F6"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Gap</w:t>
            </w:r>
          </w:p>
        </w:tc>
      </w:tr>
      <w:tr w:rsidR="008311F3" w:rsidRPr="00C05533" w14:paraId="7A9323A3" w14:textId="77777777" w:rsidTr="00A869A9">
        <w:tc>
          <w:tcPr>
            <w:tcW w:w="1148" w:type="dxa"/>
            <w:shd w:val="clear" w:color="auto" w:fill="D9D9D9"/>
          </w:tcPr>
          <w:p w14:paraId="6375913B" w14:textId="185B77DC" w:rsidR="008311F3" w:rsidRPr="00C05533" w:rsidRDefault="00A869A9" w:rsidP="00B97B07">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 xml:space="preserve">Enter here </w:t>
            </w:r>
            <w:r w:rsidR="008311F3">
              <w:rPr>
                <w:rFonts w:ascii="Trebuchet MS" w:eastAsia="Franklin Gothic Book" w:hAnsi="Trebuchet MS"/>
                <w:i/>
                <w:sz w:val="16"/>
                <w:szCs w:val="16"/>
                <w:lang w:val="en-GB"/>
              </w:rPr>
              <w:t>[max 255 characters]</w:t>
            </w:r>
          </w:p>
        </w:tc>
        <w:tc>
          <w:tcPr>
            <w:tcW w:w="1276" w:type="dxa"/>
            <w:shd w:val="clear" w:color="auto" w:fill="D9D9D9"/>
          </w:tcPr>
          <w:p w14:paraId="10F71A74" w14:textId="5F9383B2" w:rsidR="008311F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Drop-</w:t>
            </w:r>
            <w:r w:rsidR="008311F3">
              <w:rPr>
                <w:rFonts w:ascii="Trebuchet MS" w:eastAsia="Franklin Gothic Book" w:hAnsi="Trebuchet MS"/>
                <w:i/>
                <w:sz w:val="16"/>
                <w:szCs w:val="16"/>
                <w:lang w:val="en-GB"/>
              </w:rPr>
              <w:t>down menu</w:t>
            </w:r>
          </w:p>
        </w:tc>
        <w:tc>
          <w:tcPr>
            <w:tcW w:w="1276" w:type="dxa"/>
            <w:shd w:val="clear" w:color="auto" w:fill="D9D9D9"/>
          </w:tcPr>
          <w:p w14:paraId="30516A56" w14:textId="46CA7E3B" w:rsidR="008311F3"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20" w:type="dxa"/>
            <w:shd w:val="clear" w:color="auto" w:fill="D9D9D9"/>
          </w:tcPr>
          <w:p w14:paraId="3E694048"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66D3D83B" w14:textId="0F02647D" w:rsidR="008311F3" w:rsidRPr="00C05533" w:rsidRDefault="00A869A9"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Enter here</w:t>
            </w:r>
          </w:p>
        </w:tc>
        <w:tc>
          <w:tcPr>
            <w:tcW w:w="992" w:type="dxa"/>
            <w:shd w:val="clear" w:color="auto" w:fill="D9D9D9"/>
          </w:tcPr>
          <w:p w14:paraId="681B339C" w14:textId="3BF1833B" w:rsidR="008311F3"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993" w:type="dxa"/>
            <w:shd w:val="clear" w:color="auto" w:fill="D9D9D9"/>
          </w:tcPr>
          <w:p w14:paraId="7697E240" w14:textId="64A4E7A3" w:rsidR="008311F3"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34" w:type="dxa"/>
            <w:shd w:val="clear" w:color="auto" w:fill="D9D9D9"/>
          </w:tcPr>
          <w:p w14:paraId="3BCFB7BF" w14:textId="4E8DFB84" w:rsidR="008311F3" w:rsidRPr="00C05533" w:rsidRDefault="00A869A9"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47" w:type="dxa"/>
            <w:shd w:val="clear" w:color="auto" w:fill="D9D9D9"/>
          </w:tcPr>
          <w:p w14:paraId="2AC8F607" w14:textId="77777777" w:rsidR="008311F3" w:rsidRPr="00C05533" w:rsidRDefault="008311F3"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r w:rsidR="008311F3" w:rsidRPr="00C05533" w14:paraId="5CAD8CD5" w14:textId="77777777" w:rsidTr="00A869A9">
        <w:tc>
          <w:tcPr>
            <w:tcW w:w="1148" w:type="dxa"/>
            <w:shd w:val="clear" w:color="auto" w:fill="D9D9D9"/>
          </w:tcPr>
          <w:p w14:paraId="79CB0DC9" w14:textId="77777777" w:rsidR="008311F3" w:rsidRPr="00DE4062" w:rsidRDefault="008311F3" w:rsidP="00B97B07">
            <w:pPr>
              <w:spacing w:before="60" w:after="60" w:line="240" w:lineRule="auto"/>
              <w:ind w:left="0" w:right="0"/>
              <w:jc w:val="left"/>
              <w:rPr>
                <w:rFonts w:ascii="Trebuchet MS" w:eastAsia="Franklin Gothic Book" w:hAnsi="Trebuchet MS"/>
                <w:i/>
                <w:sz w:val="32"/>
                <w:szCs w:val="32"/>
                <w:lang w:val="en-GB"/>
              </w:rPr>
            </w:pPr>
            <w:r w:rsidRPr="00DE4062">
              <w:rPr>
                <w:rFonts w:ascii="Trebuchet MS" w:eastAsia="Franklin Gothic Book" w:hAnsi="Trebuchet MS"/>
                <w:i/>
                <w:sz w:val="32"/>
                <w:szCs w:val="32"/>
                <w:lang w:val="en-GB"/>
              </w:rPr>
              <w:t>+</w:t>
            </w:r>
          </w:p>
        </w:tc>
        <w:tc>
          <w:tcPr>
            <w:tcW w:w="1276" w:type="dxa"/>
            <w:shd w:val="clear" w:color="auto" w:fill="D9D9D9"/>
          </w:tcPr>
          <w:p w14:paraId="10E73B46" w14:textId="77777777" w:rsidR="008311F3" w:rsidRDefault="008311F3" w:rsidP="00B97B07">
            <w:pPr>
              <w:spacing w:before="60" w:after="60" w:line="240" w:lineRule="auto"/>
              <w:ind w:left="0" w:right="0"/>
              <w:rPr>
                <w:rFonts w:ascii="Trebuchet MS" w:eastAsia="Franklin Gothic Book" w:hAnsi="Trebuchet MS"/>
                <w:i/>
                <w:sz w:val="16"/>
                <w:szCs w:val="16"/>
                <w:lang w:val="en-GB"/>
              </w:rPr>
            </w:pPr>
          </w:p>
        </w:tc>
        <w:tc>
          <w:tcPr>
            <w:tcW w:w="1276" w:type="dxa"/>
            <w:shd w:val="clear" w:color="auto" w:fill="D9D9D9"/>
          </w:tcPr>
          <w:p w14:paraId="7DDCD5AC" w14:textId="72BE7DA6" w:rsidR="008311F3" w:rsidRDefault="008311F3" w:rsidP="00B97B07">
            <w:pPr>
              <w:spacing w:before="60" w:after="60" w:line="240" w:lineRule="auto"/>
              <w:ind w:left="0" w:right="0"/>
              <w:rPr>
                <w:rFonts w:ascii="Trebuchet MS" w:eastAsia="Franklin Gothic Book" w:hAnsi="Trebuchet MS"/>
                <w:i/>
                <w:sz w:val="16"/>
                <w:szCs w:val="16"/>
                <w:lang w:val="en-GB"/>
              </w:rPr>
            </w:pPr>
          </w:p>
        </w:tc>
        <w:tc>
          <w:tcPr>
            <w:tcW w:w="1120" w:type="dxa"/>
            <w:shd w:val="clear" w:color="auto" w:fill="D9D9D9"/>
          </w:tcPr>
          <w:p w14:paraId="1BFE18DA"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7E0C364A" w14:textId="77777777" w:rsidR="008311F3" w:rsidRPr="00C05533" w:rsidRDefault="008311F3"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2" w:type="dxa"/>
            <w:shd w:val="clear" w:color="auto" w:fill="D9D9D9"/>
          </w:tcPr>
          <w:p w14:paraId="358B9F95"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3" w:type="dxa"/>
            <w:shd w:val="clear" w:color="auto" w:fill="D9D9D9"/>
          </w:tcPr>
          <w:p w14:paraId="4875E3C8"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6DB04286" w14:textId="77777777" w:rsidR="008311F3" w:rsidRPr="00C05533" w:rsidRDefault="008311F3"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47" w:type="dxa"/>
            <w:shd w:val="clear" w:color="auto" w:fill="D9D9D9"/>
          </w:tcPr>
          <w:p w14:paraId="1DF50AD7" w14:textId="77777777" w:rsidR="008311F3" w:rsidRPr="00C05533" w:rsidRDefault="008311F3" w:rsidP="00B97B07">
            <w:pPr>
              <w:spacing w:before="60" w:after="60" w:line="240" w:lineRule="auto"/>
              <w:ind w:left="0" w:right="0"/>
              <w:jc w:val="left"/>
              <w:rPr>
                <w:rFonts w:ascii="Trebuchet MS" w:eastAsia="Franklin Gothic Book" w:hAnsi="Trebuchet MS"/>
                <w:i/>
                <w:sz w:val="16"/>
                <w:szCs w:val="16"/>
                <w:lang w:val="en-GB"/>
              </w:rPr>
            </w:pPr>
          </w:p>
        </w:tc>
      </w:tr>
    </w:tbl>
    <w:p w14:paraId="5A003F69" w14:textId="77777777" w:rsidR="00DE4062" w:rsidRPr="00D855E9" w:rsidRDefault="00DE4062" w:rsidP="00A1183D">
      <w:pPr>
        <w:spacing w:before="0" w:line="240" w:lineRule="auto"/>
        <w:ind w:left="0" w:right="0"/>
        <w:rPr>
          <w:rFonts w:ascii="Trebuchet MS" w:eastAsia="Franklin Gothic Book" w:hAnsi="Trebuchet MS"/>
          <w:lang w:val="en-GB"/>
        </w:rPr>
      </w:pPr>
    </w:p>
    <w:p w14:paraId="0DA0846E" w14:textId="5AB22D96" w:rsidR="00637A2F" w:rsidRPr="000C1C49" w:rsidRDefault="008311F3" w:rsidP="00EE13C4">
      <w:pPr>
        <w:spacing w:before="0" w:line="240" w:lineRule="auto"/>
        <w:ind w:left="0" w:right="0"/>
        <w:jc w:val="left"/>
        <w:rPr>
          <w:rFonts w:ascii="Trebuchet MS" w:eastAsia="Franklin Gothic Book" w:hAnsi="Trebuchet MS"/>
          <w:sz w:val="24"/>
          <w:szCs w:val="24"/>
          <w:lang w:val="en-GB"/>
        </w:rPr>
      </w:pPr>
      <w:r w:rsidRPr="000C1C49">
        <w:rPr>
          <w:rFonts w:ascii="Trebuchet MS" w:eastAsia="Franklin Gothic Book" w:hAnsi="Trebuchet MS"/>
          <w:sz w:val="24"/>
          <w:szCs w:val="24"/>
          <w:lang w:val="en-GB"/>
        </w:rPr>
        <w:t>Infrastructure and works</w:t>
      </w:r>
      <w:r w:rsidR="00032BE1">
        <w:rPr>
          <w:rFonts w:ascii="Trebuchet MS" w:eastAsia="Franklin Gothic Book" w:hAnsi="Trebuchet MS"/>
          <w:sz w:val="24"/>
          <w:szCs w:val="24"/>
          <w:lang w:val="en-GB"/>
        </w:rPr>
        <w:t xml:space="preserve"> (not applicable for the third call)</w:t>
      </w:r>
    </w:p>
    <w:p w14:paraId="0C8F30B5" w14:textId="77777777" w:rsidR="008311F3" w:rsidRDefault="008311F3" w:rsidP="00EE13C4">
      <w:pPr>
        <w:spacing w:before="0" w:line="240" w:lineRule="auto"/>
        <w:ind w:left="0" w:right="0"/>
        <w:jc w:val="left"/>
        <w:rPr>
          <w:rFonts w:ascii="Trebuchet MS" w:eastAsia="Franklin Gothic Book" w:hAnsi="Trebuchet MS"/>
          <w:sz w:val="24"/>
          <w:szCs w:val="24"/>
          <w:u w:val="single"/>
          <w:lang w:val="en-GB"/>
        </w:rPr>
      </w:pPr>
    </w:p>
    <w:tbl>
      <w:tblPr>
        <w:tblW w:w="10220"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148"/>
        <w:gridCol w:w="1276"/>
        <w:gridCol w:w="1276"/>
        <w:gridCol w:w="1120"/>
        <w:gridCol w:w="1134"/>
        <w:gridCol w:w="992"/>
        <w:gridCol w:w="993"/>
        <w:gridCol w:w="1134"/>
        <w:gridCol w:w="1147"/>
      </w:tblGrid>
      <w:tr w:rsidR="008311F3" w:rsidRPr="00C05533" w14:paraId="7F652A14" w14:textId="77777777" w:rsidTr="00A869A9">
        <w:tc>
          <w:tcPr>
            <w:tcW w:w="1148" w:type="dxa"/>
            <w:tcBorders>
              <w:top w:val="single" w:sz="12" w:space="0" w:color="D9D9D9"/>
              <w:left w:val="single" w:sz="12" w:space="0" w:color="D9D9D9"/>
              <w:right w:val="single" w:sz="12" w:space="0" w:color="D9D9D9"/>
            </w:tcBorders>
            <w:shd w:val="clear" w:color="auto" w:fill="auto"/>
          </w:tcPr>
          <w:p w14:paraId="0276CFDB"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Description</w:t>
            </w:r>
          </w:p>
        </w:tc>
        <w:tc>
          <w:tcPr>
            <w:tcW w:w="1276" w:type="dxa"/>
            <w:tcBorders>
              <w:top w:val="single" w:sz="12" w:space="0" w:color="D9D9D9"/>
              <w:left w:val="single" w:sz="12" w:space="0" w:color="D9D9D9"/>
              <w:right w:val="single" w:sz="12" w:space="0" w:color="D9D9D9"/>
            </w:tcBorders>
          </w:tcPr>
          <w:p w14:paraId="2310A5E7" w14:textId="77777777" w:rsidR="008311F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Investment</w:t>
            </w:r>
          </w:p>
        </w:tc>
        <w:tc>
          <w:tcPr>
            <w:tcW w:w="1276" w:type="dxa"/>
            <w:tcBorders>
              <w:top w:val="single" w:sz="12" w:space="0" w:color="D9D9D9"/>
              <w:left w:val="single" w:sz="12" w:space="0" w:color="D9D9D9"/>
              <w:right w:val="single" w:sz="12" w:space="0" w:color="D9D9D9"/>
            </w:tcBorders>
          </w:tcPr>
          <w:p w14:paraId="50B9623D" w14:textId="6C63D177" w:rsidR="008311F3" w:rsidRPr="004767DC" w:rsidRDefault="008311F3"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Entry field for total</w:t>
            </w:r>
          </w:p>
        </w:tc>
        <w:tc>
          <w:tcPr>
            <w:tcW w:w="1120" w:type="dxa"/>
            <w:tcBorders>
              <w:top w:val="single" w:sz="12" w:space="0" w:color="D9D9D9"/>
              <w:left w:val="single" w:sz="12" w:space="0" w:color="D9D9D9"/>
              <w:right w:val="single" w:sz="12" w:space="0" w:color="D9D9D9"/>
            </w:tcBorders>
          </w:tcPr>
          <w:p w14:paraId="72FAAE66" w14:textId="4C67C3DB" w:rsidR="008311F3" w:rsidRPr="004767DC" w:rsidRDefault="008311F3" w:rsidP="00B97B07">
            <w:pPr>
              <w:spacing w:before="0" w:line="240" w:lineRule="auto"/>
              <w:ind w:left="0" w:right="0"/>
              <w:jc w:val="left"/>
              <w:rPr>
                <w:rFonts w:ascii="Trebuchet MS" w:eastAsia="Franklin Gothic Book" w:hAnsi="Trebuchet MS"/>
                <w:bCs/>
                <w:sz w:val="16"/>
                <w:szCs w:val="16"/>
              </w:rPr>
            </w:pPr>
            <w:r>
              <w:rPr>
                <w:rFonts w:ascii="Trebuchet MS" w:eastAsia="Franklin Gothic Book" w:hAnsi="Trebuchet MS"/>
                <w:bCs/>
                <w:sz w:val="16"/>
                <w:szCs w:val="16"/>
                <w:lang w:val="en-GB"/>
              </w:rPr>
              <w:t>Total</w:t>
            </w:r>
          </w:p>
        </w:tc>
        <w:tc>
          <w:tcPr>
            <w:tcW w:w="1134" w:type="dxa"/>
            <w:tcBorders>
              <w:top w:val="single" w:sz="12" w:space="0" w:color="D9D9D9"/>
              <w:left w:val="single" w:sz="12" w:space="0" w:color="D9D9D9"/>
              <w:right w:val="single" w:sz="12" w:space="0" w:color="D9D9D9"/>
            </w:tcBorders>
          </w:tcPr>
          <w:p w14:paraId="16018302"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1</w:t>
            </w:r>
          </w:p>
        </w:tc>
        <w:tc>
          <w:tcPr>
            <w:tcW w:w="992" w:type="dxa"/>
            <w:tcBorders>
              <w:top w:val="single" w:sz="12" w:space="0" w:color="D9D9D9"/>
              <w:left w:val="single" w:sz="12" w:space="0" w:color="D9D9D9"/>
              <w:right w:val="single" w:sz="12" w:space="0" w:color="D9D9D9"/>
            </w:tcBorders>
          </w:tcPr>
          <w:p w14:paraId="530B9242"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2</w:t>
            </w:r>
          </w:p>
        </w:tc>
        <w:tc>
          <w:tcPr>
            <w:tcW w:w="993" w:type="dxa"/>
            <w:tcBorders>
              <w:top w:val="single" w:sz="12" w:space="0" w:color="D9D9D9"/>
              <w:left w:val="single" w:sz="12" w:space="0" w:color="D9D9D9"/>
              <w:right w:val="single" w:sz="12" w:space="0" w:color="D9D9D9"/>
            </w:tcBorders>
            <w:shd w:val="clear" w:color="auto" w:fill="auto"/>
          </w:tcPr>
          <w:p w14:paraId="7DF6C018"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w:t>
            </w:r>
            <w:r>
              <w:rPr>
                <w:rFonts w:ascii="Trebuchet MS" w:eastAsia="Franklin Gothic Book" w:hAnsi="Trebuchet MS"/>
                <w:bCs/>
                <w:sz w:val="16"/>
                <w:szCs w:val="16"/>
                <w:lang w:val="en-GB"/>
              </w:rPr>
              <w:t>eriod 3</w:t>
            </w:r>
          </w:p>
          <w:p w14:paraId="7E345BEA"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p>
        </w:tc>
        <w:tc>
          <w:tcPr>
            <w:tcW w:w="1134" w:type="dxa"/>
            <w:tcBorders>
              <w:top w:val="single" w:sz="12" w:space="0" w:color="D9D9D9"/>
              <w:left w:val="single" w:sz="12" w:space="0" w:color="D9D9D9"/>
              <w:right w:val="single" w:sz="12" w:space="0" w:color="D9D9D9"/>
            </w:tcBorders>
          </w:tcPr>
          <w:p w14:paraId="39B7224F"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Period …</w:t>
            </w:r>
          </w:p>
        </w:tc>
        <w:tc>
          <w:tcPr>
            <w:tcW w:w="1147" w:type="dxa"/>
            <w:tcBorders>
              <w:top w:val="single" w:sz="12" w:space="0" w:color="D9D9D9"/>
              <w:left w:val="single" w:sz="12" w:space="0" w:color="D9D9D9"/>
              <w:right w:val="single" w:sz="12" w:space="0" w:color="D9D9D9"/>
            </w:tcBorders>
          </w:tcPr>
          <w:p w14:paraId="41AC05BE" w14:textId="77777777" w:rsidR="008311F3" w:rsidRPr="00C05533" w:rsidRDefault="008311F3" w:rsidP="00B97B07">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Gap</w:t>
            </w:r>
          </w:p>
        </w:tc>
      </w:tr>
      <w:tr w:rsidR="008311F3" w:rsidRPr="00C05533" w14:paraId="326768BC" w14:textId="77777777" w:rsidTr="00A869A9">
        <w:tc>
          <w:tcPr>
            <w:tcW w:w="1148" w:type="dxa"/>
            <w:shd w:val="clear" w:color="auto" w:fill="D9D9D9"/>
          </w:tcPr>
          <w:p w14:paraId="670C3C39" w14:textId="0811F696" w:rsidR="008311F3" w:rsidRPr="00C05533" w:rsidRDefault="00A869A9" w:rsidP="00B97B07">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 xml:space="preserve">Enter here </w:t>
            </w:r>
            <w:r w:rsidR="008311F3">
              <w:rPr>
                <w:rFonts w:ascii="Trebuchet MS" w:eastAsia="Franklin Gothic Book" w:hAnsi="Trebuchet MS"/>
                <w:i/>
                <w:sz w:val="16"/>
                <w:szCs w:val="16"/>
                <w:lang w:val="en-GB"/>
              </w:rPr>
              <w:t>[max 255 characters]</w:t>
            </w:r>
          </w:p>
        </w:tc>
        <w:tc>
          <w:tcPr>
            <w:tcW w:w="1276" w:type="dxa"/>
            <w:shd w:val="clear" w:color="auto" w:fill="D9D9D9"/>
          </w:tcPr>
          <w:p w14:paraId="5B6F3364" w14:textId="3803D614" w:rsidR="008311F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Drop-</w:t>
            </w:r>
            <w:r w:rsidR="008311F3">
              <w:rPr>
                <w:rFonts w:ascii="Trebuchet MS" w:eastAsia="Franklin Gothic Book" w:hAnsi="Trebuchet MS"/>
                <w:i/>
                <w:sz w:val="16"/>
                <w:szCs w:val="16"/>
                <w:lang w:val="en-GB"/>
              </w:rPr>
              <w:t>down menu</w:t>
            </w:r>
          </w:p>
        </w:tc>
        <w:tc>
          <w:tcPr>
            <w:tcW w:w="1276" w:type="dxa"/>
            <w:shd w:val="clear" w:color="auto" w:fill="D9D9D9"/>
          </w:tcPr>
          <w:p w14:paraId="5413779E" w14:textId="4D3A0FC7" w:rsidR="008311F3"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20" w:type="dxa"/>
            <w:shd w:val="clear" w:color="auto" w:fill="D9D9D9"/>
          </w:tcPr>
          <w:p w14:paraId="09E0BEA5"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0DFE760B" w14:textId="1DC69984" w:rsidR="008311F3" w:rsidRPr="00C05533" w:rsidRDefault="00A869A9"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Enter here</w:t>
            </w:r>
          </w:p>
        </w:tc>
        <w:tc>
          <w:tcPr>
            <w:tcW w:w="992" w:type="dxa"/>
            <w:shd w:val="clear" w:color="auto" w:fill="D9D9D9"/>
          </w:tcPr>
          <w:p w14:paraId="76033D03" w14:textId="63D8F34C" w:rsidR="008311F3"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993" w:type="dxa"/>
            <w:shd w:val="clear" w:color="auto" w:fill="D9D9D9"/>
          </w:tcPr>
          <w:p w14:paraId="7548A50E" w14:textId="7FFC7941" w:rsidR="008311F3"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134" w:type="dxa"/>
            <w:shd w:val="clear" w:color="auto" w:fill="D9D9D9"/>
          </w:tcPr>
          <w:p w14:paraId="7EF10BC9" w14:textId="373A6154" w:rsidR="008311F3" w:rsidRPr="00C05533" w:rsidRDefault="00A869A9"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 xml:space="preserve">Enter here </w:t>
            </w:r>
            <w:r w:rsidR="008311F3">
              <w:rPr>
                <w:rFonts w:ascii="Trebuchet MS" w:eastAsia="Franklin Gothic Book" w:hAnsi="Trebuchet MS"/>
                <w:i/>
                <w:sz w:val="16"/>
                <w:szCs w:val="16"/>
                <w:lang w:val="en-GB"/>
              </w:rPr>
              <w:t>in</w:t>
            </w:r>
          </w:p>
        </w:tc>
        <w:tc>
          <w:tcPr>
            <w:tcW w:w="1147" w:type="dxa"/>
            <w:shd w:val="clear" w:color="auto" w:fill="D9D9D9"/>
          </w:tcPr>
          <w:p w14:paraId="005E080C" w14:textId="77777777" w:rsidR="008311F3" w:rsidRPr="00C05533" w:rsidRDefault="008311F3"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r w:rsidR="008311F3" w:rsidRPr="00C05533" w14:paraId="6DC188DD" w14:textId="77777777" w:rsidTr="00A869A9">
        <w:tc>
          <w:tcPr>
            <w:tcW w:w="1148" w:type="dxa"/>
            <w:shd w:val="clear" w:color="auto" w:fill="D9D9D9"/>
          </w:tcPr>
          <w:p w14:paraId="4429CCDD" w14:textId="77777777" w:rsidR="008311F3" w:rsidRPr="00DE4062" w:rsidRDefault="008311F3" w:rsidP="00B97B07">
            <w:pPr>
              <w:spacing w:before="60" w:after="60" w:line="240" w:lineRule="auto"/>
              <w:ind w:left="0" w:right="0"/>
              <w:jc w:val="left"/>
              <w:rPr>
                <w:rFonts w:ascii="Trebuchet MS" w:eastAsia="Franklin Gothic Book" w:hAnsi="Trebuchet MS"/>
                <w:i/>
                <w:sz w:val="32"/>
                <w:szCs w:val="32"/>
                <w:lang w:val="en-GB"/>
              </w:rPr>
            </w:pPr>
            <w:r w:rsidRPr="00DE4062">
              <w:rPr>
                <w:rFonts w:ascii="Trebuchet MS" w:eastAsia="Franklin Gothic Book" w:hAnsi="Trebuchet MS"/>
                <w:i/>
                <w:sz w:val="32"/>
                <w:szCs w:val="32"/>
                <w:lang w:val="en-GB"/>
              </w:rPr>
              <w:t>+</w:t>
            </w:r>
          </w:p>
        </w:tc>
        <w:tc>
          <w:tcPr>
            <w:tcW w:w="1276" w:type="dxa"/>
            <w:shd w:val="clear" w:color="auto" w:fill="D9D9D9"/>
          </w:tcPr>
          <w:p w14:paraId="12A516F9" w14:textId="77777777" w:rsidR="008311F3" w:rsidRDefault="008311F3" w:rsidP="00B97B07">
            <w:pPr>
              <w:spacing w:before="60" w:after="60" w:line="240" w:lineRule="auto"/>
              <w:ind w:left="0" w:right="0"/>
              <w:rPr>
                <w:rFonts w:ascii="Trebuchet MS" w:eastAsia="Franklin Gothic Book" w:hAnsi="Trebuchet MS"/>
                <w:i/>
                <w:sz w:val="16"/>
                <w:szCs w:val="16"/>
                <w:lang w:val="en-GB"/>
              </w:rPr>
            </w:pPr>
          </w:p>
        </w:tc>
        <w:tc>
          <w:tcPr>
            <w:tcW w:w="1276" w:type="dxa"/>
            <w:shd w:val="clear" w:color="auto" w:fill="D9D9D9"/>
          </w:tcPr>
          <w:p w14:paraId="626F1C61" w14:textId="77777777" w:rsidR="008311F3" w:rsidRDefault="008311F3" w:rsidP="00B97B07">
            <w:pPr>
              <w:spacing w:before="60" w:after="60" w:line="240" w:lineRule="auto"/>
              <w:ind w:left="0" w:right="0"/>
              <w:rPr>
                <w:rFonts w:ascii="Trebuchet MS" w:eastAsia="Franklin Gothic Book" w:hAnsi="Trebuchet MS"/>
                <w:i/>
                <w:sz w:val="16"/>
                <w:szCs w:val="16"/>
                <w:lang w:val="en-GB"/>
              </w:rPr>
            </w:pPr>
          </w:p>
        </w:tc>
        <w:tc>
          <w:tcPr>
            <w:tcW w:w="1120" w:type="dxa"/>
            <w:shd w:val="clear" w:color="auto" w:fill="D9D9D9"/>
          </w:tcPr>
          <w:p w14:paraId="5BA0B1D8"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3ED387EE" w14:textId="77777777" w:rsidR="008311F3" w:rsidRPr="00C05533" w:rsidRDefault="008311F3"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2" w:type="dxa"/>
            <w:shd w:val="clear" w:color="auto" w:fill="D9D9D9"/>
          </w:tcPr>
          <w:p w14:paraId="541294D8"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993" w:type="dxa"/>
            <w:shd w:val="clear" w:color="auto" w:fill="D9D9D9"/>
          </w:tcPr>
          <w:p w14:paraId="67E50513" w14:textId="77777777" w:rsidR="008311F3" w:rsidRPr="00C05533" w:rsidRDefault="008311F3"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34" w:type="dxa"/>
            <w:shd w:val="clear" w:color="auto" w:fill="D9D9D9"/>
          </w:tcPr>
          <w:p w14:paraId="5800853D" w14:textId="77777777" w:rsidR="008311F3" w:rsidRPr="00C05533" w:rsidRDefault="008311F3" w:rsidP="00B97B07">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147" w:type="dxa"/>
            <w:shd w:val="clear" w:color="auto" w:fill="D9D9D9"/>
          </w:tcPr>
          <w:p w14:paraId="27045F1C" w14:textId="77777777" w:rsidR="008311F3" w:rsidRPr="00C05533" w:rsidRDefault="008311F3" w:rsidP="00B97B07">
            <w:pPr>
              <w:spacing w:before="60" w:after="60" w:line="240" w:lineRule="auto"/>
              <w:ind w:left="0" w:right="0"/>
              <w:jc w:val="left"/>
              <w:rPr>
                <w:rFonts w:ascii="Trebuchet MS" w:eastAsia="Franklin Gothic Book" w:hAnsi="Trebuchet MS"/>
                <w:i/>
                <w:sz w:val="16"/>
                <w:szCs w:val="16"/>
                <w:lang w:val="en-GB"/>
              </w:rPr>
            </w:pPr>
          </w:p>
        </w:tc>
      </w:tr>
    </w:tbl>
    <w:p w14:paraId="418E73D7" w14:textId="1F97AFF6" w:rsidR="008311F3" w:rsidRDefault="008311F3" w:rsidP="00EE13C4">
      <w:pPr>
        <w:spacing w:before="0" w:line="240" w:lineRule="auto"/>
        <w:ind w:left="0" w:right="0"/>
        <w:jc w:val="left"/>
        <w:rPr>
          <w:rFonts w:ascii="Trebuchet MS" w:eastAsia="Franklin Gothic Book" w:hAnsi="Trebuchet MS"/>
          <w:sz w:val="24"/>
          <w:szCs w:val="24"/>
          <w:u w:val="single"/>
          <w:lang w:val="en-GB"/>
        </w:rPr>
      </w:pPr>
    </w:p>
    <w:p w14:paraId="5644EDBD" w14:textId="194632E8" w:rsidR="00564F61" w:rsidRDefault="00317B0A" w:rsidP="00EC163F">
      <w:pPr>
        <w:spacing w:before="0" w:line="240" w:lineRule="auto"/>
        <w:ind w:left="0" w:right="0"/>
        <w:jc w:val="left"/>
        <w:rPr>
          <w:rFonts w:ascii="Trebuchet MS" w:eastAsia="Franklin Gothic Book" w:hAnsi="Trebuchet MS"/>
          <w:szCs w:val="22"/>
          <w:u w:val="single"/>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44256" behindDoc="0" locked="0" layoutInCell="1" allowOverlap="1" wp14:anchorId="44800523" wp14:editId="34020EF3">
                <wp:simplePos x="0" y="0"/>
                <wp:positionH relativeFrom="margin">
                  <wp:align>left</wp:align>
                </wp:positionH>
                <wp:positionV relativeFrom="paragraph">
                  <wp:posOffset>206375</wp:posOffset>
                </wp:positionV>
                <wp:extent cx="5920740" cy="2694940"/>
                <wp:effectExtent l="0" t="0" r="22860" b="10160"/>
                <wp:wrapSquare wrapText="bothSides"/>
                <wp:docPr id="19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20740" cy="2695492"/>
                        </a:xfrm>
                        <a:prstGeom prst="roundRect">
                          <a:avLst>
                            <a:gd name="adj" fmla="val 11082"/>
                          </a:avLst>
                        </a:prstGeom>
                        <a:solidFill>
                          <a:srgbClr val="FFFFFF"/>
                        </a:solidFill>
                        <a:ln w="9525">
                          <a:solidFill>
                            <a:srgbClr val="000000"/>
                          </a:solidFill>
                          <a:prstDash val="lgDash"/>
                          <a:miter lim="800000"/>
                          <a:headEnd/>
                          <a:tailEnd/>
                        </a:ln>
                      </wps:spPr>
                      <wps:txbx>
                        <w:txbxContent>
                          <w:p w14:paraId="6164E8CD" w14:textId="38AA2032" w:rsidR="00D144DF" w:rsidRPr="004767DC" w:rsidRDefault="00D144DF" w:rsidP="008311F3">
                            <w:pPr>
                              <w:ind w:left="0"/>
                              <w:rPr>
                                <w:rFonts w:ascii="Trebuchet MS" w:hAnsi="Trebuchet MS"/>
                                <w:b/>
                                <w:i/>
                                <w:sz w:val="12"/>
                                <w:u w:val="single"/>
                                <w:lang w:val="en-GB"/>
                              </w:rPr>
                            </w:pPr>
                            <w:r w:rsidRPr="004767DC">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93D5FD2" w14:textId="36B94566" w:rsidR="00D144DF" w:rsidRDefault="004B3FBB" w:rsidP="00A27585">
                            <w:pPr>
                              <w:ind w:left="0" w:right="6"/>
                              <w:rPr>
                                <w:rFonts w:asciiTheme="minorHAnsi" w:hAnsiTheme="minorHAnsi"/>
                                <w:i/>
                                <w:lang w:val="en-GB"/>
                              </w:rPr>
                            </w:pPr>
                            <w:r>
                              <w:rPr>
                                <w:rFonts w:asciiTheme="minorHAnsi" w:hAnsiTheme="minorHAnsi"/>
                                <w:i/>
                                <w:lang w:val="en-GB"/>
                              </w:rPr>
                              <w:t>If</w:t>
                            </w:r>
                            <w:r w:rsidRPr="00E000B3">
                              <w:rPr>
                                <w:rFonts w:asciiTheme="minorHAnsi" w:hAnsiTheme="minorHAnsi"/>
                                <w:i/>
                                <w:lang w:val="en-GB"/>
                              </w:rPr>
                              <w:t xml:space="preserve"> </w:t>
                            </w:r>
                            <w:r w:rsidR="00D144DF" w:rsidRPr="00E000B3">
                              <w:rPr>
                                <w:rFonts w:asciiTheme="minorHAnsi" w:hAnsiTheme="minorHAnsi"/>
                                <w:i/>
                                <w:lang w:val="en-GB"/>
                              </w:rPr>
                              <w:t>a project partner selects the “</w:t>
                            </w:r>
                            <w:r>
                              <w:rPr>
                                <w:rFonts w:asciiTheme="minorHAnsi" w:hAnsiTheme="minorHAnsi"/>
                                <w:i/>
                                <w:lang w:val="en-GB"/>
                              </w:rPr>
                              <w:t>Staff</w:t>
                            </w:r>
                            <w:r w:rsidRPr="00E000B3">
                              <w:rPr>
                                <w:rFonts w:asciiTheme="minorHAnsi" w:hAnsiTheme="minorHAnsi"/>
                                <w:i/>
                                <w:lang w:val="en-GB"/>
                              </w:rPr>
                              <w:t xml:space="preserve"> </w:t>
                            </w:r>
                            <w:r w:rsidR="00D144DF" w:rsidRPr="00E000B3">
                              <w:rPr>
                                <w:rFonts w:asciiTheme="minorHAnsi" w:hAnsiTheme="minorHAnsi"/>
                                <w:i/>
                                <w:lang w:val="en-GB"/>
                              </w:rPr>
                              <w:t>costs flat rate” (i.e.</w:t>
                            </w:r>
                            <w:r w:rsidR="00F27019">
                              <w:rPr>
                                <w:rFonts w:asciiTheme="minorHAnsi" w:hAnsiTheme="minorHAnsi"/>
                                <w:i/>
                                <w:lang w:val="en-GB"/>
                              </w:rPr>
                              <w:t>,</w:t>
                            </w:r>
                            <w:r w:rsidR="00D144DF" w:rsidRPr="00E000B3">
                              <w:rPr>
                                <w:rFonts w:asciiTheme="minorHAnsi" w:hAnsiTheme="minorHAnsi"/>
                                <w:i/>
                                <w:lang w:val="en-GB"/>
                              </w:rPr>
                              <w:t xml:space="preserve"> </w:t>
                            </w:r>
                            <w:r>
                              <w:rPr>
                                <w:rFonts w:asciiTheme="minorHAnsi" w:hAnsiTheme="minorHAnsi"/>
                                <w:i/>
                                <w:lang w:val="en-GB"/>
                              </w:rPr>
                              <w:t>2</w:t>
                            </w:r>
                            <w:r w:rsidR="00D144DF" w:rsidRPr="00E000B3">
                              <w:rPr>
                                <w:rFonts w:asciiTheme="minorHAnsi" w:hAnsiTheme="minorHAnsi"/>
                                <w:i/>
                                <w:lang w:val="en-GB"/>
                              </w:rPr>
                              <w:t xml:space="preserve">0 % flat rate </w:t>
                            </w:r>
                            <w:r>
                              <w:rPr>
                                <w:rFonts w:asciiTheme="minorHAnsi" w:hAnsiTheme="minorHAnsi"/>
                                <w:i/>
                                <w:lang w:val="en-GB"/>
                              </w:rPr>
                              <w:t>of</w:t>
                            </w:r>
                            <w:r w:rsidRPr="00E000B3">
                              <w:rPr>
                                <w:rFonts w:asciiTheme="minorHAnsi" w:hAnsiTheme="minorHAnsi"/>
                                <w:i/>
                                <w:lang w:val="en-GB"/>
                              </w:rPr>
                              <w:t xml:space="preserve"> </w:t>
                            </w:r>
                            <w:r w:rsidR="00D144DF" w:rsidRPr="00E000B3">
                              <w:rPr>
                                <w:rFonts w:asciiTheme="minorHAnsi" w:hAnsiTheme="minorHAnsi"/>
                                <w:i/>
                                <w:lang w:val="en-GB"/>
                              </w:rPr>
                              <w:t>direct costs other than staff costs), the cost categor</w:t>
                            </w:r>
                            <w:r w:rsidR="008A3769">
                              <w:rPr>
                                <w:rFonts w:asciiTheme="minorHAnsi" w:hAnsiTheme="minorHAnsi"/>
                                <w:i/>
                                <w:lang w:val="en-GB"/>
                              </w:rPr>
                              <w:t>y</w:t>
                            </w:r>
                            <w:r w:rsidR="00D144DF" w:rsidRPr="00E000B3">
                              <w:rPr>
                                <w:rFonts w:asciiTheme="minorHAnsi" w:hAnsiTheme="minorHAnsi"/>
                                <w:i/>
                                <w:lang w:val="en-GB"/>
                              </w:rPr>
                              <w:t xml:space="preserve"> </w:t>
                            </w:r>
                            <w:r w:rsidR="00D144DF">
                              <w:rPr>
                                <w:rFonts w:asciiTheme="minorHAnsi" w:hAnsiTheme="minorHAnsi"/>
                                <w:i/>
                                <w:lang w:val="en-GB"/>
                              </w:rPr>
                              <w:t xml:space="preserve">5 </w:t>
                            </w:r>
                            <w:r w:rsidR="00D144DF" w:rsidRPr="00E000B3">
                              <w:rPr>
                                <w:rFonts w:asciiTheme="minorHAnsi" w:hAnsiTheme="minorHAnsi"/>
                                <w:i/>
                                <w:lang w:val="en-GB"/>
                              </w:rPr>
                              <w:t xml:space="preserve">“Equipment” </w:t>
                            </w:r>
                            <w:r>
                              <w:rPr>
                                <w:rFonts w:asciiTheme="minorHAnsi" w:hAnsiTheme="minorHAnsi"/>
                                <w:i/>
                                <w:lang w:val="en-GB"/>
                              </w:rPr>
                              <w:t xml:space="preserve">will </w:t>
                            </w:r>
                            <w:r w:rsidR="00D144DF" w:rsidRPr="00E000B3">
                              <w:rPr>
                                <w:rFonts w:asciiTheme="minorHAnsi" w:hAnsiTheme="minorHAnsi"/>
                                <w:i/>
                                <w:lang w:val="en-GB"/>
                              </w:rPr>
                              <w:t>appear</w:t>
                            </w:r>
                            <w:r w:rsidR="00D144DF" w:rsidRPr="00E40185">
                              <w:rPr>
                                <w:rFonts w:asciiTheme="minorHAnsi" w:hAnsiTheme="minorHAnsi"/>
                                <w:i/>
                                <w:lang w:val="en-GB"/>
                              </w:rPr>
                              <w:t xml:space="preserve"> in Jems</w:t>
                            </w:r>
                            <w:r w:rsidR="00D144DF" w:rsidRPr="00E000B3">
                              <w:rPr>
                                <w:rFonts w:asciiTheme="minorHAnsi" w:hAnsiTheme="minorHAnsi"/>
                                <w:i/>
                                <w:lang w:val="en-GB"/>
                              </w:rPr>
                              <w:t xml:space="preserve">. </w:t>
                            </w:r>
                            <w:r w:rsidRPr="004B3FBB">
                              <w:rPr>
                                <w:rFonts w:asciiTheme="minorHAnsi" w:hAnsiTheme="minorHAnsi"/>
                                <w:i/>
                                <w:lang w:val="en-GB"/>
                              </w:rPr>
                              <w:t>The table will not appear if a project partner selects the “Other costs flat rate” (i.e.</w:t>
                            </w:r>
                            <w:r w:rsidR="00F27019">
                              <w:rPr>
                                <w:rFonts w:asciiTheme="minorHAnsi" w:hAnsiTheme="minorHAnsi"/>
                                <w:i/>
                                <w:lang w:val="en-GB"/>
                              </w:rPr>
                              <w:t>,</w:t>
                            </w:r>
                            <w:r w:rsidRPr="004B3FBB">
                              <w:rPr>
                                <w:rFonts w:asciiTheme="minorHAnsi" w:hAnsiTheme="minorHAnsi"/>
                                <w:i/>
                                <w:lang w:val="en-GB"/>
                              </w:rPr>
                              <w:t xml:space="preserve"> 40% flat rate for direct costs other than staff costs).</w:t>
                            </w:r>
                          </w:p>
                          <w:p w14:paraId="43DE8862" w14:textId="5888D024" w:rsidR="00D144DF" w:rsidRDefault="004B3FBB" w:rsidP="00A27585">
                            <w:pPr>
                              <w:ind w:left="0" w:right="6"/>
                              <w:rPr>
                                <w:rFonts w:asciiTheme="minorHAnsi" w:hAnsiTheme="minorHAnsi"/>
                                <w:i/>
                                <w:lang w:val="en-GB"/>
                              </w:rPr>
                            </w:pPr>
                            <w:r w:rsidRPr="00E000B3">
                              <w:rPr>
                                <w:rFonts w:asciiTheme="minorHAnsi" w:hAnsiTheme="minorHAnsi"/>
                                <w:i/>
                                <w:lang w:val="en-GB"/>
                              </w:rPr>
                              <w:t>Th</w:t>
                            </w:r>
                            <w:r>
                              <w:rPr>
                                <w:rFonts w:asciiTheme="minorHAnsi" w:hAnsiTheme="minorHAnsi"/>
                                <w:i/>
                                <w:lang w:val="en-GB"/>
                              </w:rPr>
                              <w:t>is</w:t>
                            </w:r>
                            <w:r w:rsidRPr="00E000B3">
                              <w:rPr>
                                <w:rFonts w:asciiTheme="minorHAnsi" w:hAnsiTheme="minorHAnsi"/>
                                <w:i/>
                                <w:lang w:val="en-GB"/>
                              </w:rPr>
                              <w:t xml:space="preserve"> ha</w:t>
                            </w:r>
                            <w:r>
                              <w:rPr>
                                <w:rFonts w:asciiTheme="minorHAnsi" w:hAnsiTheme="minorHAnsi"/>
                                <w:i/>
                                <w:lang w:val="en-GB"/>
                              </w:rPr>
                              <w:t>s</w:t>
                            </w:r>
                            <w:r w:rsidRPr="00E000B3">
                              <w:rPr>
                                <w:rFonts w:asciiTheme="minorHAnsi" w:hAnsiTheme="minorHAnsi"/>
                                <w:i/>
                                <w:lang w:val="en-GB"/>
                              </w:rPr>
                              <w:t xml:space="preserve"> </w:t>
                            </w:r>
                            <w:r w:rsidR="00D144DF" w:rsidRPr="00E000B3">
                              <w:rPr>
                                <w:rFonts w:asciiTheme="minorHAnsi" w:hAnsiTheme="minorHAnsi"/>
                                <w:i/>
                                <w:lang w:val="en-GB"/>
                              </w:rPr>
                              <w:t xml:space="preserve">to be filled in by clicking on </w:t>
                            </w:r>
                            <w:r w:rsidR="00D144DF" w:rsidRPr="004767DC">
                              <w:rPr>
                                <w:rFonts w:asciiTheme="minorHAnsi" w:hAnsiTheme="minorHAnsi"/>
                                <w:b/>
                                <w:i/>
                                <w:lang w:val="en-GB"/>
                              </w:rPr>
                              <w:t>“+ add”</w:t>
                            </w:r>
                            <w:r w:rsidR="00D144DF" w:rsidRPr="00E000B3">
                              <w:rPr>
                                <w:rFonts w:asciiTheme="minorHAnsi" w:hAnsiTheme="minorHAnsi"/>
                                <w:i/>
                                <w:lang w:val="en-GB"/>
                              </w:rPr>
                              <w:t>. For each type of equipment, a clear description of the required item</w:t>
                            </w:r>
                            <w:r w:rsidR="00D144DF" w:rsidRPr="00E40185">
                              <w:rPr>
                                <w:rFonts w:asciiTheme="minorHAnsi" w:hAnsiTheme="minorHAnsi"/>
                                <w:i/>
                                <w:lang w:val="en-GB"/>
                              </w:rPr>
                              <w:t xml:space="preserve"> </w:t>
                            </w:r>
                            <w:r w:rsidR="00D144DF" w:rsidRPr="00E000B3">
                              <w:rPr>
                                <w:rFonts w:asciiTheme="minorHAnsi" w:hAnsiTheme="minorHAnsi"/>
                                <w:i/>
                                <w:lang w:val="en-GB"/>
                              </w:rPr>
                              <w:t>needs to be included</w:t>
                            </w:r>
                            <w:r w:rsidR="00D144DF" w:rsidRPr="00E40185">
                              <w:rPr>
                                <w:rFonts w:asciiTheme="minorHAnsi" w:hAnsiTheme="minorHAnsi"/>
                                <w:i/>
                                <w:lang w:val="en-GB"/>
                              </w:rPr>
                              <w:t>. T</w:t>
                            </w:r>
                            <w:r w:rsidR="00D144DF" w:rsidRPr="00E000B3">
                              <w:rPr>
                                <w:rFonts w:asciiTheme="minorHAnsi" w:hAnsiTheme="minorHAnsi"/>
                                <w:i/>
                                <w:lang w:val="en-GB"/>
                              </w:rPr>
                              <w:t>he total amount</w:t>
                            </w:r>
                            <w:r w:rsidR="00D144DF" w:rsidRPr="00E40185">
                              <w:rPr>
                                <w:rFonts w:asciiTheme="minorHAnsi" w:hAnsiTheme="minorHAnsi"/>
                                <w:i/>
                                <w:lang w:val="en-GB"/>
                              </w:rPr>
                              <w:t xml:space="preserve"> has to be</w:t>
                            </w:r>
                            <w:r w:rsidR="00D144DF" w:rsidRPr="00E000B3">
                              <w:rPr>
                                <w:rFonts w:asciiTheme="minorHAnsi" w:hAnsiTheme="minorHAnsi"/>
                                <w:i/>
                                <w:lang w:val="en-GB"/>
                              </w:rPr>
                              <w:t xml:space="preserve"> split between the different project periods</w:t>
                            </w:r>
                            <w:r w:rsidR="00D144DF">
                              <w:rPr>
                                <w:rFonts w:asciiTheme="minorHAnsi" w:hAnsiTheme="minorHAnsi"/>
                                <w:i/>
                                <w:lang w:val="en-GB"/>
                              </w:rPr>
                              <w:t xml:space="preserve"> (</w:t>
                            </w:r>
                            <w:r w:rsidR="00D144DF" w:rsidRPr="00E40185">
                              <w:rPr>
                                <w:rFonts w:asciiTheme="minorHAnsi" w:hAnsiTheme="minorHAnsi"/>
                                <w:i/>
                                <w:lang w:val="en-GB"/>
                              </w:rPr>
                              <w:t>i.e.</w:t>
                            </w:r>
                            <w:r w:rsidR="00F27019">
                              <w:rPr>
                                <w:rFonts w:asciiTheme="minorHAnsi" w:hAnsiTheme="minorHAnsi"/>
                                <w:i/>
                                <w:lang w:val="en-GB"/>
                              </w:rPr>
                              <w:t>,</w:t>
                            </w:r>
                            <w:r w:rsidR="00D144DF" w:rsidRPr="00E40185">
                              <w:rPr>
                                <w:rFonts w:asciiTheme="minorHAnsi" w:hAnsiTheme="minorHAnsi"/>
                                <w:i/>
                                <w:lang w:val="en-GB"/>
                              </w:rPr>
                              <w:t xml:space="preserve"> a </w:t>
                            </w:r>
                            <w:r w:rsidR="00D144DF">
                              <w:rPr>
                                <w:rFonts w:asciiTheme="minorHAnsi" w:hAnsiTheme="minorHAnsi"/>
                                <w:i/>
                                <w:lang w:val="en-GB"/>
                              </w:rPr>
                              <w:t>forecast of when costs will actually be paid by the partner)</w:t>
                            </w:r>
                            <w:r w:rsidR="00D144DF" w:rsidRPr="00E000B3">
                              <w:rPr>
                                <w:rFonts w:asciiTheme="minorHAnsi" w:hAnsiTheme="minorHAnsi"/>
                                <w:i/>
                                <w:lang w:val="en-GB"/>
                              </w:rPr>
                              <w:t xml:space="preserve">. </w:t>
                            </w:r>
                            <w:r w:rsidR="00D144DF" w:rsidRPr="00E40185">
                              <w:rPr>
                                <w:rFonts w:asciiTheme="minorHAnsi" w:hAnsiTheme="minorHAnsi"/>
                                <w:i/>
                                <w:lang w:val="en-GB"/>
                              </w:rPr>
                              <w:t>D</w:t>
                            </w:r>
                            <w:r w:rsidR="00D144DF" w:rsidRPr="00E000B3">
                              <w:rPr>
                                <w:rFonts w:asciiTheme="minorHAnsi" w:hAnsiTheme="minorHAnsi"/>
                                <w:i/>
                                <w:lang w:val="en-GB"/>
                              </w:rPr>
                              <w:t>ifferent item</w:t>
                            </w:r>
                            <w:r w:rsidR="00D144DF" w:rsidRPr="00E40185">
                              <w:rPr>
                                <w:rFonts w:asciiTheme="minorHAnsi" w:hAnsiTheme="minorHAnsi"/>
                                <w:i/>
                                <w:lang w:val="en-GB"/>
                              </w:rPr>
                              <w:t xml:space="preserve">s </w:t>
                            </w:r>
                            <w:r w:rsidR="00D144DF" w:rsidRPr="00E000B3">
                              <w:rPr>
                                <w:rFonts w:asciiTheme="minorHAnsi" w:hAnsiTheme="minorHAnsi"/>
                                <w:i/>
                                <w:lang w:val="en-GB"/>
                              </w:rPr>
                              <w:t>ha</w:t>
                            </w:r>
                            <w:r w:rsidR="00D144DF" w:rsidRPr="00E40185">
                              <w:rPr>
                                <w:rFonts w:asciiTheme="minorHAnsi" w:hAnsiTheme="minorHAnsi"/>
                                <w:i/>
                                <w:lang w:val="en-GB"/>
                              </w:rPr>
                              <w:t>ve</w:t>
                            </w:r>
                            <w:r w:rsidR="00D144DF" w:rsidRPr="00E000B3">
                              <w:rPr>
                                <w:rFonts w:asciiTheme="minorHAnsi" w:hAnsiTheme="minorHAnsi"/>
                                <w:i/>
                                <w:lang w:val="en-GB"/>
                              </w:rPr>
                              <w:t xml:space="preserve"> to be listed separately</w:t>
                            </w:r>
                            <w:r w:rsidR="00D144DF" w:rsidRPr="00E40185">
                              <w:rPr>
                                <w:rFonts w:asciiTheme="minorHAnsi" w:hAnsiTheme="minorHAnsi"/>
                                <w:i/>
                                <w:lang w:val="en-GB"/>
                              </w:rPr>
                              <w:t>,</w:t>
                            </w:r>
                            <w:r w:rsidR="00D144DF" w:rsidRPr="00E000B3">
                              <w:rPr>
                                <w:rFonts w:asciiTheme="minorHAnsi" w:hAnsiTheme="minorHAnsi"/>
                                <w:i/>
                                <w:lang w:val="en-GB"/>
                              </w:rPr>
                              <w:t xml:space="preserve"> i.e.</w:t>
                            </w:r>
                            <w:r w:rsidR="00F27019">
                              <w:rPr>
                                <w:rFonts w:asciiTheme="minorHAnsi" w:hAnsiTheme="minorHAnsi"/>
                                <w:i/>
                                <w:lang w:val="en-GB"/>
                              </w:rPr>
                              <w:t>,</w:t>
                            </w:r>
                            <w:r w:rsidR="00D144DF" w:rsidRPr="00E000B3">
                              <w:rPr>
                                <w:rFonts w:asciiTheme="minorHAnsi" w:hAnsiTheme="minorHAnsi"/>
                                <w:i/>
                                <w:lang w:val="en-GB"/>
                              </w:rPr>
                              <w:t xml:space="preserve"> a new row has to be created and filled in by clicking on “+”</w:t>
                            </w:r>
                            <w:r w:rsidR="00D144DF" w:rsidRPr="00E40185">
                              <w:rPr>
                                <w:rFonts w:asciiTheme="minorHAnsi" w:hAnsiTheme="minorHAnsi"/>
                                <w:i/>
                                <w:lang w:val="en-GB"/>
                              </w:rPr>
                              <w:t xml:space="preserve"> for each</w:t>
                            </w:r>
                            <w:r w:rsidR="00D144DF" w:rsidRPr="00E000B3">
                              <w:rPr>
                                <w:rFonts w:asciiTheme="minorHAnsi" w:hAnsiTheme="minorHAnsi"/>
                                <w:i/>
                                <w:lang w:val="en-GB"/>
                              </w:rPr>
                              <w:t xml:space="preserve">. </w:t>
                            </w:r>
                          </w:p>
                          <w:p w14:paraId="27BEA522" w14:textId="76F7B987" w:rsidR="00D144DF" w:rsidRPr="00E000B3" w:rsidRDefault="00D144DF" w:rsidP="008311F3">
                            <w:pPr>
                              <w:ind w:left="0"/>
                              <w:rPr>
                                <w:i/>
                                <w:lang w:val="en-GB"/>
                              </w:rPr>
                            </w:pPr>
                            <w:r w:rsidRPr="00E000B3">
                              <w:rPr>
                                <w:rFonts w:asciiTheme="minorHAnsi" w:hAnsiTheme="minorHAnsi"/>
                                <w:i/>
                                <w:lang w:val="en-GB"/>
                              </w:rPr>
                              <w:t>The field “Gap” shows the difference between the total amount inserted and the amount allocated between the project periods.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4800523" id="_x0000_s1042" style="position:absolute;margin-left:0;margin-top:16.25pt;width:466.2pt;height:212.2pt;z-index:25174425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726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">
                <v:stroke dashstyle="longDash" joinstyle="miter"/>
                <v:textbox>
                  <w:txbxContent>
                    <w:p w14:paraId="6164E8CD" w14:textId="38AA2032" w:rsidR="00D144DF" w:rsidRPr="004767DC" w:rsidRDefault="00D144DF" w:rsidP="008311F3">
                      <w:pPr>
                        <w:ind w:left="0"/>
                        <w:rPr>
                          <w:rFonts w:ascii="Trebuchet MS" w:hAnsi="Trebuchet MS"/>
                          <w:b/>
                          <w:i/>
                          <w:sz w:val="12"/>
                          <w:u w:val="single"/>
                          <w:lang w:val="en-GB"/>
                        </w:rPr>
                      </w:pPr>
                      <w:r w:rsidRPr="004767DC">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93D5FD2" w14:textId="36B94566" w:rsidR="00D144DF" w:rsidRDefault="004B3FBB" w:rsidP="00A27585">
                      <w:pPr>
                        <w:ind w:left="0" w:right="6"/>
                        <w:rPr>
                          <w:rFonts w:asciiTheme="minorHAnsi" w:hAnsiTheme="minorHAnsi"/>
                          <w:i/>
                          <w:lang w:val="en-GB"/>
                        </w:rPr>
                      </w:pPr>
                      <w:r>
                        <w:rPr>
                          <w:rFonts w:asciiTheme="minorHAnsi" w:hAnsiTheme="minorHAnsi"/>
                          <w:i/>
                          <w:lang w:val="en-GB"/>
                        </w:rPr>
                        <w:t>If</w:t>
                      </w:r>
                      <w:r w:rsidRPr="00E000B3">
                        <w:rPr>
                          <w:rFonts w:asciiTheme="minorHAnsi" w:hAnsiTheme="minorHAnsi"/>
                          <w:i/>
                          <w:lang w:val="en-GB"/>
                        </w:rPr>
                        <w:t xml:space="preserve"> </w:t>
                      </w:r>
                      <w:r w:rsidR="00D144DF" w:rsidRPr="00E000B3">
                        <w:rPr>
                          <w:rFonts w:asciiTheme="minorHAnsi" w:hAnsiTheme="minorHAnsi"/>
                          <w:i/>
                          <w:lang w:val="en-GB"/>
                        </w:rPr>
                        <w:t>a project partner selects the “</w:t>
                      </w:r>
                      <w:r>
                        <w:rPr>
                          <w:rFonts w:asciiTheme="minorHAnsi" w:hAnsiTheme="minorHAnsi"/>
                          <w:i/>
                          <w:lang w:val="en-GB"/>
                        </w:rPr>
                        <w:t>Staff</w:t>
                      </w:r>
                      <w:r w:rsidRPr="00E000B3">
                        <w:rPr>
                          <w:rFonts w:asciiTheme="minorHAnsi" w:hAnsiTheme="minorHAnsi"/>
                          <w:i/>
                          <w:lang w:val="en-GB"/>
                        </w:rPr>
                        <w:t xml:space="preserve"> </w:t>
                      </w:r>
                      <w:r w:rsidR="00D144DF" w:rsidRPr="00E000B3">
                        <w:rPr>
                          <w:rFonts w:asciiTheme="minorHAnsi" w:hAnsiTheme="minorHAnsi"/>
                          <w:i/>
                          <w:lang w:val="en-GB"/>
                        </w:rPr>
                        <w:t>costs flat rate” (i.e.</w:t>
                      </w:r>
                      <w:r w:rsidR="00F27019">
                        <w:rPr>
                          <w:rFonts w:asciiTheme="minorHAnsi" w:hAnsiTheme="minorHAnsi"/>
                          <w:i/>
                          <w:lang w:val="en-GB"/>
                        </w:rPr>
                        <w:t>,</w:t>
                      </w:r>
                      <w:r w:rsidR="00D144DF" w:rsidRPr="00E000B3">
                        <w:rPr>
                          <w:rFonts w:asciiTheme="minorHAnsi" w:hAnsiTheme="minorHAnsi"/>
                          <w:i/>
                          <w:lang w:val="en-GB"/>
                        </w:rPr>
                        <w:t xml:space="preserve"> </w:t>
                      </w:r>
                      <w:r>
                        <w:rPr>
                          <w:rFonts w:asciiTheme="minorHAnsi" w:hAnsiTheme="minorHAnsi"/>
                          <w:i/>
                          <w:lang w:val="en-GB"/>
                        </w:rPr>
                        <w:t>2</w:t>
                      </w:r>
                      <w:r w:rsidR="00D144DF" w:rsidRPr="00E000B3">
                        <w:rPr>
                          <w:rFonts w:asciiTheme="minorHAnsi" w:hAnsiTheme="minorHAnsi"/>
                          <w:i/>
                          <w:lang w:val="en-GB"/>
                        </w:rPr>
                        <w:t xml:space="preserve">0 % flat rate </w:t>
                      </w:r>
                      <w:r>
                        <w:rPr>
                          <w:rFonts w:asciiTheme="minorHAnsi" w:hAnsiTheme="minorHAnsi"/>
                          <w:i/>
                          <w:lang w:val="en-GB"/>
                        </w:rPr>
                        <w:t>of</w:t>
                      </w:r>
                      <w:r w:rsidRPr="00E000B3">
                        <w:rPr>
                          <w:rFonts w:asciiTheme="minorHAnsi" w:hAnsiTheme="minorHAnsi"/>
                          <w:i/>
                          <w:lang w:val="en-GB"/>
                        </w:rPr>
                        <w:t xml:space="preserve"> </w:t>
                      </w:r>
                      <w:r w:rsidR="00D144DF" w:rsidRPr="00E000B3">
                        <w:rPr>
                          <w:rFonts w:asciiTheme="minorHAnsi" w:hAnsiTheme="minorHAnsi"/>
                          <w:i/>
                          <w:lang w:val="en-GB"/>
                        </w:rPr>
                        <w:t>direct costs other than staff costs), the cost categor</w:t>
                      </w:r>
                      <w:r w:rsidR="008A3769">
                        <w:rPr>
                          <w:rFonts w:asciiTheme="minorHAnsi" w:hAnsiTheme="minorHAnsi"/>
                          <w:i/>
                          <w:lang w:val="en-GB"/>
                        </w:rPr>
                        <w:t>y</w:t>
                      </w:r>
                      <w:r w:rsidR="00D144DF" w:rsidRPr="00E000B3">
                        <w:rPr>
                          <w:rFonts w:asciiTheme="minorHAnsi" w:hAnsiTheme="minorHAnsi"/>
                          <w:i/>
                          <w:lang w:val="en-GB"/>
                        </w:rPr>
                        <w:t xml:space="preserve"> </w:t>
                      </w:r>
                      <w:r w:rsidR="00D144DF">
                        <w:rPr>
                          <w:rFonts w:asciiTheme="minorHAnsi" w:hAnsiTheme="minorHAnsi"/>
                          <w:i/>
                          <w:lang w:val="en-GB"/>
                        </w:rPr>
                        <w:t xml:space="preserve">5 </w:t>
                      </w:r>
                      <w:r w:rsidR="00D144DF" w:rsidRPr="00E000B3">
                        <w:rPr>
                          <w:rFonts w:asciiTheme="minorHAnsi" w:hAnsiTheme="minorHAnsi"/>
                          <w:i/>
                          <w:lang w:val="en-GB"/>
                        </w:rPr>
                        <w:t xml:space="preserve">“Equipment” </w:t>
                      </w:r>
                      <w:r>
                        <w:rPr>
                          <w:rFonts w:asciiTheme="minorHAnsi" w:hAnsiTheme="minorHAnsi"/>
                          <w:i/>
                          <w:lang w:val="en-GB"/>
                        </w:rPr>
                        <w:t xml:space="preserve">will </w:t>
                      </w:r>
                      <w:r w:rsidR="00D144DF" w:rsidRPr="00E000B3">
                        <w:rPr>
                          <w:rFonts w:asciiTheme="minorHAnsi" w:hAnsiTheme="minorHAnsi"/>
                          <w:i/>
                          <w:lang w:val="en-GB"/>
                        </w:rPr>
                        <w:t>appear</w:t>
                      </w:r>
                      <w:r w:rsidR="00D144DF" w:rsidRPr="00E40185">
                        <w:rPr>
                          <w:rFonts w:asciiTheme="minorHAnsi" w:hAnsiTheme="minorHAnsi"/>
                          <w:i/>
                          <w:lang w:val="en-GB"/>
                        </w:rPr>
                        <w:t xml:space="preserve"> in Jems</w:t>
                      </w:r>
                      <w:r w:rsidR="00D144DF" w:rsidRPr="00E000B3">
                        <w:rPr>
                          <w:rFonts w:asciiTheme="minorHAnsi" w:hAnsiTheme="minorHAnsi"/>
                          <w:i/>
                          <w:lang w:val="en-GB"/>
                        </w:rPr>
                        <w:t xml:space="preserve">. </w:t>
                      </w:r>
                      <w:r w:rsidRPr="004B3FBB">
                        <w:rPr>
                          <w:rFonts w:asciiTheme="minorHAnsi" w:hAnsiTheme="minorHAnsi"/>
                          <w:i/>
                          <w:lang w:val="en-GB"/>
                        </w:rPr>
                        <w:t>The table will not appear if a project partner selects the “Other costs flat rate” (i.e.</w:t>
                      </w:r>
                      <w:r w:rsidR="00F27019">
                        <w:rPr>
                          <w:rFonts w:asciiTheme="minorHAnsi" w:hAnsiTheme="minorHAnsi"/>
                          <w:i/>
                          <w:lang w:val="en-GB"/>
                        </w:rPr>
                        <w:t>,</w:t>
                      </w:r>
                      <w:r w:rsidRPr="004B3FBB">
                        <w:rPr>
                          <w:rFonts w:asciiTheme="minorHAnsi" w:hAnsiTheme="minorHAnsi"/>
                          <w:i/>
                          <w:lang w:val="en-GB"/>
                        </w:rPr>
                        <w:t xml:space="preserve"> 40% flat rate for direct costs other than staff costs).</w:t>
                      </w:r>
                    </w:p>
                    <w:p w14:paraId="43DE8862" w14:textId="5888D024" w:rsidR="00D144DF" w:rsidRDefault="004B3FBB" w:rsidP="00A27585">
                      <w:pPr>
                        <w:ind w:left="0" w:right="6"/>
                        <w:rPr>
                          <w:rFonts w:asciiTheme="minorHAnsi" w:hAnsiTheme="minorHAnsi"/>
                          <w:i/>
                          <w:lang w:val="en-GB"/>
                        </w:rPr>
                      </w:pPr>
                      <w:r w:rsidRPr="00E000B3">
                        <w:rPr>
                          <w:rFonts w:asciiTheme="minorHAnsi" w:hAnsiTheme="minorHAnsi"/>
                          <w:i/>
                          <w:lang w:val="en-GB"/>
                        </w:rPr>
                        <w:t>Th</w:t>
                      </w:r>
                      <w:r>
                        <w:rPr>
                          <w:rFonts w:asciiTheme="minorHAnsi" w:hAnsiTheme="minorHAnsi"/>
                          <w:i/>
                          <w:lang w:val="en-GB"/>
                        </w:rPr>
                        <w:t>is</w:t>
                      </w:r>
                      <w:r w:rsidRPr="00E000B3">
                        <w:rPr>
                          <w:rFonts w:asciiTheme="minorHAnsi" w:hAnsiTheme="minorHAnsi"/>
                          <w:i/>
                          <w:lang w:val="en-GB"/>
                        </w:rPr>
                        <w:t xml:space="preserve"> ha</w:t>
                      </w:r>
                      <w:r>
                        <w:rPr>
                          <w:rFonts w:asciiTheme="minorHAnsi" w:hAnsiTheme="minorHAnsi"/>
                          <w:i/>
                          <w:lang w:val="en-GB"/>
                        </w:rPr>
                        <w:t>s</w:t>
                      </w:r>
                      <w:r w:rsidRPr="00E000B3">
                        <w:rPr>
                          <w:rFonts w:asciiTheme="minorHAnsi" w:hAnsiTheme="minorHAnsi"/>
                          <w:i/>
                          <w:lang w:val="en-GB"/>
                        </w:rPr>
                        <w:t xml:space="preserve"> </w:t>
                      </w:r>
                      <w:r w:rsidR="00D144DF" w:rsidRPr="00E000B3">
                        <w:rPr>
                          <w:rFonts w:asciiTheme="minorHAnsi" w:hAnsiTheme="minorHAnsi"/>
                          <w:i/>
                          <w:lang w:val="en-GB"/>
                        </w:rPr>
                        <w:t xml:space="preserve">to be filled in by clicking on </w:t>
                      </w:r>
                      <w:r w:rsidR="00D144DF" w:rsidRPr="004767DC">
                        <w:rPr>
                          <w:rFonts w:asciiTheme="minorHAnsi" w:hAnsiTheme="minorHAnsi"/>
                          <w:b/>
                          <w:i/>
                          <w:lang w:val="en-GB"/>
                        </w:rPr>
                        <w:t>“+ add”</w:t>
                      </w:r>
                      <w:r w:rsidR="00D144DF" w:rsidRPr="00E000B3">
                        <w:rPr>
                          <w:rFonts w:asciiTheme="minorHAnsi" w:hAnsiTheme="minorHAnsi"/>
                          <w:i/>
                          <w:lang w:val="en-GB"/>
                        </w:rPr>
                        <w:t>. For each type of equipment, a clear description of the required item</w:t>
                      </w:r>
                      <w:r w:rsidR="00D144DF" w:rsidRPr="00E40185">
                        <w:rPr>
                          <w:rFonts w:asciiTheme="minorHAnsi" w:hAnsiTheme="minorHAnsi"/>
                          <w:i/>
                          <w:lang w:val="en-GB"/>
                        </w:rPr>
                        <w:t xml:space="preserve"> </w:t>
                      </w:r>
                      <w:r w:rsidR="00D144DF" w:rsidRPr="00E000B3">
                        <w:rPr>
                          <w:rFonts w:asciiTheme="minorHAnsi" w:hAnsiTheme="minorHAnsi"/>
                          <w:i/>
                          <w:lang w:val="en-GB"/>
                        </w:rPr>
                        <w:t>needs to be included</w:t>
                      </w:r>
                      <w:r w:rsidR="00D144DF" w:rsidRPr="00E40185">
                        <w:rPr>
                          <w:rFonts w:asciiTheme="minorHAnsi" w:hAnsiTheme="minorHAnsi"/>
                          <w:i/>
                          <w:lang w:val="en-GB"/>
                        </w:rPr>
                        <w:t>. T</w:t>
                      </w:r>
                      <w:r w:rsidR="00D144DF" w:rsidRPr="00E000B3">
                        <w:rPr>
                          <w:rFonts w:asciiTheme="minorHAnsi" w:hAnsiTheme="minorHAnsi"/>
                          <w:i/>
                          <w:lang w:val="en-GB"/>
                        </w:rPr>
                        <w:t>he total amount</w:t>
                      </w:r>
                      <w:r w:rsidR="00D144DF" w:rsidRPr="00E40185">
                        <w:rPr>
                          <w:rFonts w:asciiTheme="minorHAnsi" w:hAnsiTheme="minorHAnsi"/>
                          <w:i/>
                          <w:lang w:val="en-GB"/>
                        </w:rPr>
                        <w:t xml:space="preserve"> has to be</w:t>
                      </w:r>
                      <w:r w:rsidR="00D144DF" w:rsidRPr="00E000B3">
                        <w:rPr>
                          <w:rFonts w:asciiTheme="minorHAnsi" w:hAnsiTheme="minorHAnsi"/>
                          <w:i/>
                          <w:lang w:val="en-GB"/>
                        </w:rPr>
                        <w:t xml:space="preserve"> split between the different project periods</w:t>
                      </w:r>
                      <w:r w:rsidR="00D144DF">
                        <w:rPr>
                          <w:rFonts w:asciiTheme="minorHAnsi" w:hAnsiTheme="minorHAnsi"/>
                          <w:i/>
                          <w:lang w:val="en-GB"/>
                        </w:rPr>
                        <w:t xml:space="preserve"> (</w:t>
                      </w:r>
                      <w:r w:rsidR="00D144DF" w:rsidRPr="00E40185">
                        <w:rPr>
                          <w:rFonts w:asciiTheme="minorHAnsi" w:hAnsiTheme="minorHAnsi"/>
                          <w:i/>
                          <w:lang w:val="en-GB"/>
                        </w:rPr>
                        <w:t>i.e.</w:t>
                      </w:r>
                      <w:r w:rsidR="00F27019">
                        <w:rPr>
                          <w:rFonts w:asciiTheme="minorHAnsi" w:hAnsiTheme="minorHAnsi"/>
                          <w:i/>
                          <w:lang w:val="en-GB"/>
                        </w:rPr>
                        <w:t>,</w:t>
                      </w:r>
                      <w:r w:rsidR="00D144DF" w:rsidRPr="00E40185">
                        <w:rPr>
                          <w:rFonts w:asciiTheme="minorHAnsi" w:hAnsiTheme="minorHAnsi"/>
                          <w:i/>
                          <w:lang w:val="en-GB"/>
                        </w:rPr>
                        <w:t xml:space="preserve"> a </w:t>
                      </w:r>
                      <w:r w:rsidR="00D144DF">
                        <w:rPr>
                          <w:rFonts w:asciiTheme="minorHAnsi" w:hAnsiTheme="minorHAnsi"/>
                          <w:i/>
                          <w:lang w:val="en-GB"/>
                        </w:rPr>
                        <w:t>forecast of when costs will actually be paid by the partner)</w:t>
                      </w:r>
                      <w:r w:rsidR="00D144DF" w:rsidRPr="00E000B3">
                        <w:rPr>
                          <w:rFonts w:asciiTheme="minorHAnsi" w:hAnsiTheme="minorHAnsi"/>
                          <w:i/>
                          <w:lang w:val="en-GB"/>
                        </w:rPr>
                        <w:t xml:space="preserve">. </w:t>
                      </w:r>
                      <w:r w:rsidR="00D144DF" w:rsidRPr="00E40185">
                        <w:rPr>
                          <w:rFonts w:asciiTheme="minorHAnsi" w:hAnsiTheme="minorHAnsi"/>
                          <w:i/>
                          <w:lang w:val="en-GB"/>
                        </w:rPr>
                        <w:t>D</w:t>
                      </w:r>
                      <w:r w:rsidR="00D144DF" w:rsidRPr="00E000B3">
                        <w:rPr>
                          <w:rFonts w:asciiTheme="minorHAnsi" w:hAnsiTheme="minorHAnsi"/>
                          <w:i/>
                          <w:lang w:val="en-GB"/>
                        </w:rPr>
                        <w:t>ifferent item</w:t>
                      </w:r>
                      <w:r w:rsidR="00D144DF" w:rsidRPr="00E40185">
                        <w:rPr>
                          <w:rFonts w:asciiTheme="minorHAnsi" w:hAnsiTheme="minorHAnsi"/>
                          <w:i/>
                          <w:lang w:val="en-GB"/>
                        </w:rPr>
                        <w:t xml:space="preserve">s </w:t>
                      </w:r>
                      <w:r w:rsidR="00D144DF" w:rsidRPr="00E000B3">
                        <w:rPr>
                          <w:rFonts w:asciiTheme="minorHAnsi" w:hAnsiTheme="minorHAnsi"/>
                          <w:i/>
                          <w:lang w:val="en-GB"/>
                        </w:rPr>
                        <w:t>ha</w:t>
                      </w:r>
                      <w:r w:rsidR="00D144DF" w:rsidRPr="00E40185">
                        <w:rPr>
                          <w:rFonts w:asciiTheme="minorHAnsi" w:hAnsiTheme="minorHAnsi"/>
                          <w:i/>
                          <w:lang w:val="en-GB"/>
                        </w:rPr>
                        <w:t>ve</w:t>
                      </w:r>
                      <w:r w:rsidR="00D144DF" w:rsidRPr="00E000B3">
                        <w:rPr>
                          <w:rFonts w:asciiTheme="minorHAnsi" w:hAnsiTheme="minorHAnsi"/>
                          <w:i/>
                          <w:lang w:val="en-GB"/>
                        </w:rPr>
                        <w:t xml:space="preserve"> to be listed separately</w:t>
                      </w:r>
                      <w:r w:rsidR="00D144DF" w:rsidRPr="00E40185">
                        <w:rPr>
                          <w:rFonts w:asciiTheme="minorHAnsi" w:hAnsiTheme="minorHAnsi"/>
                          <w:i/>
                          <w:lang w:val="en-GB"/>
                        </w:rPr>
                        <w:t>,</w:t>
                      </w:r>
                      <w:r w:rsidR="00D144DF" w:rsidRPr="00E000B3">
                        <w:rPr>
                          <w:rFonts w:asciiTheme="minorHAnsi" w:hAnsiTheme="minorHAnsi"/>
                          <w:i/>
                          <w:lang w:val="en-GB"/>
                        </w:rPr>
                        <w:t xml:space="preserve"> i.e.</w:t>
                      </w:r>
                      <w:r w:rsidR="00F27019">
                        <w:rPr>
                          <w:rFonts w:asciiTheme="minorHAnsi" w:hAnsiTheme="minorHAnsi"/>
                          <w:i/>
                          <w:lang w:val="en-GB"/>
                        </w:rPr>
                        <w:t>,</w:t>
                      </w:r>
                      <w:r w:rsidR="00D144DF" w:rsidRPr="00E000B3">
                        <w:rPr>
                          <w:rFonts w:asciiTheme="minorHAnsi" w:hAnsiTheme="minorHAnsi"/>
                          <w:i/>
                          <w:lang w:val="en-GB"/>
                        </w:rPr>
                        <w:t xml:space="preserve"> a new row has to be created and filled in by clicking on “+”</w:t>
                      </w:r>
                      <w:r w:rsidR="00D144DF" w:rsidRPr="00E40185">
                        <w:rPr>
                          <w:rFonts w:asciiTheme="minorHAnsi" w:hAnsiTheme="minorHAnsi"/>
                          <w:i/>
                          <w:lang w:val="en-GB"/>
                        </w:rPr>
                        <w:t xml:space="preserve"> for each</w:t>
                      </w:r>
                      <w:r w:rsidR="00D144DF" w:rsidRPr="00E000B3">
                        <w:rPr>
                          <w:rFonts w:asciiTheme="minorHAnsi" w:hAnsiTheme="minorHAnsi"/>
                          <w:i/>
                          <w:lang w:val="en-GB"/>
                        </w:rPr>
                        <w:t xml:space="preserve">. </w:t>
                      </w:r>
                    </w:p>
                    <w:p w14:paraId="27BEA522" w14:textId="76F7B987" w:rsidR="00D144DF" w:rsidRPr="00E000B3" w:rsidRDefault="00D144DF" w:rsidP="008311F3">
                      <w:pPr>
                        <w:ind w:left="0"/>
                        <w:rPr>
                          <w:i/>
                          <w:lang w:val="en-GB"/>
                        </w:rPr>
                      </w:pPr>
                      <w:r w:rsidRPr="00E000B3">
                        <w:rPr>
                          <w:rFonts w:asciiTheme="minorHAnsi" w:hAnsiTheme="minorHAnsi"/>
                          <w:i/>
                          <w:lang w:val="en-GB"/>
                        </w:rPr>
                        <w:t>The field “Gap” shows the difference between the total amount inserted and the amount allocated between the project periods.</w:t>
                      </w:r>
                    </w:p>
                  </w:txbxContent>
                </v:textbox>
                <w10:wrap type="square" anchorx="margin"/>
              </v:roundrect>
            </w:pict>
          </mc:Fallback>
        </mc:AlternateContent>
      </w:r>
    </w:p>
    <w:p w14:paraId="76A47C91" w14:textId="77777777" w:rsidR="00564F61" w:rsidRDefault="00564F61" w:rsidP="00EC163F">
      <w:pPr>
        <w:spacing w:before="0" w:line="240" w:lineRule="auto"/>
        <w:ind w:left="0" w:right="0"/>
        <w:jc w:val="left"/>
        <w:rPr>
          <w:rFonts w:ascii="Trebuchet MS" w:eastAsia="Franklin Gothic Book" w:hAnsi="Trebuchet MS"/>
          <w:szCs w:val="22"/>
          <w:u w:val="single"/>
          <w:lang w:val="en-GB"/>
        </w:rPr>
      </w:pPr>
    </w:p>
    <w:p w14:paraId="0915CDF9" w14:textId="77777777" w:rsidR="000D3F58" w:rsidRDefault="000D3F58">
      <w:pPr>
        <w:spacing w:before="0" w:line="240" w:lineRule="auto"/>
        <w:ind w:left="0" w:right="0"/>
        <w:jc w:val="left"/>
        <w:rPr>
          <w:rFonts w:ascii="Trebuchet MS" w:eastAsia="Franklin Gothic Book" w:hAnsi="Trebuchet MS"/>
          <w:szCs w:val="22"/>
          <w:u w:val="single"/>
          <w:lang w:val="en-GB"/>
        </w:rPr>
      </w:pPr>
      <w:r>
        <w:rPr>
          <w:rFonts w:ascii="Trebuchet MS" w:eastAsia="Franklin Gothic Book" w:hAnsi="Trebuchet MS"/>
          <w:szCs w:val="22"/>
          <w:u w:val="single"/>
          <w:lang w:val="en-GB"/>
        </w:rPr>
        <w:br w:type="page"/>
      </w:r>
    </w:p>
    <w:p w14:paraId="5B1DB923" w14:textId="71C0B612" w:rsidR="00EC163F" w:rsidRDefault="00EC163F" w:rsidP="00EC163F">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B</w:t>
      </w:r>
      <w:r>
        <w:rPr>
          <w:rFonts w:ascii="Trebuchet MS" w:eastAsia="Franklin Gothic Book" w:hAnsi="Trebuchet MS"/>
          <w:szCs w:val="22"/>
          <w:u w:val="single"/>
          <w:lang w:val="en-GB"/>
        </w:rPr>
        <w:t>.1.8 Co-financing</w:t>
      </w:r>
    </w:p>
    <w:p w14:paraId="34F85CF8" w14:textId="37BBDB1C" w:rsidR="00EC163F" w:rsidRPr="001F5A7B" w:rsidRDefault="00EC163F" w:rsidP="00EC163F">
      <w:pPr>
        <w:spacing w:before="0" w:line="240" w:lineRule="auto"/>
        <w:ind w:left="0" w:right="0"/>
        <w:jc w:val="left"/>
        <w:rPr>
          <w:rFonts w:ascii="Trebuchet MS" w:eastAsia="Franklin Gothic Book" w:hAnsi="Trebuchet MS"/>
          <w:szCs w:val="22"/>
          <w:u w:val="single"/>
          <w:lang w:val="en-GB"/>
        </w:rPr>
      </w:pPr>
    </w:p>
    <w:tbl>
      <w:tblPr>
        <w:tblW w:w="8364"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977"/>
        <w:gridCol w:w="3260"/>
        <w:gridCol w:w="2127"/>
      </w:tblGrid>
      <w:tr w:rsidR="00EC163F" w:rsidRPr="00C05533" w14:paraId="385AB1A0" w14:textId="77777777" w:rsidTr="00EC163F">
        <w:tc>
          <w:tcPr>
            <w:tcW w:w="2977" w:type="dxa"/>
            <w:tcBorders>
              <w:top w:val="single" w:sz="12" w:space="0" w:color="D9D9D9"/>
              <w:left w:val="single" w:sz="12" w:space="0" w:color="D9D9D9"/>
              <w:right w:val="single" w:sz="12" w:space="0" w:color="D9D9D9"/>
            </w:tcBorders>
            <w:shd w:val="clear" w:color="auto" w:fill="auto"/>
          </w:tcPr>
          <w:p w14:paraId="07CEAD98" w14:textId="76946467" w:rsidR="00EC163F" w:rsidRPr="00C05533" w:rsidRDefault="00EC163F"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Source</w:t>
            </w:r>
          </w:p>
        </w:tc>
        <w:tc>
          <w:tcPr>
            <w:tcW w:w="3260" w:type="dxa"/>
            <w:tcBorders>
              <w:top w:val="single" w:sz="12" w:space="0" w:color="D9D9D9"/>
              <w:left w:val="single" w:sz="12" w:space="0" w:color="D9D9D9"/>
              <w:right w:val="single" w:sz="12" w:space="0" w:color="D9D9D9"/>
            </w:tcBorders>
          </w:tcPr>
          <w:p w14:paraId="1EE656FE" w14:textId="1C172861" w:rsidR="00EC163F" w:rsidRPr="00C05533" w:rsidRDefault="00EC163F"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Amount</w:t>
            </w:r>
          </w:p>
        </w:tc>
        <w:tc>
          <w:tcPr>
            <w:tcW w:w="2127" w:type="dxa"/>
            <w:tcBorders>
              <w:top w:val="single" w:sz="12" w:space="0" w:color="D9D9D9"/>
              <w:left w:val="single" w:sz="12" w:space="0" w:color="D9D9D9"/>
              <w:right w:val="single" w:sz="12" w:space="0" w:color="D9D9D9"/>
            </w:tcBorders>
          </w:tcPr>
          <w:p w14:paraId="05A41FA6" w14:textId="42B9B6EA" w:rsidR="00EC163F" w:rsidRPr="00C05533" w:rsidRDefault="00EC163F"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Percentage</w:t>
            </w:r>
          </w:p>
        </w:tc>
      </w:tr>
      <w:tr w:rsidR="00EC163F" w:rsidRPr="00C05533" w14:paraId="6EAD896E" w14:textId="77777777" w:rsidTr="00EC163F">
        <w:tc>
          <w:tcPr>
            <w:tcW w:w="2977" w:type="dxa"/>
            <w:shd w:val="clear" w:color="auto" w:fill="D9D9D9"/>
          </w:tcPr>
          <w:p w14:paraId="0A5D167A" w14:textId="0234153D" w:rsidR="00EC163F" w:rsidRPr="00C05533" w:rsidRDefault="00A869A9" w:rsidP="00B97B07">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Drop-</w:t>
            </w:r>
            <w:r w:rsidR="00EC163F">
              <w:rPr>
                <w:rFonts w:ascii="Trebuchet MS" w:eastAsia="Franklin Gothic Book" w:hAnsi="Trebuchet MS"/>
                <w:i/>
                <w:sz w:val="16"/>
                <w:szCs w:val="16"/>
                <w:lang w:val="en-GB"/>
              </w:rPr>
              <w:t>down menu</w:t>
            </w:r>
          </w:p>
        </w:tc>
        <w:tc>
          <w:tcPr>
            <w:tcW w:w="3260" w:type="dxa"/>
            <w:shd w:val="clear" w:color="auto" w:fill="D9D9D9"/>
          </w:tcPr>
          <w:p w14:paraId="30340782" w14:textId="77777777" w:rsidR="00EC163F" w:rsidRPr="00C05533" w:rsidRDefault="00EC163F"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2127" w:type="dxa"/>
            <w:shd w:val="clear" w:color="auto" w:fill="D9D9D9"/>
          </w:tcPr>
          <w:p w14:paraId="5710E11D" w14:textId="33FBD2D3" w:rsidR="00EC163F" w:rsidRPr="00C05533" w:rsidRDefault="00A869A9"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Enter here</w:t>
            </w:r>
          </w:p>
        </w:tc>
      </w:tr>
      <w:tr w:rsidR="00EC163F" w:rsidRPr="00C05533" w14:paraId="6A79FF74" w14:textId="77777777" w:rsidTr="00EC163F">
        <w:tc>
          <w:tcPr>
            <w:tcW w:w="2977" w:type="dxa"/>
            <w:shd w:val="clear" w:color="auto" w:fill="D9D9D9"/>
          </w:tcPr>
          <w:p w14:paraId="6312A129" w14:textId="43D18BB0" w:rsidR="00EC163F" w:rsidRDefault="00EC163F"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Partner Contribution</w:t>
            </w:r>
          </w:p>
        </w:tc>
        <w:tc>
          <w:tcPr>
            <w:tcW w:w="3260" w:type="dxa"/>
            <w:shd w:val="clear" w:color="auto" w:fill="D9D9D9"/>
          </w:tcPr>
          <w:p w14:paraId="5CBD83F9" w14:textId="48C8F60A" w:rsidR="00EC163F" w:rsidRPr="00C05533" w:rsidRDefault="00EC163F"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2127" w:type="dxa"/>
            <w:shd w:val="clear" w:color="auto" w:fill="D9D9D9"/>
          </w:tcPr>
          <w:p w14:paraId="6D7CDEBE" w14:textId="12340C30" w:rsidR="00EC163F" w:rsidRPr="00C05533" w:rsidRDefault="00EC163F"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r w:rsidR="00EC163F" w:rsidRPr="00C05533" w14:paraId="0185A66A" w14:textId="77777777" w:rsidTr="00EC163F">
        <w:tc>
          <w:tcPr>
            <w:tcW w:w="2977" w:type="dxa"/>
            <w:shd w:val="clear" w:color="auto" w:fill="D9D9D9"/>
          </w:tcPr>
          <w:p w14:paraId="2431131B" w14:textId="145FA298" w:rsidR="00EC163F" w:rsidRDefault="00EC163F"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Partner total eligible budget</w:t>
            </w:r>
          </w:p>
        </w:tc>
        <w:tc>
          <w:tcPr>
            <w:tcW w:w="3260" w:type="dxa"/>
            <w:shd w:val="clear" w:color="auto" w:fill="D9D9D9"/>
          </w:tcPr>
          <w:p w14:paraId="09B6AAEF" w14:textId="508E93A0" w:rsidR="00EC163F" w:rsidRPr="00C05533" w:rsidRDefault="00EC163F" w:rsidP="00B97B07">
            <w:pPr>
              <w:spacing w:before="60" w:after="60" w:line="240" w:lineRule="auto"/>
              <w:ind w:left="0" w:right="0"/>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2127" w:type="dxa"/>
            <w:shd w:val="clear" w:color="auto" w:fill="D9D9D9"/>
          </w:tcPr>
          <w:p w14:paraId="3FC8482C" w14:textId="011602AC" w:rsidR="00EC163F" w:rsidRPr="00C05533" w:rsidRDefault="00EC163F"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bl>
    <w:p w14:paraId="68DCE095" w14:textId="3CD1897A" w:rsidR="006B4C39" w:rsidRDefault="006B4C39" w:rsidP="00EE13C4">
      <w:pPr>
        <w:spacing w:before="0" w:line="240" w:lineRule="auto"/>
        <w:ind w:left="0" w:right="0"/>
        <w:jc w:val="left"/>
        <w:rPr>
          <w:rFonts w:ascii="Trebuchet MS" w:eastAsia="Franklin Gothic Book" w:hAnsi="Trebuchet MS"/>
          <w:sz w:val="24"/>
          <w:szCs w:val="24"/>
          <w:u w:val="single"/>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46304" behindDoc="0" locked="0" layoutInCell="1" allowOverlap="1" wp14:anchorId="216238D1" wp14:editId="3C6A7FED">
                <wp:simplePos x="0" y="0"/>
                <wp:positionH relativeFrom="margin">
                  <wp:align>left</wp:align>
                </wp:positionH>
                <wp:positionV relativeFrom="paragraph">
                  <wp:posOffset>297180</wp:posOffset>
                </wp:positionV>
                <wp:extent cx="5794375" cy="2019300"/>
                <wp:effectExtent l="0" t="0" r="15875" b="19050"/>
                <wp:wrapSquare wrapText="bothSides"/>
                <wp:docPr id="19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019300"/>
                        </a:xfrm>
                        <a:prstGeom prst="roundRect">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03EBBF1C" w14:textId="11CDFAEE" w:rsidR="00D144DF" w:rsidRPr="008D007D" w:rsidRDefault="00D144DF" w:rsidP="00EC163F">
                            <w:pPr>
                              <w:ind w:left="0"/>
                              <w:rPr>
                                <w:rFonts w:ascii="Trebuchet MS" w:hAnsi="Trebuchet MS"/>
                                <w:b/>
                                <w:i/>
                                <w:sz w:val="10"/>
                                <w:u w:val="single"/>
                                <w:lang w:val="en-GB"/>
                              </w:rPr>
                            </w:pPr>
                            <w:r w:rsidRPr="00956FFB">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7D1F0EE3" w14:textId="5AAC8088" w:rsidR="00D144DF" w:rsidRDefault="00D144DF" w:rsidP="00A27585">
                            <w:pPr>
                              <w:ind w:left="0" w:right="111"/>
                              <w:rPr>
                                <w:i/>
                                <w:lang w:val="en-GB"/>
                              </w:rPr>
                            </w:pPr>
                            <w:r w:rsidRPr="008D007D">
                              <w:rPr>
                                <w:rFonts w:asciiTheme="majorHAnsi" w:hAnsiTheme="majorHAnsi"/>
                                <w:i/>
                                <w:lang w:val="en-GB"/>
                              </w:rPr>
                              <w:t xml:space="preserve">This </w:t>
                            </w:r>
                            <w:r w:rsidRPr="00E40185">
                              <w:rPr>
                                <w:rFonts w:asciiTheme="majorHAnsi" w:hAnsiTheme="majorHAnsi"/>
                                <w:i/>
                                <w:lang w:val="en-GB"/>
                              </w:rPr>
                              <w:t>table</w:t>
                            </w:r>
                            <w:r w:rsidRPr="008D007D">
                              <w:rPr>
                                <w:rFonts w:asciiTheme="majorHAnsi" w:hAnsiTheme="majorHAnsi"/>
                                <w:i/>
                                <w:lang w:val="en-GB"/>
                              </w:rPr>
                              <w:t xml:space="preserve"> </w:t>
                            </w:r>
                            <w:r w:rsidRPr="004C61C7">
                              <w:rPr>
                                <w:rFonts w:asciiTheme="majorHAnsi" w:hAnsiTheme="majorHAnsi"/>
                                <w:i/>
                                <w:u w:val="single"/>
                                <w:lang w:val="en-GB"/>
                              </w:rPr>
                              <w:t xml:space="preserve">can </w:t>
                            </w:r>
                            <w:r w:rsidRPr="00E40185">
                              <w:rPr>
                                <w:rFonts w:asciiTheme="majorHAnsi" w:hAnsiTheme="majorHAnsi"/>
                                <w:b/>
                                <w:i/>
                                <w:u w:val="single"/>
                                <w:lang w:val="en-GB"/>
                              </w:rPr>
                              <w:t>only</w:t>
                            </w:r>
                            <w:r w:rsidRPr="004C61C7">
                              <w:rPr>
                                <w:rFonts w:asciiTheme="majorHAnsi" w:hAnsiTheme="majorHAnsi"/>
                                <w:i/>
                                <w:u w:val="single"/>
                                <w:lang w:val="en-GB"/>
                              </w:rPr>
                              <w:t xml:space="preserve"> be filled in once the partner budget options </w:t>
                            </w:r>
                            <w:r w:rsidRPr="00E40185">
                              <w:rPr>
                                <w:rFonts w:asciiTheme="majorHAnsi" w:hAnsiTheme="majorHAnsi"/>
                                <w:i/>
                                <w:u w:val="single"/>
                                <w:lang w:val="en-GB"/>
                              </w:rPr>
                              <w:t>were</w:t>
                            </w:r>
                            <w:r w:rsidRPr="004C61C7">
                              <w:rPr>
                                <w:rFonts w:asciiTheme="majorHAnsi" w:hAnsiTheme="majorHAnsi"/>
                                <w:i/>
                                <w:u w:val="single"/>
                                <w:lang w:val="en-GB"/>
                              </w:rPr>
                              <w:t xml:space="preserve"> </w:t>
                            </w:r>
                            <w:r w:rsidRPr="00E40185">
                              <w:rPr>
                                <w:rFonts w:asciiTheme="majorHAnsi" w:hAnsiTheme="majorHAnsi"/>
                                <w:i/>
                                <w:u w:val="single"/>
                                <w:lang w:val="en-GB"/>
                              </w:rPr>
                              <w:t>selected</w:t>
                            </w:r>
                            <w:r w:rsidRPr="004C61C7">
                              <w:rPr>
                                <w:rFonts w:asciiTheme="majorHAnsi" w:hAnsiTheme="majorHAnsi"/>
                                <w:i/>
                                <w:u w:val="single"/>
                                <w:lang w:val="en-GB"/>
                              </w:rPr>
                              <w:t xml:space="preserve"> and the partner budget</w:t>
                            </w:r>
                            <w:r w:rsidRPr="00E40185">
                              <w:rPr>
                                <w:rFonts w:asciiTheme="majorHAnsi" w:hAnsiTheme="majorHAnsi"/>
                                <w:i/>
                                <w:u w:val="single"/>
                                <w:lang w:val="en-GB"/>
                              </w:rPr>
                              <w:t xml:space="preserve"> was</w:t>
                            </w:r>
                            <w:r w:rsidRPr="004C61C7">
                              <w:rPr>
                                <w:rFonts w:asciiTheme="majorHAnsi" w:hAnsiTheme="majorHAnsi"/>
                                <w:i/>
                                <w:u w:val="single"/>
                                <w:lang w:val="en-GB"/>
                              </w:rPr>
                              <w:t xml:space="preserve"> completed</w:t>
                            </w:r>
                            <w:r w:rsidRPr="00322BE3">
                              <w:rPr>
                                <w:rFonts w:asciiTheme="minorHAnsi" w:hAnsiTheme="minorHAnsi"/>
                                <w:i/>
                                <w:lang w:val="en-GB"/>
                              </w:rPr>
                              <w:t>.</w:t>
                            </w:r>
                            <w:r w:rsidRPr="00322BE3">
                              <w:rPr>
                                <w:i/>
                                <w:lang w:val="en-GB"/>
                              </w:rPr>
                              <w:t xml:space="preserve"> </w:t>
                            </w:r>
                          </w:p>
                          <w:p w14:paraId="45393A44" w14:textId="214EA27D" w:rsidR="00D144DF" w:rsidRPr="008D007D" w:rsidRDefault="00D144DF" w:rsidP="00A27585">
                            <w:pPr>
                              <w:ind w:left="0" w:right="111"/>
                              <w:rPr>
                                <w:rFonts w:asciiTheme="majorHAnsi" w:hAnsiTheme="majorHAnsi"/>
                                <w:i/>
                                <w:lang w:val="en-GB"/>
                              </w:rPr>
                            </w:pPr>
                            <w:r w:rsidRPr="00322BE3">
                              <w:rPr>
                                <w:rFonts w:asciiTheme="minorHAnsi" w:hAnsiTheme="minorHAnsi"/>
                                <w:i/>
                                <w:lang w:val="en-GB"/>
                              </w:rPr>
                              <w:t xml:space="preserve">This table </w:t>
                            </w:r>
                            <w:r w:rsidRPr="00E40185">
                              <w:rPr>
                                <w:rFonts w:asciiTheme="minorHAnsi" w:hAnsiTheme="minorHAnsi"/>
                                <w:i/>
                                <w:lang w:val="en-GB"/>
                              </w:rPr>
                              <w:t>displays</w:t>
                            </w:r>
                            <w:r w:rsidRPr="00322BE3">
                              <w:rPr>
                                <w:rFonts w:asciiTheme="minorHAnsi" w:hAnsiTheme="minorHAnsi"/>
                                <w:i/>
                                <w:lang w:val="en-GB"/>
                              </w:rPr>
                              <w:t xml:space="preserve"> the co-financing </w:t>
                            </w:r>
                            <w:r w:rsidRPr="00E40185">
                              <w:rPr>
                                <w:rFonts w:asciiTheme="minorHAnsi" w:hAnsiTheme="minorHAnsi"/>
                                <w:i/>
                                <w:lang w:val="en-GB"/>
                              </w:rPr>
                              <w:t xml:space="preserve">received by the </w:t>
                            </w:r>
                            <w:r w:rsidRPr="00322BE3">
                              <w:rPr>
                                <w:rFonts w:asciiTheme="minorHAnsi" w:hAnsiTheme="minorHAnsi"/>
                                <w:i/>
                                <w:lang w:val="en-GB"/>
                              </w:rPr>
                              <w:t>programme and the partner contribution.</w:t>
                            </w:r>
                            <w:r w:rsidRPr="00322BE3">
                              <w:rPr>
                                <w:rFonts w:asciiTheme="majorHAnsi" w:hAnsiTheme="majorHAnsi"/>
                                <w:i/>
                                <w:lang w:val="en-GB"/>
                              </w:rPr>
                              <w:t xml:space="preserve"> Since </w:t>
                            </w:r>
                            <w:r w:rsidRPr="00E40185">
                              <w:rPr>
                                <w:rFonts w:asciiTheme="majorHAnsi" w:hAnsiTheme="majorHAnsi"/>
                                <w:i/>
                                <w:lang w:val="en-GB"/>
                              </w:rPr>
                              <w:t>Interreg CENTRAL EUROPE</w:t>
                            </w:r>
                            <w:r w:rsidRPr="00322BE3">
                              <w:rPr>
                                <w:rFonts w:asciiTheme="majorHAnsi" w:hAnsiTheme="majorHAnsi"/>
                                <w:i/>
                                <w:lang w:val="en-GB"/>
                              </w:rPr>
                              <w:t xml:space="preserve"> is funded by the ERDF, the source of funding to be selected from the drop-down menu in the respective field is ERDF. The ERDF co-financing rate is 80% for all partners and this has to be indicated</w:t>
                            </w:r>
                            <w:r w:rsidRPr="008D007D">
                              <w:rPr>
                                <w:rFonts w:asciiTheme="majorHAnsi" w:hAnsiTheme="majorHAnsi"/>
                                <w:i/>
                                <w:lang w:val="en-GB"/>
                              </w:rPr>
                              <w:t xml:space="preserve"> in the percentage field. </w:t>
                            </w:r>
                            <w:r w:rsidRPr="00822E44">
                              <w:rPr>
                                <w:rFonts w:asciiTheme="majorHAnsi" w:hAnsiTheme="majorHAnsi"/>
                                <w:i/>
                                <w:lang w:val="en-GB"/>
                              </w:rPr>
                              <w:t>The fields in partner contribution and the partner total eligible budget are then automatically calculated.</w:t>
                            </w:r>
                            <w:r w:rsidRPr="008D007D">
                              <w:rPr>
                                <w:i/>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16238D1" id="_x0000_s1043" style="position:absolute;margin-left:0;margin-top:23.4pt;width:456.25pt;height:159pt;z-index:2517463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" fillcolor="white [3201]" strokecolor="#7d8b8a [3204]" strokeweight="1.5pt">
                <v:stroke dashstyle="dash" endcap="round"/>
                <v:textbox>
                  <w:txbxContent>
                    <w:p w14:paraId="03EBBF1C" w14:textId="11CDFAEE" w:rsidR="00D144DF" w:rsidRPr="008D007D" w:rsidRDefault="00D144DF" w:rsidP="00EC163F">
                      <w:pPr>
                        <w:ind w:left="0"/>
                        <w:rPr>
                          <w:rFonts w:ascii="Trebuchet MS" w:hAnsi="Trebuchet MS"/>
                          <w:b/>
                          <w:i/>
                          <w:sz w:val="10"/>
                          <w:u w:val="single"/>
                          <w:lang w:val="en-GB"/>
                        </w:rPr>
                      </w:pPr>
                      <w:r w:rsidRPr="00956FFB">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7D1F0EE3" w14:textId="5AAC8088" w:rsidR="00D144DF" w:rsidRDefault="00D144DF" w:rsidP="00A27585">
                      <w:pPr>
                        <w:ind w:left="0" w:right="111"/>
                        <w:rPr>
                          <w:i/>
                          <w:lang w:val="en-GB"/>
                        </w:rPr>
                      </w:pPr>
                      <w:r w:rsidRPr="008D007D">
                        <w:rPr>
                          <w:rFonts w:asciiTheme="majorHAnsi" w:hAnsiTheme="majorHAnsi"/>
                          <w:i/>
                          <w:lang w:val="en-GB"/>
                        </w:rPr>
                        <w:t xml:space="preserve">This </w:t>
                      </w:r>
                      <w:r w:rsidRPr="00E40185">
                        <w:rPr>
                          <w:rFonts w:asciiTheme="majorHAnsi" w:hAnsiTheme="majorHAnsi"/>
                          <w:i/>
                          <w:lang w:val="en-GB"/>
                        </w:rPr>
                        <w:t>table</w:t>
                      </w:r>
                      <w:r w:rsidRPr="008D007D">
                        <w:rPr>
                          <w:rFonts w:asciiTheme="majorHAnsi" w:hAnsiTheme="majorHAnsi"/>
                          <w:i/>
                          <w:lang w:val="en-GB"/>
                        </w:rPr>
                        <w:t xml:space="preserve"> </w:t>
                      </w:r>
                      <w:r w:rsidRPr="004C61C7">
                        <w:rPr>
                          <w:rFonts w:asciiTheme="majorHAnsi" w:hAnsiTheme="majorHAnsi"/>
                          <w:i/>
                          <w:u w:val="single"/>
                          <w:lang w:val="en-GB"/>
                        </w:rPr>
                        <w:t xml:space="preserve">can </w:t>
                      </w:r>
                      <w:r w:rsidRPr="00E40185">
                        <w:rPr>
                          <w:rFonts w:asciiTheme="majorHAnsi" w:hAnsiTheme="majorHAnsi"/>
                          <w:b/>
                          <w:i/>
                          <w:u w:val="single"/>
                          <w:lang w:val="en-GB"/>
                        </w:rPr>
                        <w:t>only</w:t>
                      </w:r>
                      <w:r w:rsidRPr="004C61C7">
                        <w:rPr>
                          <w:rFonts w:asciiTheme="majorHAnsi" w:hAnsiTheme="majorHAnsi"/>
                          <w:i/>
                          <w:u w:val="single"/>
                          <w:lang w:val="en-GB"/>
                        </w:rPr>
                        <w:t xml:space="preserve"> be filled in once the partner budget options </w:t>
                      </w:r>
                      <w:r w:rsidRPr="00E40185">
                        <w:rPr>
                          <w:rFonts w:asciiTheme="majorHAnsi" w:hAnsiTheme="majorHAnsi"/>
                          <w:i/>
                          <w:u w:val="single"/>
                          <w:lang w:val="en-GB"/>
                        </w:rPr>
                        <w:t>were</w:t>
                      </w:r>
                      <w:r w:rsidRPr="004C61C7">
                        <w:rPr>
                          <w:rFonts w:asciiTheme="majorHAnsi" w:hAnsiTheme="majorHAnsi"/>
                          <w:i/>
                          <w:u w:val="single"/>
                          <w:lang w:val="en-GB"/>
                        </w:rPr>
                        <w:t xml:space="preserve"> </w:t>
                      </w:r>
                      <w:r w:rsidRPr="00E40185">
                        <w:rPr>
                          <w:rFonts w:asciiTheme="majorHAnsi" w:hAnsiTheme="majorHAnsi"/>
                          <w:i/>
                          <w:u w:val="single"/>
                          <w:lang w:val="en-GB"/>
                        </w:rPr>
                        <w:t>selected</w:t>
                      </w:r>
                      <w:r w:rsidRPr="004C61C7">
                        <w:rPr>
                          <w:rFonts w:asciiTheme="majorHAnsi" w:hAnsiTheme="majorHAnsi"/>
                          <w:i/>
                          <w:u w:val="single"/>
                          <w:lang w:val="en-GB"/>
                        </w:rPr>
                        <w:t xml:space="preserve"> and the partner budget</w:t>
                      </w:r>
                      <w:r w:rsidRPr="00E40185">
                        <w:rPr>
                          <w:rFonts w:asciiTheme="majorHAnsi" w:hAnsiTheme="majorHAnsi"/>
                          <w:i/>
                          <w:u w:val="single"/>
                          <w:lang w:val="en-GB"/>
                        </w:rPr>
                        <w:t xml:space="preserve"> was</w:t>
                      </w:r>
                      <w:r w:rsidRPr="004C61C7">
                        <w:rPr>
                          <w:rFonts w:asciiTheme="majorHAnsi" w:hAnsiTheme="majorHAnsi"/>
                          <w:i/>
                          <w:u w:val="single"/>
                          <w:lang w:val="en-GB"/>
                        </w:rPr>
                        <w:t xml:space="preserve"> completed</w:t>
                      </w:r>
                      <w:r w:rsidRPr="00322BE3">
                        <w:rPr>
                          <w:rFonts w:asciiTheme="minorHAnsi" w:hAnsiTheme="minorHAnsi"/>
                          <w:i/>
                          <w:lang w:val="en-GB"/>
                        </w:rPr>
                        <w:t>.</w:t>
                      </w:r>
                      <w:r w:rsidRPr="00322BE3">
                        <w:rPr>
                          <w:i/>
                          <w:lang w:val="en-GB"/>
                        </w:rPr>
                        <w:t xml:space="preserve"> </w:t>
                      </w:r>
                    </w:p>
                    <w:p w14:paraId="45393A44" w14:textId="214EA27D" w:rsidR="00D144DF" w:rsidRPr="008D007D" w:rsidRDefault="00D144DF" w:rsidP="00A27585">
                      <w:pPr>
                        <w:ind w:left="0" w:right="111"/>
                        <w:rPr>
                          <w:rFonts w:asciiTheme="majorHAnsi" w:hAnsiTheme="majorHAnsi"/>
                          <w:i/>
                          <w:lang w:val="en-GB"/>
                        </w:rPr>
                      </w:pPr>
                      <w:r w:rsidRPr="00322BE3">
                        <w:rPr>
                          <w:rFonts w:asciiTheme="minorHAnsi" w:hAnsiTheme="minorHAnsi"/>
                          <w:i/>
                          <w:lang w:val="en-GB"/>
                        </w:rPr>
                        <w:t xml:space="preserve">This table </w:t>
                      </w:r>
                      <w:r w:rsidRPr="00E40185">
                        <w:rPr>
                          <w:rFonts w:asciiTheme="minorHAnsi" w:hAnsiTheme="minorHAnsi"/>
                          <w:i/>
                          <w:lang w:val="en-GB"/>
                        </w:rPr>
                        <w:t>displays</w:t>
                      </w:r>
                      <w:r w:rsidRPr="00322BE3">
                        <w:rPr>
                          <w:rFonts w:asciiTheme="minorHAnsi" w:hAnsiTheme="minorHAnsi"/>
                          <w:i/>
                          <w:lang w:val="en-GB"/>
                        </w:rPr>
                        <w:t xml:space="preserve"> the co-financing </w:t>
                      </w:r>
                      <w:r w:rsidRPr="00E40185">
                        <w:rPr>
                          <w:rFonts w:asciiTheme="minorHAnsi" w:hAnsiTheme="minorHAnsi"/>
                          <w:i/>
                          <w:lang w:val="en-GB"/>
                        </w:rPr>
                        <w:t xml:space="preserve">received by the </w:t>
                      </w:r>
                      <w:r w:rsidRPr="00322BE3">
                        <w:rPr>
                          <w:rFonts w:asciiTheme="minorHAnsi" w:hAnsiTheme="minorHAnsi"/>
                          <w:i/>
                          <w:lang w:val="en-GB"/>
                        </w:rPr>
                        <w:t>programme and the partner contribution.</w:t>
                      </w:r>
                      <w:r w:rsidRPr="00322BE3">
                        <w:rPr>
                          <w:rFonts w:asciiTheme="majorHAnsi" w:hAnsiTheme="majorHAnsi"/>
                          <w:i/>
                          <w:lang w:val="en-GB"/>
                        </w:rPr>
                        <w:t xml:space="preserve"> Since </w:t>
                      </w:r>
                      <w:r w:rsidRPr="00E40185">
                        <w:rPr>
                          <w:rFonts w:asciiTheme="majorHAnsi" w:hAnsiTheme="majorHAnsi"/>
                          <w:i/>
                          <w:lang w:val="en-GB"/>
                        </w:rPr>
                        <w:t>Interreg CENTRAL EUROPE</w:t>
                      </w:r>
                      <w:r w:rsidRPr="00322BE3">
                        <w:rPr>
                          <w:rFonts w:asciiTheme="majorHAnsi" w:hAnsiTheme="majorHAnsi"/>
                          <w:i/>
                          <w:lang w:val="en-GB"/>
                        </w:rPr>
                        <w:t xml:space="preserve"> is funded by the ERDF, the source of funding to be selected from the drop-down menu in the respective field is ERDF. The ERDF co-financing rate is 80% for all partners and this has to be indicated</w:t>
                      </w:r>
                      <w:r w:rsidRPr="008D007D">
                        <w:rPr>
                          <w:rFonts w:asciiTheme="majorHAnsi" w:hAnsiTheme="majorHAnsi"/>
                          <w:i/>
                          <w:lang w:val="en-GB"/>
                        </w:rPr>
                        <w:t xml:space="preserve"> in the percentage field. </w:t>
                      </w:r>
                      <w:r w:rsidRPr="00822E44">
                        <w:rPr>
                          <w:rFonts w:asciiTheme="majorHAnsi" w:hAnsiTheme="majorHAnsi"/>
                          <w:i/>
                          <w:lang w:val="en-GB"/>
                        </w:rPr>
                        <w:t>The fields in partner contribution and the partner total eligible budget are then automatically calculated.</w:t>
                      </w:r>
                      <w:r w:rsidRPr="008D007D">
                        <w:rPr>
                          <w:i/>
                          <w:lang w:val="en-GB"/>
                        </w:rPr>
                        <w:t xml:space="preserve"> </w:t>
                      </w:r>
                    </w:p>
                  </w:txbxContent>
                </v:textbox>
                <w10:wrap type="square" anchorx="margin"/>
              </v:roundrect>
            </w:pict>
          </mc:Fallback>
        </mc:AlternateContent>
      </w:r>
    </w:p>
    <w:p w14:paraId="62A8B35F" w14:textId="7ACDCA1C" w:rsidR="006B4C39" w:rsidRDefault="006B4C39" w:rsidP="00EE13C4">
      <w:pPr>
        <w:spacing w:before="0" w:line="240" w:lineRule="auto"/>
        <w:ind w:left="0" w:right="0"/>
        <w:jc w:val="left"/>
        <w:rPr>
          <w:rFonts w:ascii="Trebuchet MS" w:eastAsia="Franklin Gothic Book" w:hAnsi="Trebuchet MS"/>
          <w:sz w:val="24"/>
          <w:szCs w:val="24"/>
          <w:u w:val="single"/>
          <w:lang w:val="en-GB"/>
        </w:rPr>
      </w:pPr>
    </w:p>
    <w:p w14:paraId="42F60A01" w14:textId="77777777" w:rsidR="000D3F58" w:rsidRDefault="000D3F58">
      <w:pPr>
        <w:spacing w:before="0" w:line="240" w:lineRule="auto"/>
        <w:ind w:left="0" w:right="0"/>
        <w:jc w:val="left"/>
        <w:rPr>
          <w:rFonts w:ascii="Trebuchet MS" w:eastAsia="Franklin Gothic Book" w:hAnsi="Trebuchet MS"/>
          <w:sz w:val="24"/>
          <w:szCs w:val="24"/>
          <w:u w:val="single"/>
          <w:lang w:val="en-GB"/>
        </w:rPr>
      </w:pPr>
      <w:r>
        <w:rPr>
          <w:rFonts w:ascii="Trebuchet MS" w:eastAsia="Franklin Gothic Book" w:hAnsi="Trebuchet MS"/>
          <w:sz w:val="24"/>
          <w:szCs w:val="24"/>
          <w:u w:val="single"/>
          <w:lang w:val="en-GB"/>
        </w:rPr>
        <w:br w:type="page"/>
      </w:r>
    </w:p>
    <w:p w14:paraId="36CF83BE" w14:textId="0D103CB8" w:rsidR="008311F3" w:rsidRDefault="002573F1" w:rsidP="00EE13C4">
      <w:pPr>
        <w:spacing w:before="0" w:line="240" w:lineRule="auto"/>
        <w:ind w:left="0" w:right="0"/>
        <w:jc w:val="left"/>
        <w:rPr>
          <w:rFonts w:ascii="Trebuchet MS" w:eastAsia="Franklin Gothic Book" w:hAnsi="Trebuchet MS"/>
          <w:sz w:val="24"/>
          <w:szCs w:val="24"/>
          <w:u w:val="single"/>
          <w:lang w:val="en-GB"/>
        </w:rPr>
      </w:pPr>
      <w:r>
        <w:rPr>
          <w:rFonts w:ascii="Trebuchet MS" w:eastAsia="Franklin Gothic Book" w:hAnsi="Trebuchet MS"/>
          <w:sz w:val="24"/>
          <w:szCs w:val="24"/>
          <w:u w:val="single"/>
          <w:lang w:val="en-GB"/>
        </w:rPr>
        <w:t>Origin of partner contribution</w:t>
      </w:r>
    </w:p>
    <w:p w14:paraId="11ED84A0" w14:textId="1403F52B" w:rsidR="002573F1" w:rsidRDefault="002573F1" w:rsidP="00EE13C4">
      <w:pPr>
        <w:spacing w:before="0" w:line="240" w:lineRule="auto"/>
        <w:ind w:left="0" w:right="0"/>
        <w:jc w:val="left"/>
        <w:rPr>
          <w:rFonts w:ascii="Trebuchet MS" w:eastAsia="Franklin Gothic Book" w:hAnsi="Trebuchet MS"/>
          <w:sz w:val="24"/>
          <w:szCs w:val="24"/>
          <w:u w:val="single"/>
          <w:lang w:val="en-GB"/>
        </w:rPr>
      </w:pPr>
    </w:p>
    <w:tbl>
      <w:tblPr>
        <w:tblW w:w="10065"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977"/>
        <w:gridCol w:w="1985"/>
        <w:gridCol w:w="2551"/>
        <w:gridCol w:w="2552"/>
      </w:tblGrid>
      <w:tr w:rsidR="002573F1" w:rsidRPr="00C05533" w14:paraId="47748D99" w14:textId="77777777" w:rsidTr="002573F1">
        <w:tc>
          <w:tcPr>
            <w:tcW w:w="2977" w:type="dxa"/>
            <w:tcBorders>
              <w:top w:val="single" w:sz="12" w:space="0" w:color="D9D9D9"/>
              <w:left w:val="single" w:sz="12" w:space="0" w:color="D9D9D9"/>
              <w:right w:val="single" w:sz="12" w:space="0" w:color="D9D9D9"/>
            </w:tcBorders>
            <w:shd w:val="clear" w:color="auto" w:fill="auto"/>
          </w:tcPr>
          <w:p w14:paraId="3E075F91" w14:textId="3B1B85C3" w:rsidR="002573F1" w:rsidRPr="00C05533" w:rsidRDefault="002573F1"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Source of contribution</w:t>
            </w:r>
          </w:p>
        </w:tc>
        <w:tc>
          <w:tcPr>
            <w:tcW w:w="1985" w:type="dxa"/>
            <w:tcBorders>
              <w:top w:val="single" w:sz="12" w:space="0" w:color="D9D9D9"/>
              <w:left w:val="single" w:sz="12" w:space="0" w:color="D9D9D9"/>
              <w:right w:val="single" w:sz="12" w:space="0" w:color="D9D9D9"/>
            </w:tcBorders>
          </w:tcPr>
          <w:p w14:paraId="6F04AD16" w14:textId="128ACE9D" w:rsidR="002573F1" w:rsidRDefault="002573F1" w:rsidP="00483F70">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 xml:space="preserve">Legal status </w:t>
            </w:r>
          </w:p>
        </w:tc>
        <w:tc>
          <w:tcPr>
            <w:tcW w:w="2551" w:type="dxa"/>
            <w:tcBorders>
              <w:top w:val="single" w:sz="12" w:space="0" w:color="D9D9D9"/>
              <w:left w:val="single" w:sz="12" w:space="0" w:color="D9D9D9"/>
              <w:right w:val="single" w:sz="12" w:space="0" w:color="D9D9D9"/>
            </w:tcBorders>
          </w:tcPr>
          <w:p w14:paraId="3BEA1FAF" w14:textId="3CF3C621" w:rsidR="002573F1" w:rsidRPr="00C05533" w:rsidRDefault="002573F1"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Amount</w:t>
            </w:r>
          </w:p>
        </w:tc>
        <w:tc>
          <w:tcPr>
            <w:tcW w:w="2552" w:type="dxa"/>
            <w:tcBorders>
              <w:top w:val="single" w:sz="12" w:space="0" w:color="D9D9D9"/>
              <w:left w:val="single" w:sz="12" w:space="0" w:color="D9D9D9"/>
              <w:right w:val="single" w:sz="12" w:space="0" w:color="D9D9D9"/>
            </w:tcBorders>
          </w:tcPr>
          <w:p w14:paraId="1FCE4688" w14:textId="42D19D69" w:rsidR="002573F1" w:rsidRPr="00C05533" w:rsidRDefault="002573F1" w:rsidP="00E3622A">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 xml:space="preserve">% of total partner </w:t>
            </w:r>
            <w:r w:rsidR="00E3622A">
              <w:rPr>
                <w:rFonts w:ascii="Trebuchet MS" w:eastAsia="Franklin Gothic Book" w:hAnsi="Trebuchet MS"/>
                <w:bCs/>
                <w:sz w:val="16"/>
                <w:szCs w:val="16"/>
                <w:lang w:val="en-GB"/>
              </w:rPr>
              <w:t>budget</w:t>
            </w:r>
          </w:p>
        </w:tc>
      </w:tr>
      <w:tr w:rsidR="002573F1" w:rsidRPr="00C05533" w14:paraId="083464FA" w14:textId="77777777" w:rsidTr="002573F1">
        <w:tc>
          <w:tcPr>
            <w:tcW w:w="2977" w:type="dxa"/>
            <w:shd w:val="clear" w:color="auto" w:fill="D9D9D9"/>
          </w:tcPr>
          <w:p w14:paraId="5D68F747" w14:textId="326EA422" w:rsidR="002573F1" w:rsidRPr="00C05533" w:rsidRDefault="00D11FE0" w:rsidP="00BD4DF8">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Partner organisation a</w:t>
            </w:r>
            <w:r w:rsidR="002573F1">
              <w:rPr>
                <w:rFonts w:ascii="Trebuchet MS" w:eastAsia="Franklin Gothic Book" w:hAnsi="Trebuchet MS"/>
                <w:i/>
                <w:sz w:val="16"/>
                <w:szCs w:val="16"/>
                <w:lang w:val="en-GB"/>
              </w:rPr>
              <w:t xml:space="preserve">utomatically filled </w:t>
            </w:r>
            <w:r w:rsidR="00BD4DF8">
              <w:rPr>
                <w:rFonts w:ascii="Trebuchet MS" w:eastAsia="Franklin Gothic Book" w:hAnsi="Trebuchet MS"/>
                <w:i/>
                <w:sz w:val="16"/>
                <w:szCs w:val="16"/>
                <w:lang w:val="en-GB"/>
              </w:rPr>
              <w:t>in</w:t>
            </w:r>
          </w:p>
        </w:tc>
        <w:tc>
          <w:tcPr>
            <w:tcW w:w="1985" w:type="dxa"/>
            <w:shd w:val="clear" w:color="auto" w:fill="D9D9D9"/>
          </w:tcPr>
          <w:p w14:paraId="0C25A6EB" w14:textId="26667C49" w:rsidR="004E224E" w:rsidRPr="00C05533" w:rsidRDefault="002573F1" w:rsidP="00454E81">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D</w:t>
            </w:r>
            <w:r w:rsidR="00A869A9">
              <w:rPr>
                <w:rFonts w:ascii="Trebuchet MS" w:eastAsia="Franklin Gothic Book" w:hAnsi="Trebuchet MS"/>
                <w:i/>
                <w:sz w:val="16"/>
                <w:szCs w:val="16"/>
                <w:lang w:val="en-GB"/>
              </w:rPr>
              <w:t>rop-</w:t>
            </w:r>
            <w:r>
              <w:rPr>
                <w:rFonts w:ascii="Trebuchet MS" w:eastAsia="Franklin Gothic Book" w:hAnsi="Trebuchet MS"/>
                <w:i/>
                <w:sz w:val="16"/>
                <w:szCs w:val="16"/>
                <w:lang w:val="en-GB"/>
              </w:rPr>
              <w:t xml:space="preserve">down menu </w:t>
            </w:r>
          </w:p>
        </w:tc>
        <w:tc>
          <w:tcPr>
            <w:tcW w:w="2551" w:type="dxa"/>
            <w:shd w:val="clear" w:color="auto" w:fill="D9D9D9"/>
          </w:tcPr>
          <w:p w14:paraId="1EE350B0" w14:textId="7EB0DA2E" w:rsidR="002573F1"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2552" w:type="dxa"/>
            <w:shd w:val="clear" w:color="auto" w:fill="D9D9D9"/>
          </w:tcPr>
          <w:p w14:paraId="119B2703" w14:textId="54C59FC3" w:rsidR="002573F1" w:rsidRPr="00C05533" w:rsidRDefault="002573F1"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Automatically filled in</w:t>
            </w:r>
          </w:p>
        </w:tc>
      </w:tr>
      <w:tr w:rsidR="002573F1" w:rsidRPr="00C05533" w14:paraId="273621A6" w14:textId="77777777" w:rsidTr="002573F1">
        <w:tc>
          <w:tcPr>
            <w:tcW w:w="2977" w:type="dxa"/>
            <w:shd w:val="clear" w:color="auto" w:fill="D9D9D9"/>
          </w:tcPr>
          <w:p w14:paraId="5D1277DA" w14:textId="41982944" w:rsidR="002573F1" w:rsidRDefault="00B97B07"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 Add new contribution origin</w:t>
            </w:r>
          </w:p>
        </w:tc>
        <w:tc>
          <w:tcPr>
            <w:tcW w:w="1985" w:type="dxa"/>
            <w:shd w:val="clear" w:color="auto" w:fill="D9D9D9"/>
          </w:tcPr>
          <w:p w14:paraId="47A54C0C" w14:textId="640BD337" w:rsidR="002573F1"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Drop-</w:t>
            </w:r>
            <w:r w:rsidR="00B97B07">
              <w:rPr>
                <w:rFonts w:ascii="Trebuchet MS" w:eastAsia="Franklin Gothic Book" w:hAnsi="Trebuchet MS"/>
                <w:i/>
                <w:sz w:val="16"/>
                <w:szCs w:val="16"/>
                <w:lang w:val="en-GB"/>
              </w:rPr>
              <w:t>down menu</w:t>
            </w:r>
          </w:p>
        </w:tc>
        <w:tc>
          <w:tcPr>
            <w:tcW w:w="2551" w:type="dxa"/>
            <w:shd w:val="clear" w:color="auto" w:fill="D9D9D9"/>
          </w:tcPr>
          <w:p w14:paraId="288CC668" w14:textId="4B368052" w:rsidR="002573F1" w:rsidRPr="00C05533" w:rsidRDefault="00A869A9"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2552" w:type="dxa"/>
            <w:shd w:val="clear" w:color="auto" w:fill="D9D9D9"/>
          </w:tcPr>
          <w:p w14:paraId="3BA43FF3" w14:textId="77777777" w:rsidR="002573F1" w:rsidRPr="00C05533" w:rsidRDefault="002573F1"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bl>
    <w:p w14:paraId="52596133" w14:textId="23B441BD" w:rsidR="002573F1" w:rsidRDefault="002573F1" w:rsidP="00EE13C4">
      <w:pPr>
        <w:spacing w:before="0" w:line="240" w:lineRule="auto"/>
        <w:ind w:left="0" w:right="0"/>
        <w:jc w:val="left"/>
        <w:rPr>
          <w:rFonts w:ascii="Trebuchet MS" w:eastAsia="Franklin Gothic Book" w:hAnsi="Trebuchet MS"/>
          <w:sz w:val="24"/>
          <w:szCs w:val="24"/>
          <w:u w:val="single"/>
          <w:lang w:val="en-GB"/>
        </w:rPr>
      </w:pPr>
    </w:p>
    <w:tbl>
      <w:tblPr>
        <w:tblW w:w="10065"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4962"/>
        <w:gridCol w:w="2551"/>
        <w:gridCol w:w="2552"/>
      </w:tblGrid>
      <w:tr w:rsidR="00B97B07" w:rsidRPr="00C05533" w14:paraId="6732E8C8" w14:textId="77777777" w:rsidTr="00E3622A">
        <w:tc>
          <w:tcPr>
            <w:tcW w:w="4962" w:type="dxa"/>
            <w:tcBorders>
              <w:top w:val="single" w:sz="12" w:space="0" w:color="D9D9D9"/>
              <w:left w:val="single" w:sz="12" w:space="0" w:color="D9D9D9"/>
              <w:right w:val="single" w:sz="12" w:space="0" w:color="D9D9D9"/>
            </w:tcBorders>
            <w:shd w:val="clear" w:color="auto" w:fill="auto"/>
          </w:tcPr>
          <w:p w14:paraId="65A3612D" w14:textId="4FBAAAE9" w:rsidR="00B97B07" w:rsidRPr="00C05533" w:rsidRDefault="00E3622A"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C</w:t>
            </w:r>
            <w:r w:rsidR="00B97B07">
              <w:rPr>
                <w:rFonts w:ascii="Trebuchet MS" w:eastAsia="Franklin Gothic Book" w:hAnsi="Trebuchet MS"/>
                <w:bCs/>
                <w:sz w:val="16"/>
                <w:szCs w:val="16"/>
                <w:lang w:val="en-GB"/>
              </w:rPr>
              <w:t>ontribution</w:t>
            </w:r>
          </w:p>
        </w:tc>
        <w:tc>
          <w:tcPr>
            <w:tcW w:w="2551" w:type="dxa"/>
            <w:tcBorders>
              <w:top w:val="single" w:sz="12" w:space="0" w:color="D9D9D9"/>
              <w:left w:val="single" w:sz="12" w:space="0" w:color="D9D9D9"/>
              <w:right w:val="single" w:sz="12" w:space="0" w:color="D9D9D9"/>
            </w:tcBorders>
          </w:tcPr>
          <w:p w14:paraId="24D4620B" w14:textId="77777777" w:rsidR="00B97B07" w:rsidRPr="00C05533" w:rsidRDefault="00B97B07"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Amount</w:t>
            </w:r>
          </w:p>
        </w:tc>
        <w:tc>
          <w:tcPr>
            <w:tcW w:w="2552" w:type="dxa"/>
            <w:tcBorders>
              <w:top w:val="single" w:sz="12" w:space="0" w:color="D9D9D9"/>
              <w:left w:val="single" w:sz="12" w:space="0" w:color="D9D9D9"/>
              <w:right w:val="single" w:sz="12" w:space="0" w:color="D9D9D9"/>
            </w:tcBorders>
          </w:tcPr>
          <w:p w14:paraId="02C1FDD1" w14:textId="390440BC" w:rsidR="00B97B07" w:rsidRPr="00C05533" w:rsidRDefault="00E3622A"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bCs/>
                <w:sz w:val="16"/>
                <w:szCs w:val="16"/>
                <w:lang w:val="en-GB"/>
              </w:rPr>
              <w:t>% of total partner budget</w:t>
            </w:r>
          </w:p>
        </w:tc>
      </w:tr>
      <w:tr w:rsidR="00B97B07" w:rsidRPr="00C05533" w14:paraId="3E26E2A0" w14:textId="77777777" w:rsidTr="00E3622A">
        <w:tc>
          <w:tcPr>
            <w:tcW w:w="4962" w:type="dxa"/>
            <w:shd w:val="clear" w:color="auto" w:fill="D9D9D9"/>
          </w:tcPr>
          <w:p w14:paraId="271920CB" w14:textId="055B8F22" w:rsidR="00B97B07" w:rsidRPr="00C05533" w:rsidRDefault="00E3622A" w:rsidP="00B97B07">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Sub-total public contribution</w:t>
            </w:r>
            <w:r w:rsidR="00B97B07">
              <w:rPr>
                <w:rFonts w:ascii="Trebuchet MS" w:eastAsia="Franklin Gothic Book" w:hAnsi="Trebuchet MS"/>
                <w:i/>
                <w:sz w:val="16"/>
                <w:szCs w:val="16"/>
                <w:lang w:val="en-GB"/>
              </w:rPr>
              <w:t xml:space="preserve"> </w:t>
            </w:r>
          </w:p>
        </w:tc>
        <w:tc>
          <w:tcPr>
            <w:tcW w:w="2551" w:type="dxa"/>
            <w:shd w:val="clear" w:color="auto" w:fill="D9D9D9"/>
          </w:tcPr>
          <w:p w14:paraId="036854B5" w14:textId="4E1798B0" w:rsidR="00B97B07" w:rsidRPr="00C05533" w:rsidRDefault="00E3622A"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Automatically filled in</w:t>
            </w:r>
          </w:p>
        </w:tc>
        <w:tc>
          <w:tcPr>
            <w:tcW w:w="2552" w:type="dxa"/>
            <w:shd w:val="clear" w:color="auto" w:fill="D9D9D9"/>
          </w:tcPr>
          <w:p w14:paraId="5486458C" w14:textId="77777777" w:rsidR="00B97B07" w:rsidRPr="00C05533" w:rsidRDefault="00B97B07" w:rsidP="00B97B07">
            <w:pPr>
              <w:spacing w:before="0" w:line="240" w:lineRule="auto"/>
              <w:ind w:left="0" w:right="0"/>
              <w:jc w:val="left"/>
              <w:rPr>
                <w:rFonts w:ascii="Trebuchet MS" w:eastAsia="Franklin Gothic Book" w:hAnsi="Trebuchet MS"/>
                <w:bCs/>
                <w:sz w:val="16"/>
                <w:szCs w:val="16"/>
                <w:lang w:val="en-GB"/>
              </w:rPr>
            </w:pPr>
            <w:r>
              <w:rPr>
                <w:rFonts w:ascii="Trebuchet MS" w:eastAsia="Franklin Gothic Book" w:hAnsi="Trebuchet MS"/>
                <w:i/>
                <w:sz w:val="16"/>
                <w:szCs w:val="16"/>
                <w:lang w:val="en-GB"/>
              </w:rPr>
              <w:t>Automatically filled in</w:t>
            </w:r>
          </w:p>
        </w:tc>
      </w:tr>
      <w:tr w:rsidR="00B97B07" w:rsidRPr="00C05533" w14:paraId="7257588D" w14:textId="77777777" w:rsidTr="00E3622A">
        <w:tc>
          <w:tcPr>
            <w:tcW w:w="4962" w:type="dxa"/>
            <w:shd w:val="clear" w:color="auto" w:fill="D9D9D9"/>
          </w:tcPr>
          <w:p w14:paraId="74D0FB00" w14:textId="04DAB3C7" w:rsidR="00B97B07" w:rsidRDefault="00E3622A"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Sub-total automatic public contribution</w:t>
            </w:r>
          </w:p>
        </w:tc>
        <w:tc>
          <w:tcPr>
            <w:tcW w:w="2551" w:type="dxa"/>
            <w:shd w:val="clear" w:color="auto" w:fill="D9D9D9"/>
          </w:tcPr>
          <w:p w14:paraId="1FB3B7C9" w14:textId="1BF0BB62" w:rsidR="00B97B07" w:rsidRPr="00C05533" w:rsidRDefault="00E3622A"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Automatically filled in</w:t>
            </w:r>
          </w:p>
        </w:tc>
        <w:tc>
          <w:tcPr>
            <w:tcW w:w="2552" w:type="dxa"/>
            <w:shd w:val="clear" w:color="auto" w:fill="D9D9D9"/>
          </w:tcPr>
          <w:p w14:paraId="4C9E5CB5" w14:textId="77777777" w:rsidR="00B97B07" w:rsidRPr="00C05533" w:rsidRDefault="00B97B07" w:rsidP="00B97B07">
            <w:pPr>
              <w:spacing w:before="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r>
      <w:tr w:rsidR="00E3622A" w:rsidRPr="00C05533" w14:paraId="0BF86A28" w14:textId="77777777" w:rsidTr="00E3622A">
        <w:tc>
          <w:tcPr>
            <w:tcW w:w="4962" w:type="dxa"/>
            <w:shd w:val="clear" w:color="auto" w:fill="D9D9D9"/>
          </w:tcPr>
          <w:p w14:paraId="72C4B1A5" w14:textId="17230F19" w:rsidR="00E3622A" w:rsidRDefault="00E3622A"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Sub-total private contribution</w:t>
            </w:r>
          </w:p>
        </w:tc>
        <w:tc>
          <w:tcPr>
            <w:tcW w:w="2551" w:type="dxa"/>
            <w:shd w:val="clear" w:color="auto" w:fill="D9D9D9"/>
          </w:tcPr>
          <w:p w14:paraId="7EE009B0" w14:textId="258AA327" w:rsidR="00E3622A" w:rsidRDefault="00E3622A"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Automatically filled in</w:t>
            </w:r>
          </w:p>
        </w:tc>
        <w:tc>
          <w:tcPr>
            <w:tcW w:w="2552" w:type="dxa"/>
            <w:shd w:val="clear" w:color="auto" w:fill="D9D9D9"/>
          </w:tcPr>
          <w:p w14:paraId="73E0A3CA" w14:textId="7BD396A1" w:rsidR="00E3622A" w:rsidRPr="00C05533" w:rsidRDefault="00E3622A" w:rsidP="00B97B07">
            <w:pPr>
              <w:spacing w:before="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Automatically filled in</w:t>
            </w:r>
          </w:p>
        </w:tc>
      </w:tr>
      <w:tr w:rsidR="00E3622A" w:rsidRPr="00C05533" w14:paraId="25920B9A" w14:textId="77777777" w:rsidTr="00E3622A">
        <w:tc>
          <w:tcPr>
            <w:tcW w:w="4962" w:type="dxa"/>
            <w:shd w:val="clear" w:color="auto" w:fill="D9D9D9"/>
          </w:tcPr>
          <w:p w14:paraId="34C09430" w14:textId="59C43FE2" w:rsidR="00E3622A" w:rsidRDefault="00E3622A" w:rsidP="00B97B07">
            <w:pPr>
              <w:spacing w:before="60" w:after="6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Total</w:t>
            </w:r>
          </w:p>
        </w:tc>
        <w:tc>
          <w:tcPr>
            <w:tcW w:w="2551" w:type="dxa"/>
            <w:shd w:val="clear" w:color="auto" w:fill="D9D9D9"/>
          </w:tcPr>
          <w:p w14:paraId="5B01C503" w14:textId="3A03D3D2" w:rsidR="00E3622A" w:rsidRDefault="00E3622A" w:rsidP="00B97B07">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Automatically filled in</w:t>
            </w:r>
          </w:p>
        </w:tc>
        <w:tc>
          <w:tcPr>
            <w:tcW w:w="2552" w:type="dxa"/>
            <w:shd w:val="clear" w:color="auto" w:fill="D9D9D9"/>
          </w:tcPr>
          <w:p w14:paraId="6DEFDA2E" w14:textId="4FB5801A" w:rsidR="00E3622A" w:rsidRDefault="00E3622A" w:rsidP="00B97B07">
            <w:pPr>
              <w:spacing w:before="0" w:line="240" w:lineRule="auto"/>
              <w:ind w:left="0" w:right="0"/>
              <w:jc w:val="left"/>
              <w:rPr>
                <w:rFonts w:ascii="Trebuchet MS" w:eastAsia="Franklin Gothic Book" w:hAnsi="Trebuchet MS"/>
                <w:i/>
                <w:sz w:val="16"/>
                <w:szCs w:val="16"/>
                <w:lang w:val="en-GB"/>
              </w:rPr>
            </w:pPr>
            <w:r>
              <w:rPr>
                <w:rFonts w:ascii="Trebuchet MS" w:eastAsia="Franklin Gothic Book" w:hAnsi="Trebuchet MS"/>
                <w:i/>
                <w:sz w:val="16"/>
                <w:szCs w:val="16"/>
                <w:lang w:val="en-GB"/>
              </w:rPr>
              <w:t>Automatically filled in</w:t>
            </w:r>
          </w:p>
        </w:tc>
      </w:tr>
    </w:tbl>
    <w:p w14:paraId="37110E33" w14:textId="04315A79" w:rsidR="00B97B07" w:rsidRDefault="00B97B07" w:rsidP="00EE13C4">
      <w:pPr>
        <w:spacing w:before="0" w:line="240" w:lineRule="auto"/>
        <w:ind w:left="0" w:right="0"/>
        <w:jc w:val="left"/>
        <w:rPr>
          <w:rFonts w:ascii="Trebuchet MS" w:eastAsia="Franklin Gothic Book" w:hAnsi="Trebuchet MS"/>
          <w:sz w:val="24"/>
          <w:szCs w:val="24"/>
          <w:u w:val="single"/>
          <w:lang w:val="en-GB"/>
        </w:rPr>
      </w:pPr>
    </w:p>
    <w:p w14:paraId="178DCF24" w14:textId="27B1FE3A" w:rsidR="002A7D73" w:rsidRDefault="0083161D" w:rsidP="00EE13C4">
      <w:pPr>
        <w:spacing w:before="0" w:line="240" w:lineRule="auto"/>
        <w:ind w:left="0" w:right="0"/>
        <w:jc w:val="left"/>
        <w:rPr>
          <w:rFonts w:ascii="Trebuchet MS" w:eastAsia="Franklin Gothic Book" w:hAnsi="Trebuchet MS"/>
          <w:szCs w:val="22"/>
          <w:u w:val="single"/>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48352" behindDoc="0" locked="0" layoutInCell="1" allowOverlap="1" wp14:anchorId="2F7C3D1E" wp14:editId="044C0355">
                <wp:simplePos x="0" y="0"/>
                <wp:positionH relativeFrom="margin">
                  <wp:align>left</wp:align>
                </wp:positionH>
                <wp:positionV relativeFrom="paragraph">
                  <wp:posOffset>220980</wp:posOffset>
                </wp:positionV>
                <wp:extent cx="5895975" cy="5619750"/>
                <wp:effectExtent l="0" t="0" r="28575" b="19050"/>
                <wp:wrapSquare wrapText="bothSides"/>
                <wp:docPr id="20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5975" cy="5619750"/>
                        </a:xfrm>
                        <a:prstGeom prst="roundRect">
                          <a:avLst>
                            <a:gd name="adj" fmla="val 7459"/>
                          </a:avLst>
                        </a:prstGeom>
                        <a:solidFill>
                          <a:srgbClr val="FFFFFF"/>
                        </a:solidFill>
                        <a:ln w="9525">
                          <a:solidFill>
                            <a:srgbClr val="000000"/>
                          </a:solidFill>
                          <a:prstDash val="lgDash"/>
                          <a:miter lim="800000"/>
                          <a:headEnd/>
                          <a:tailEnd/>
                        </a:ln>
                      </wps:spPr>
                      <wps:txbx>
                        <w:txbxContent>
                          <w:p w14:paraId="6687FFB7" w14:textId="5D6F821E" w:rsidR="00D144DF" w:rsidRPr="00A70B0F" w:rsidRDefault="00D144DF" w:rsidP="00A27585">
                            <w:pPr>
                              <w:ind w:left="0" w:right="-45"/>
                              <w:rPr>
                                <w:rFonts w:ascii="Trebuchet MS" w:hAnsi="Trebuchet MS"/>
                                <w:b/>
                                <w:i/>
                                <w:sz w:val="12"/>
                                <w:u w:val="single"/>
                                <w:lang w:val="en-GB"/>
                              </w:rPr>
                            </w:pPr>
                            <w:r w:rsidRPr="00A70B0F">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3408146A" w14:textId="3FB5C7C2" w:rsidR="00D144DF" w:rsidRDefault="00D144DF" w:rsidP="00A27585">
                            <w:pPr>
                              <w:ind w:left="0" w:right="-45"/>
                              <w:rPr>
                                <w:rFonts w:asciiTheme="majorHAnsi" w:hAnsiTheme="majorHAnsi"/>
                                <w:i/>
                                <w:lang w:val="en-GB"/>
                              </w:rPr>
                            </w:pPr>
                            <w:r>
                              <w:rPr>
                                <w:rFonts w:asciiTheme="majorHAnsi" w:hAnsiTheme="majorHAnsi"/>
                                <w:i/>
                                <w:lang w:val="en-GB"/>
                              </w:rPr>
                              <w:t>In t</w:t>
                            </w:r>
                            <w:r w:rsidRPr="00A27585">
                              <w:rPr>
                                <w:rFonts w:asciiTheme="majorHAnsi" w:hAnsiTheme="majorHAnsi"/>
                                <w:i/>
                                <w:lang w:val="en-GB"/>
                              </w:rPr>
                              <w:t>his table</w:t>
                            </w:r>
                            <w:r>
                              <w:rPr>
                                <w:rFonts w:asciiTheme="majorHAnsi" w:hAnsiTheme="majorHAnsi"/>
                                <w:i/>
                                <w:lang w:val="en-GB"/>
                              </w:rPr>
                              <w:t xml:space="preserve">, partners have to indicate the source of their </w:t>
                            </w:r>
                            <w:r w:rsidRPr="00E40185">
                              <w:rPr>
                                <w:rFonts w:asciiTheme="majorHAnsi" w:hAnsiTheme="majorHAnsi"/>
                                <w:i/>
                                <w:lang w:val="en-GB"/>
                              </w:rPr>
                              <w:t xml:space="preserve">20% </w:t>
                            </w:r>
                            <w:r w:rsidRPr="00A27585">
                              <w:rPr>
                                <w:rFonts w:asciiTheme="majorHAnsi" w:hAnsiTheme="majorHAnsi"/>
                                <w:i/>
                                <w:lang w:val="en-GB"/>
                              </w:rPr>
                              <w:t xml:space="preserve">partner contribution. </w:t>
                            </w:r>
                            <w:r w:rsidRPr="00E40185">
                              <w:rPr>
                                <w:rFonts w:asciiTheme="majorHAnsi" w:hAnsiTheme="majorHAnsi"/>
                                <w:i/>
                                <w:lang w:val="en-GB"/>
                              </w:rPr>
                              <w:t>The</w:t>
                            </w:r>
                            <w:r w:rsidRPr="00A27585">
                              <w:rPr>
                                <w:rFonts w:asciiTheme="majorHAnsi" w:hAnsiTheme="majorHAnsi"/>
                                <w:i/>
                                <w:lang w:val="en-GB"/>
                              </w:rPr>
                              <w:t xml:space="preserve"> system by default includes the partner organisation as </w:t>
                            </w:r>
                            <w:r w:rsidRPr="00E40185">
                              <w:rPr>
                                <w:rFonts w:asciiTheme="majorHAnsi" w:hAnsiTheme="majorHAnsi"/>
                                <w:i/>
                                <w:lang w:val="en-GB"/>
                              </w:rPr>
                              <w:t xml:space="preserve">a </w:t>
                            </w:r>
                            <w:r w:rsidRPr="00A27585">
                              <w:rPr>
                                <w:rFonts w:asciiTheme="majorHAnsi" w:hAnsiTheme="majorHAnsi"/>
                                <w:i/>
                                <w:lang w:val="en-GB"/>
                              </w:rPr>
                              <w:t>first contribution</w:t>
                            </w:r>
                            <w:r w:rsidRPr="00E40185">
                              <w:rPr>
                                <w:rFonts w:asciiTheme="majorHAnsi" w:hAnsiTheme="majorHAnsi"/>
                                <w:i/>
                                <w:lang w:val="en-GB"/>
                              </w:rPr>
                              <w:t xml:space="preserve"> source</w:t>
                            </w:r>
                            <w:r>
                              <w:rPr>
                                <w:rFonts w:asciiTheme="majorHAnsi" w:hAnsiTheme="majorHAnsi"/>
                                <w:i/>
                                <w:lang w:val="en-GB"/>
                              </w:rPr>
                              <w:t xml:space="preserve">, assuming that </w:t>
                            </w:r>
                            <w:r w:rsidRPr="00E40185">
                              <w:rPr>
                                <w:rFonts w:asciiTheme="majorHAnsi" w:hAnsiTheme="majorHAnsi"/>
                                <w:i/>
                                <w:lang w:val="en-GB"/>
                              </w:rPr>
                              <w:t>the contribution</w:t>
                            </w:r>
                            <w:r>
                              <w:rPr>
                                <w:rFonts w:asciiTheme="majorHAnsi" w:hAnsiTheme="majorHAnsi"/>
                                <w:i/>
                                <w:lang w:val="en-GB"/>
                              </w:rPr>
                              <w:t xml:space="preserve"> is from own resources</w:t>
                            </w:r>
                            <w:r w:rsidRPr="00483F70">
                              <w:rPr>
                                <w:rFonts w:asciiTheme="majorHAnsi" w:hAnsiTheme="majorHAnsi"/>
                                <w:i/>
                                <w:lang w:val="en-GB"/>
                              </w:rPr>
                              <w:t xml:space="preserve">. </w:t>
                            </w:r>
                          </w:p>
                          <w:p w14:paraId="572DDD68" w14:textId="46B040C2" w:rsidR="00D144DF" w:rsidRPr="00A27585" w:rsidRDefault="00D144DF" w:rsidP="00A27585">
                            <w:pPr>
                              <w:ind w:left="0" w:right="-45"/>
                              <w:rPr>
                                <w:rFonts w:asciiTheme="majorHAnsi" w:hAnsiTheme="majorHAnsi"/>
                                <w:i/>
                                <w:lang w:val="en-GB"/>
                              </w:rPr>
                            </w:pPr>
                            <w:r w:rsidRPr="0053298A">
                              <w:rPr>
                                <w:rFonts w:asciiTheme="majorHAnsi" w:hAnsiTheme="majorHAnsi"/>
                                <w:i/>
                                <w:lang w:val="en-GB"/>
                              </w:rPr>
                              <w:t xml:space="preserve">The partner contribution can be either public or private, and this </w:t>
                            </w:r>
                            <w:r w:rsidR="00F27019">
                              <w:rPr>
                                <w:rFonts w:asciiTheme="majorHAnsi" w:hAnsiTheme="majorHAnsi"/>
                                <w:i/>
                                <w:lang w:val="en-GB"/>
                              </w:rPr>
                              <w:t>needs</w:t>
                            </w:r>
                            <w:r w:rsidR="00F27019" w:rsidRPr="0053298A">
                              <w:rPr>
                                <w:rFonts w:asciiTheme="majorHAnsi" w:hAnsiTheme="majorHAnsi"/>
                                <w:i/>
                                <w:lang w:val="en-GB"/>
                              </w:rPr>
                              <w:t xml:space="preserve"> </w:t>
                            </w:r>
                            <w:r w:rsidRPr="0053298A">
                              <w:rPr>
                                <w:rFonts w:asciiTheme="majorHAnsi" w:hAnsiTheme="majorHAnsi"/>
                                <w:i/>
                                <w:lang w:val="en-GB"/>
                              </w:rPr>
                              <w:t>to be selected from the drop-down menu. In case of own resources, partners have to select the public or private nature of the contribution coherently with their legal status as chosen in section “B.1.1 partner identity”.  The</w:t>
                            </w:r>
                            <w:r w:rsidRPr="00A27585">
                              <w:rPr>
                                <w:rFonts w:asciiTheme="majorHAnsi" w:hAnsiTheme="majorHAnsi"/>
                                <w:i/>
                                <w:lang w:val="en-GB"/>
                              </w:rPr>
                              <w:t xml:space="preserve"> amount </w:t>
                            </w:r>
                            <w:r>
                              <w:rPr>
                                <w:rFonts w:asciiTheme="majorHAnsi" w:hAnsiTheme="majorHAnsi"/>
                                <w:i/>
                                <w:lang w:val="en-GB"/>
                              </w:rPr>
                              <w:t xml:space="preserve">of the contribution </w:t>
                            </w:r>
                            <w:r w:rsidRPr="00A27585">
                              <w:rPr>
                                <w:rFonts w:asciiTheme="majorHAnsi" w:hAnsiTheme="majorHAnsi"/>
                                <w:i/>
                                <w:lang w:val="en-GB"/>
                              </w:rPr>
                              <w:t>has to be inserted manually</w:t>
                            </w:r>
                            <w:r>
                              <w:rPr>
                                <w:rFonts w:asciiTheme="majorHAnsi" w:hAnsiTheme="majorHAnsi"/>
                                <w:i/>
                                <w:lang w:val="en-GB"/>
                              </w:rPr>
                              <w:t xml:space="preserve"> in the table</w:t>
                            </w:r>
                            <w:r w:rsidRPr="00A27585">
                              <w:rPr>
                                <w:rFonts w:asciiTheme="majorHAnsi" w:hAnsiTheme="majorHAnsi"/>
                                <w:i/>
                                <w:lang w:val="en-GB"/>
                              </w:rPr>
                              <w:t xml:space="preserve">. </w:t>
                            </w:r>
                          </w:p>
                          <w:p w14:paraId="65E01858" w14:textId="2E599BD9" w:rsidR="00D144DF" w:rsidRDefault="00D144DF" w:rsidP="00F34E57">
                            <w:pPr>
                              <w:ind w:left="0" w:right="-45"/>
                              <w:rPr>
                                <w:rFonts w:asciiTheme="majorHAnsi" w:hAnsiTheme="majorHAnsi"/>
                                <w:i/>
                                <w:lang w:val="en-GB"/>
                              </w:rPr>
                            </w:pPr>
                            <w:r>
                              <w:rPr>
                                <w:rFonts w:asciiTheme="majorHAnsi" w:hAnsiTheme="majorHAnsi"/>
                                <w:i/>
                                <w:lang w:val="en-GB"/>
                              </w:rPr>
                              <w:t xml:space="preserve">Partners benefitting </w:t>
                            </w:r>
                            <w:r w:rsidRPr="00E40185">
                              <w:rPr>
                                <w:rFonts w:asciiTheme="majorHAnsi" w:hAnsiTheme="majorHAnsi"/>
                                <w:i/>
                                <w:lang w:val="en-GB"/>
                              </w:rPr>
                              <w:t>from (</w:t>
                            </w:r>
                            <w:r w:rsidRPr="001B7CF0">
                              <w:rPr>
                                <w:rFonts w:asciiTheme="majorHAnsi" w:hAnsiTheme="majorHAnsi"/>
                                <w:i/>
                                <w:lang w:val="en-GB"/>
                              </w:rPr>
                              <w:t>or intending to apply for</w:t>
                            </w:r>
                            <w:r w:rsidRPr="00E40185">
                              <w:rPr>
                                <w:rFonts w:asciiTheme="majorHAnsi" w:hAnsiTheme="majorHAnsi"/>
                                <w:i/>
                                <w:lang w:val="en-GB"/>
                              </w:rPr>
                              <w:t>)</w:t>
                            </w:r>
                            <w:r>
                              <w:rPr>
                                <w:rFonts w:asciiTheme="majorHAnsi" w:hAnsiTheme="majorHAnsi"/>
                                <w:i/>
                                <w:lang w:val="en-GB"/>
                              </w:rPr>
                              <w:t xml:space="preserve"> external financial </w:t>
                            </w:r>
                            <w:r w:rsidRPr="00A27585">
                              <w:rPr>
                                <w:rFonts w:asciiTheme="majorHAnsi" w:hAnsiTheme="majorHAnsi"/>
                                <w:i/>
                                <w:lang w:val="en-GB"/>
                              </w:rPr>
                              <w:t>contribution</w:t>
                            </w:r>
                            <w:r>
                              <w:rPr>
                                <w:rFonts w:asciiTheme="majorHAnsi" w:hAnsiTheme="majorHAnsi"/>
                                <w:i/>
                                <w:lang w:val="en-GB"/>
                              </w:rPr>
                              <w:t>s to their budget,</w:t>
                            </w:r>
                            <w:r w:rsidRPr="00A27585">
                              <w:rPr>
                                <w:rFonts w:asciiTheme="majorHAnsi" w:hAnsiTheme="majorHAnsi"/>
                                <w:i/>
                                <w:lang w:val="en-GB"/>
                              </w:rPr>
                              <w:t xml:space="preserve"> </w:t>
                            </w:r>
                            <w:r w:rsidRPr="00E40185">
                              <w:rPr>
                                <w:rFonts w:asciiTheme="majorHAnsi" w:hAnsiTheme="majorHAnsi"/>
                                <w:i/>
                                <w:lang w:val="en-GB"/>
                              </w:rPr>
                              <w:t>have to</w:t>
                            </w:r>
                            <w:r w:rsidRPr="00A27585">
                              <w:rPr>
                                <w:rFonts w:asciiTheme="majorHAnsi" w:hAnsiTheme="majorHAnsi"/>
                                <w:i/>
                                <w:lang w:val="en-GB"/>
                              </w:rPr>
                              <w:t xml:space="preserve"> click on </w:t>
                            </w:r>
                            <w:r w:rsidRPr="00A3074D">
                              <w:rPr>
                                <w:rFonts w:asciiTheme="majorHAnsi" w:hAnsiTheme="majorHAnsi"/>
                                <w:b/>
                                <w:i/>
                                <w:lang w:val="en-GB"/>
                              </w:rPr>
                              <w:t>“+ Add new contribution origin”</w:t>
                            </w:r>
                            <w:r w:rsidRPr="00E40185">
                              <w:rPr>
                                <w:rFonts w:asciiTheme="majorHAnsi" w:hAnsiTheme="majorHAnsi"/>
                                <w:i/>
                                <w:lang w:val="en-GB"/>
                              </w:rPr>
                              <w:t>. They then have to provide</w:t>
                            </w:r>
                            <w:r w:rsidRPr="00A27585">
                              <w:rPr>
                                <w:rFonts w:asciiTheme="majorHAnsi" w:hAnsiTheme="majorHAnsi"/>
                                <w:i/>
                                <w:lang w:val="en-GB"/>
                              </w:rPr>
                              <w:t xml:space="preserve"> information </w:t>
                            </w:r>
                            <w:r w:rsidRPr="00E40185">
                              <w:rPr>
                                <w:rFonts w:asciiTheme="majorHAnsi" w:hAnsiTheme="majorHAnsi"/>
                                <w:i/>
                                <w:lang w:val="en-GB"/>
                              </w:rPr>
                              <w:t>about</w:t>
                            </w:r>
                            <w:r w:rsidRPr="00A27585">
                              <w:rPr>
                                <w:rFonts w:asciiTheme="majorHAnsi" w:hAnsiTheme="majorHAnsi"/>
                                <w:i/>
                                <w:lang w:val="en-GB"/>
                              </w:rPr>
                              <w:t xml:space="preserve"> the contribution</w:t>
                            </w:r>
                            <w:r w:rsidRPr="00E40185">
                              <w:rPr>
                                <w:rFonts w:asciiTheme="majorHAnsi" w:hAnsiTheme="majorHAnsi"/>
                                <w:i/>
                                <w:lang w:val="en-GB"/>
                              </w:rPr>
                              <w:t xml:space="preserve"> source, </w:t>
                            </w:r>
                            <w:r w:rsidRPr="00A27585">
                              <w:rPr>
                                <w:rFonts w:asciiTheme="majorHAnsi" w:hAnsiTheme="majorHAnsi"/>
                                <w:i/>
                                <w:lang w:val="en-GB"/>
                              </w:rPr>
                              <w:t xml:space="preserve">select the </w:t>
                            </w:r>
                            <w:r>
                              <w:rPr>
                                <w:rFonts w:asciiTheme="majorHAnsi" w:hAnsiTheme="majorHAnsi"/>
                                <w:i/>
                                <w:lang w:val="en-GB"/>
                              </w:rPr>
                              <w:t xml:space="preserve">type </w:t>
                            </w:r>
                            <w:r w:rsidRPr="00A27585">
                              <w:rPr>
                                <w:rFonts w:asciiTheme="majorHAnsi" w:hAnsiTheme="majorHAnsi"/>
                                <w:i/>
                                <w:lang w:val="en-GB"/>
                              </w:rPr>
                              <w:t>(i.e.</w:t>
                            </w:r>
                            <w:r w:rsidR="00F27019">
                              <w:rPr>
                                <w:rFonts w:asciiTheme="majorHAnsi" w:hAnsiTheme="majorHAnsi"/>
                                <w:i/>
                                <w:lang w:val="en-GB"/>
                              </w:rPr>
                              <w:t>,</w:t>
                            </w:r>
                            <w:r w:rsidRPr="00A27585">
                              <w:rPr>
                                <w:rFonts w:asciiTheme="majorHAnsi" w:hAnsiTheme="majorHAnsi"/>
                                <w:i/>
                                <w:lang w:val="en-GB"/>
                              </w:rPr>
                              <w:t xml:space="preserve"> public, private, automatic public)</w:t>
                            </w:r>
                            <w:r w:rsidRPr="00E40185">
                              <w:rPr>
                                <w:rFonts w:asciiTheme="majorHAnsi" w:hAnsiTheme="majorHAnsi"/>
                                <w:i/>
                                <w:lang w:val="en-GB"/>
                              </w:rPr>
                              <w:t xml:space="preserve"> and fill in the amount </w:t>
                            </w:r>
                            <w:r>
                              <w:rPr>
                                <w:rFonts w:asciiTheme="majorHAnsi" w:hAnsiTheme="majorHAnsi"/>
                                <w:i/>
                                <w:lang w:val="en-GB"/>
                              </w:rPr>
                              <w:t xml:space="preserve">of </w:t>
                            </w:r>
                            <w:r w:rsidRPr="00E40185">
                              <w:rPr>
                                <w:rFonts w:asciiTheme="majorHAnsi" w:hAnsiTheme="majorHAnsi"/>
                                <w:i/>
                                <w:lang w:val="en-GB"/>
                              </w:rPr>
                              <w:t xml:space="preserve">the </w:t>
                            </w:r>
                            <w:r>
                              <w:rPr>
                                <w:rFonts w:asciiTheme="majorHAnsi" w:hAnsiTheme="majorHAnsi"/>
                                <w:i/>
                                <w:lang w:val="en-GB"/>
                              </w:rPr>
                              <w:t>contribution</w:t>
                            </w:r>
                            <w:r w:rsidRPr="00A27585">
                              <w:rPr>
                                <w:rFonts w:asciiTheme="majorHAnsi" w:hAnsiTheme="majorHAnsi"/>
                                <w:i/>
                                <w:lang w:val="en-GB"/>
                              </w:rPr>
                              <w:t xml:space="preserve">. Automatic public contribution refers to </w:t>
                            </w:r>
                            <w:r w:rsidRPr="00096D60">
                              <w:rPr>
                                <w:rFonts w:asciiTheme="majorHAnsi" w:hAnsiTheme="majorHAnsi"/>
                                <w:i/>
                                <w:lang w:val="en-GB"/>
                              </w:rPr>
                              <w:t>ad-hoc co-financing schemes set up at the national, regional or local</w:t>
                            </w:r>
                            <w:r>
                              <w:rPr>
                                <w:rFonts w:asciiTheme="majorHAnsi" w:hAnsiTheme="majorHAnsi"/>
                                <w:i/>
                                <w:lang w:val="en-GB"/>
                              </w:rPr>
                              <w:t xml:space="preserve"> level for the participation in</w:t>
                            </w:r>
                            <w:r w:rsidRPr="00096D60">
                              <w:rPr>
                                <w:rFonts w:asciiTheme="majorHAnsi" w:hAnsiTheme="majorHAnsi"/>
                                <w:i/>
                                <w:lang w:val="en-GB"/>
                              </w:rPr>
                              <w:t xml:space="preserve"> Interreg projects (</w:t>
                            </w:r>
                            <w:r w:rsidRPr="00E40185">
                              <w:rPr>
                                <w:rFonts w:asciiTheme="majorHAnsi" w:hAnsiTheme="majorHAnsi"/>
                                <w:i/>
                                <w:lang w:val="en-GB"/>
                              </w:rPr>
                              <w:t>so called “</w:t>
                            </w:r>
                            <w:r w:rsidRPr="00096D60">
                              <w:rPr>
                                <w:rFonts w:asciiTheme="majorHAnsi" w:hAnsiTheme="majorHAnsi"/>
                                <w:i/>
                                <w:lang w:val="en-GB"/>
                              </w:rPr>
                              <w:t>match funding</w:t>
                            </w:r>
                            <w:r w:rsidRPr="00E40185">
                              <w:rPr>
                                <w:rFonts w:asciiTheme="majorHAnsi" w:hAnsiTheme="majorHAnsi"/>
                                <w:i/>
                                <w:lang w:val="en-GB"/>
                              </w:rPr>
                              <w:t>”</w:t>
                            </w:r>
                            <w:r w:rsidRPr="00096D60">
                              <w:rPr>
                                <w:rFonts w:asciiTheme="majorHAnsi" w:hAnsiTheme="majorHAnsi"/>
                                <w:i/>
                                <w:lang w:val="en-GB"/>
                              </w:rPr>
                              <w:t>)</w:t>
                            </w:r>
                            <w:r>
                              <w:rPr>
                                <w:rFonts w:asciiTheme="majorHAnsi" w:hAnsiTheme="majorHAnsi"/>
                                <w:i/>
                                <w:lang w:val="en-GB"/>
                              </w:rPr>
                              <w:t xml:space="preserve">. </w:t>
                            </w:r>
                          </w:p>
                          <w:p w14:paraId="123DDF8D" w14:textId="694A1458" w:rsidR="00D144DF" w:rsidRDefault="00D144DF" w:rsidP="00F34E57">
                            <w:pPr>
                              <w:ind w:left="0" w:right="-45"/>
                              <w:rPr>
                                <w:rFonts w:asciiTheme="majorHAnsi" w:hAnsiTheme="majorHAnsi"/>
                                <w:i/>
                                <w:lang w:val="en-GB"/>
                              </w:rPr>
                            </w:pPr>
                            <w:r w:rsidRPr="00E40185">
                              <w:rPr>
                                <w:rFonts w:asciiTheme="majorHAnsi" w:hAnsiTheme="majorHAnsi"/>
                                <w:i/>
                                <w:u w:val="single"/>
                                <w:lang w:val="en-GB"/>
                              </w:rPr>
                              <w:t>I</w:t>
                            </w:r>
                            <w:r w:rsidRPr="00767AB4">
                              <w:rPr>
                                <w:rFonts w:asciiTheme="majorHAnsi" w:hAnsiTheme="majorHAnsi"/>
                                <w:i/>
                                <w:u w:val="single"/>
                                <w:lang w:val="en-GB"/>
                              </w:rPr>
                              <w:t>t is important to note that partners</w:t>
                            </w:r>
                            <w:r w:rsidRPr="00E40185">
                              <w:rPr>
                                <w:rFonts w:asciiTheme="majorHAnsi" w:hAnsiTheme="majorHAnsi"/>
                                <w:i/>
                                <w:u w:val="single"/>
                                <w:lang w:val="en-GB"/>
                              </w:rPr>
                              <w:t>, which receive</w:t>
                            </w:r>
                            <w:r w:rsidRPr="00767AB4">
                              <w:rPr>
                                <w:rFonts w:asciiTheme="majorHAnsi" w:hAnsiTheme="majorHAnsi"/>
                                <w:i/>
                                <w:u w:val="single"/>
                                <w:lang w:val="en-GB"/>
                              </w:rPr>
                              <w:t xml:space="preserve"> ERDF from the programme as State aid under the General Block Exemption Regulation (GBER)</w:t>
                            </w:r>
                            <w:r w:rsidRPr="00E40185">
                              <w:rPr>
                                <w:rFonts w:asciiTheme="majorHAnsi" w:hAnsiTheme="majorHAnsi"/>
                                <w:i/>
                                <w:u w:val="single"/>
                                <w:lang w:val="en-GB"/>
                              </w:rPr>
                              <w:t>,</w:t>
                            </w:r>
                            <w:r w:rsidRPr="00767AB4">
                              <w:rPr>
                                <w:rFonts w:asciiTheme="majorHAnsi" w:hAnsiTheme="majorHAnsi"/>
                                <w:i/>
                                <w:u w:val="single"/>
                                <w:lang w:val="en-GB"/>
                              </w:rPr>
                              <w:t xml:space="preserve"> cannot receive any additional public </w:t>
                            </w:r>
                            <w:r>
                              <w:rPr>
                                <w:rFonts w:asciiTheme="majorHAnsi" w:hAnsiTheme="majorHAnsi"/>
                                <w:i/>
                                <w:u w:val="single"/>
                                <w:lang w:val="en-GB"/>
                              </w:rPr>
                              <w:t>contributions</w:t>
                            </w:r>
                            <w:r w:rsidRPr="00767AB4">
                              <w:rPr>
                                <w:rFonts w:asciiTheme="majorHAnsi" w:hAnsiTheme="majorHAnsi"/>
                                <w:i/>
                                <w:u w:val="single"/>
                                <w:lang w:val="en-GB"/>
                              </w:rPr>
                              <w:t xml:space="preserve"> to their budgets.</w:t>
                            </w:r>
                            <w:r>
                              <w:rPr>
                                <w:rFonts w:asciiTheme="majorHAnsi" w:hAnsiTheme="majorHAnsi"/>
                                <w:i/>
                                <w:lang w:val="en-GB"/>
                              </w:rPr>
                              <w:t xml:space="preserve"> State aid relevant p</w:t>
                            </w:r>
                            <w:r w:rsidRPr="00F34E57">
                              <w:rPr>
                                <w:rFonts w:asciiTheme="majorHAnsi" w:hAnsiTheme="majorHAnsi"/>
                                <w:i/>
                                <w:lang w:val="en-GB"/>
                              </w:rPr>
                              <w:t xml:space="preserve">artners wishing to apply for any public co-financing scheme for their project budget </w:t>
                            </w:r>
                            <w:r>
                              <w:rPr>
                                <w:rFonts w:asciiTheme="majorHAnsi" w:hAnsiTheme="majorHAnsi"/>
                                <w:i/>
                                <w:lang w:val="en-GB"/>
                              </w:rPr>
                              <w:t xml:space="preserve">can </w:t>
                            </w:r>
                            <w:r w:rsidRPr="00F34E57">
                              <w:rPr>
                                <w:rFonts w:asciiTheme="majorHAnsi" w:hAnsiTheme="majorHAnsi"/>
                                <w:i/>
                                <w:lang w:val="en-GB"/>
                              </w:rPr>
                              <w:t>receive ERDF from the progra</w:t>
                            </w:r>
                            <w:r>
                              <w:rPr>
                                <w:rFonts w:asciiTheme="majorHAnsi" w:hAnsiTheme="majorHAnsi"/>
                                <w:i/>
                                <w:lang w:val="en-GB"/>
                              </w:rPr>
                              <w:t xml:space="preserve">mme under the de minimis regime only. For further information, please see </w:t>
                            </w:r>
                            <w:r w:rsidRPr="00CD7AC4">
                              <w:rPr>
                                <w:rFonts w:asciiTheme="majorHAnsi" w:hAnsiTheme="majorHAnsi"/>
                                <w:i/>
                                <w:lang w:val="en-GB"/>
                              </w:rPr>
                              <w:t>chapter I.4.4.3 of the</w:t>
                            </w:r>
                            <w:r>
                              <w:rPr>
                                <w:rFonts w:asciiTheme="majorHAnsi" w:hAnsiTheme="majorHAnsi"/>
                                <w:i/>
                                <w:lang w:val="en-GB"/>
                              </w:rPr>
                              <w:t xml:space="preserve"> programme manual.</w:t>
                            </w:r>
                          </w:p>
                          <w:p w14:paraId="6457330C" w14:textId="5F66DDA3" w:rsidR="00D144DF" w:rsidRPr="00A27585" w:rsidRDefault="00D144DF" w:rsidP="00A27585">
                            <w:pPr>
                              <w:ind w:left="0" w:right="-45"/>
                              <w:rPr>
                                <w:rFonts w:asciiTheme="majorHAnsi" w:hAnsiTheme="majorHAnsi"/>
                                <w:i/>
                                <w:lang w:val="en-GB"/>
                              </w:rPr>
                            </w:pPr>
                            <w:r w:rsidRPr="00A27585">
                              <w:rPr>
                                <w:rFonts w:asciiTheme="majorHAnsi" w:hAnsiTheme="majorHAnsi"/>
                                <w:i/>
                                <w:lang w:val="en-GB"/>
                              </w:rPr>
                              <w:t>The total contribution</w:t>
                            </w:r>
                            <w:r w:rsidRPr="00E40185">
                              <w:rPr>
                                <w:rFonts w:asciiTheme="majorHAnsi" w:hAnsiTheme="majorHAnsi"/>
                                <w:i/>
                                <w:lang w:val="en-GB"/>
                              </w:rPr>
                              <w:t xml:space="preserve"> from various sources</w:t>
                            </w:r>
                            <w:r w:rsidRPr="00A27585">
                              <w:rPr>
                                <w:rFonts w:asciiTheme="majorHAnsi" w:hAnsiTheme="majorHAnsi"/>
                                <w:i/>
                                <w:lang w:val="en-GB"/>
                              </w:rPr>
                              <w:t xml:space="preserve"> must always match with the total partner contribution</w:t>
                            </w:r>
                            <w:r w:rsidRPr="00E40185">
                              <w:rPr>
                                <w:rFonts w:asciiTheme="majorHAnsi" w:hAnsiTheme="majorHAnsi"/>
                                <w:i/>
                                <w:lang w:val="en-GB"/>
                              </w:rPr>
                              <w:t xml:space="preserve"> of 20%</w:t>
                            </w:r>
                            <w:r w:rsidRPr="00A27585">
                              <w:rPr>
                                <w:rFonts w:asciiTheme="majorHAnsi" w:hAnsiTheme="majorHAnsi"/>
                                <w:i/>
                                <w:lang w:val="en-GB"/>
                              </w:rPr>
                              <w:t xml:space="preserve">. A warning sign </w:t>
                            </w:r>
                            <w:r w:rsidRPr="00E40185">
                              <w:rPr>
                                <w:rFonts w:asciiTheme="majorHAnsi" w:hAnsiTheme="majorHAnsi"/>
                                <w:i/>
                                <w:lang w:val="en-GB"/>
                              </w:rPr>
                              <w:t>will</w:t>
                            </w:r>
                            <w:r w:rsidRPr="00A27585">
                              <w:rPr>
                                <w:rFonts w:asciiTheme="majorHAnsi" w:hAnsiTheme="majorHAnsi"/>
                                <w:i/>
                                <w:lang w:val="en-GB"/>
                              </w:rPr>
                              <w:t xml:space="preserve"> appear if the inserted contribution</w:t>
                            </w:r>
                            <w:r w:rsidRPr="00E40185">
                              <w:rPr>
                                <w:rFonts w:asciiTheme="majorHAnsi" w:hAnsiTheme="majorHAnsi"/>
                                <w:i/>
                                <w:lang w:val="en-GB"/>
                              </w:rPr>
                              <w:t>s</w:t>
                            </w:r>
                            <w:r w:rsidRPr="00A27585">
                              <w:rPr>
                                <w:rFonts w:asciiTheme="majorHAnsi" w:hAnsiTheme="majorHAnsi"/>
                                <w:i/>
                                <w:lang w:val="en-GB"/>
                              </w:rPr>
                              <w:t xml:space="preserve"> do not match. The </w:t>
                            </w:r>
                            <w:r w:rsidRPr="00E40185">
                              <w:rPr>
                                <w:rFonts w:asciiTheme="majorHAnsi" w:hAnsiTheme="majorHAnsi"/>
                                <w:i/>
                                <w:lang w:val="en-GB"/>
                              </w:rPr>
                              <w:t>percentage</w:t>
                            </w:r>
                            <w:r w:rsidRPr="00A27585">
                              <w:rPr>
                                <w:rFonts w:asciiTheme="majorHAnsi" w:hAnsiTheme="majorHAnsi"/>
                                <w:i/>
                                <w:lang w:val="en-GB"/>
                              </w:rPr>
                              <w:t xml:space="preserve"> of total partner budget is then automatically calculated.</w:t>
                            </w:r>
                          </w:p>
                          <w:p w14:paraId="0A6A020D" w14:textId="050EF0AD" w:rsidR="00D144DF" w:rsidRPr="00A27585" w:rsidRDefault="00D144DF" w:rsidP="00A27585">
                            <w:pPr>
                              <w:ind w:left="0" w:right="-45"/>
                              <w:rPr>
                                <w:rFonts w:asciiTheme="majorHAnsi" w:hAnsiTheme="majorHAnsi"/>
                                <w:i/>
                                <w:lang w:val="en-GB"/>
                              </w:rPr>
                            </w:pPr>
                            <w:r w:rsidRPr="00A27585">
                              <w:rPr>
                                <w:rFonts w:asciiTheme="majorHAnsi" w:hAnsiTheme="majorHAnsi"/>
                                <w:i/>
                                <w:lang w:val="en-GB"/>
                              </w:rPr>
                              <w:t>In case the partner budget</w:t>
                            </w:r>
                            <w:r w:rsidRPr="00E40185">
                              <w:rPr>
                                <w:rFonts w:asciiTheme="majorHAnsi" w:hAnsiTheme="majorHAnsi"/>
                                <w:i/>
                                <w:lang w:val="en-GB"/>
                              </w:rPr>
                              <w:t xml:space="preserve"> </w:t>
                            </w:r>
                            <w:r w:rsidRPr="00A27585">
                              <w:rPr>
                                <w:rFonts w:asciiTheme="majorHAnsi" w:hAnsiTheme="majorHAnsi"/>
                                <w:i/>
                                <w:lang w:val="en-GB"/>
                              </w:rPr>
                              <w:t>change</w:t>
                            </w:r>
                            <w:r w:rsidRPr="00E40185">
                              <w:rPr>
                                <w:rFonts w:asciiTheme="majorHAnsi" w:hAnsiTheme="majorHAnsi"/>
                                <w:i/>
                                <w:lang w:val="en-GB"/>
                              </w:rPr>
                              <w:t>s during the development of the application</w:t>
                            </w:r>
                            <w:r w:rsidRPr="00A27585">
                              <w:rPr>
                                <w:rFonts w:asciiTheme="majorHAnsi" w:hAnsiTheme="majorHAnsi"/>
                                <w:i/>
                                <w:lang w:val="en-GB"/>
                              </w:rPr>
                              <w:t xml:space="preserve">, </w:t>
                            </w:r>
                            <w:r w:rsidRPr="00E40185">
                              <w:rPr>
                                <w:rFonts w:asciiTheme="majorHAnsi" w:hAnsiTheme="majorHAnsi"/>
                                <w:i/>
                                <w:lang w:val="en-GB"/>
                              </w:rPr>
                              <w:t>information has also to be</w:t>
                            </w:r>
                            <w:r w:rsidRPr="00A27585">
                              <w:rPr>
                                <w:rFonts w:asciiTheme="majorHAnsi" w:hAnsiTheme="majorHAnsi"/>
                                <w:i/>
                                <w:lang w:val="en-GB"/>
                              </w:rPr>
                              <w:t xml:space="preserve"> update</w:t>
                            </w:r>
                            <w:r w:rsidRPr="00E40185">
                              <w:rPr>
                                <w:rFonts w:asciiTheme="majorHAnsi" w:hAnsiTheme="majorHAnsi"/>
                                <w:i/>
                                <w:lang w:val="en-GB"/>
                              </w:rPr>
                              <w:t xml:space="preserve">d </w:t>
                            </w:r>
                            <w:r w:rsidRPr="00A27585">
                              <w:rPr>
                                <w:rFonts w:asciiTheme="majorHAnsi" w:hAnsiTheme="majorHAnsi"/>
                                <w:i/>
                                <w:lang w:val="en-GB"/>
                              </w:rPr>
                              <w:t>in the origin of partner contribution section.</w:t>
                            </w:r>
                          </w:p>
                          <w:p w14:paraId="4D73D0AE" w14:textId="0EB8EE7B" w:rsidR="00D144DF" w:rsidRPr="00E40185" w:rsidRDefault="00D144DF" w:rsidP="00A27585">
                            <w:pPr>
                              <w:ind w:left="0" w:right="-45"/>
                              <w:rPr>
                                <w:rFonts w:asciiTheme="majorHAnsi" w:hAnsiTheme="majorHAnsi"/>
                                <w:i/>
                                <w:lang w:val="en-GB"/>
                              </w:rPr>
                            </w:pPr>
                            <w:r w:rsidRPr="00A27585">
                              <w:rPr>
                                <w:rFonts w:asciiTheme="majorHAnsi" w:hAnsiTheme="majorHAnsi"/>
                                <w:i/>
                                <w:lang w:val="en-GB"/>
                              </w:rPr>
                              <w:t xml:space="preserve">The origin of partner contribution </w:t>
                            </w:r>
                            <w:r w:rsidRPr="00E40185">
                              <w:rPr>
                                <w:rFonts w:asciiTheme="majorHAnsi" w:hAnsiTheme="majorHAnsi"/>
                                <w:i/>
                                <w:lang w:val="en-GB"/>
                              </w:rPr>
                              <w:t>will finally be</w:t>
                            </w:r>
                            <w:r w:rsidRPr="00A27585">
                              <w:rPr>
                                <w:rFonts w:asciiTheme="majorHAnsi" w:hAnsiTheme="majorHAnsi"/>
                                <w:i/>
                                <w:lang w:val="en-GB"/>
                              </w:rPr>
                              <w:t xml:space="preserve"> summarised in an automatically calculated table</w:t>
                            </w:r>
                            <w:r w:rsidRPr="00E40185">
                              <w:rPr>
                                <w:rFonts w:asciiTheme="majorHAnsi" w:hAnsiTheme="majorHAnsi"/>
                                <w:i/>
                                <w:lang w:val="en-GB"/>
                              </w:rPr>
                              <w:t xml:space="preserve"> in Jems.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F7C3D1E" id="_x0000_s1044" style="position:absolute;margin-left:0;margin-top:17.4pt;width:464.25pt;height:442.5pt;z-index:25174835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488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">
                <v:stroke dashstyle="longDash" joinstyle="miter"/>
                <v:textbox>
                  <w:txbxContent>
                    <w:p w14:paraId="6687FFB7" w14:textId="5D6F821E" w:rsidR="00D144DF" w:rsidRPr="00A70B0F" w:rsidRDefault="00D144DF" w:rsidP="00A27585">
                      <w:pPr>
                        <w:ind w:left="0" w:right="-45"/>
                        <w:rPr>
                          <w:rFonts w:ascii="Trebuchet MS" w:hAnsi="Trebuchet MS"/>
                          <w:b/>
                          <w:i/>
                          <w:sz w:val="12"/>
                          <w:u w:val="single"/>
                          <w:lang w:val="en-GB"/>
                        </w:rPr>
                      </w:pPr>
                      <w:r w:rsidRPr="00A70B0F">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3408146A" w14:textId="3FB5C7C2" w:rsidR="00D144DF" w:rsidRDefault="00D144DF" w:rsidP="00A27585">
                      <w:pPr>
                        <w:ind w:left="0" w:right="-45"/>
                        <w:rPr>
                          <w:rFonts w:asciiTheme="majorHAnsi" w:hAnsiTheme="majorHAnsi"/>
                          <w:i/>
                          <w:lang w:val="en-GB"/>
                        </w:rPr>
                      </w:pPr>
                      <w:r>
                        <w:rPr>
                          <w:rFonts w:asciiTheme="majorHAnsi" w:hAnsiTheme="majorHAnsi"/>
                          <w:i/>
                          <w:lang w:val="en-GB"/>
                        </w:rPr>
                        <w:t>In t</w:t>
                      </w:r>
                      <w:r w:rsidRPr="00A27585">
                        <w:rPr>
                          <w:rFonts w:asciiTheme="majorHAnsi" w:hAnsiTheme="majorHAnsi"/>
                          <w:i/>
                          <w:lang w:val="en-GB"/>
                        </w:rPr>
                        <w:t>his table</w:t>
                      </w:r>
                      <w:r>
                        <w:rPr>
                          <w:rFonts w:asciiTheme="majorHAnsi" w:hAnsiTheme="majorHAnsi"/>
                          <w:i/>
                          <w:lang w:val="en-GB"/>
                        </w:rPr>
                        <w:t xml:space="preserve">, partners have to indicate the source of their </w:t>
                      </w:r>
                      <w:r w:rsidRPr="00E40185">
                        <w:rPr>
                          <w:rFonts w:asciiTheme="majorHAnsi" w:hAnsiTheme="majorHAnsi"/>
                          <w:i/>
                          <w:lang w:val="en-GB"/>
                        </w:rPr>
                        <w:t xml:space="preserve">20% </w:t>
                      </w:r>
                      <w:r w:rsidRPr="00A27585">
                        <w:rPr>
                          <w:rFonts w:asciiTheme="majorHAnsi" w:hAnsiTheme="majorHAnsi"/>
                          <w:i/>
                          <w:lang w:val="en-GB"/>
                        </w:rPr>
                        <w:t xml:space="preserve">partner contribution. </w:t>
                      </w:r>
                      <w:r w:rsidRPr="00E40185">
                        <w:rPr>
                          <w:rFonts w:asciiTheme="majorHAnsi" w:hAnsiTheme="majorHAnsi"/>
                          <w:i/>
                          <w:lang w:val="en-GB"/>
                        </w:rPr>
                        <w:t>The</w:t>
                      </w:r>
                      <w:r w:rsidRPr="00A27585">
                        <w:rPr>
                          <w:rFonts w:asciiTheme="majorHAnsi" w:hAnsiTheme="majorHAnsi"/>
                          <w:i/>
                          <w:lang w:val="en-GB"/>
                        </w:rPr>
                        <w:t xml:space="preserve"> system by default includes the partner organisation as </w:t>
                      </w:r>
                      <w:r w:rsidRPr="00E40185">
                        <w:rPr>
                          <w:rFonts w:asciiTheme="majorHAnsi" w:hAnsiTheme="majorHAnsi"/>
                          <w:i/>
                          <w:lang w:val="en-GB"/>
                        </w:rPr>
                        <w:t xml:space="preserve">a </w:t>
                      </w:r>
                      <w:r w:rsidRPr="00A27585">
                        <w:rPr>
                          <w:rFonts w:asciiTheme="majorHAnsi" w:hAnsiTheme="majorHAnsi"/>
                          <w:i/>
                          <w:lang w:val="en-GB"/>
                        </w:rPr>
                        <w:t>first contribution</w:t>
                      </w:r>
                      <w:r w:rsidRPr="00E40185">
                        <w:rPr>
                          <w:rFonts w:asciiTheme="majorHAnsi" w:hAnsiTheme="majorHAnsi"/>
                          <w:i/>
                          <w:lang w:val="en-GB"/>
                        </w:rPr>
                        <w:t xml:space="preserve"> source</w:t>
                      </w:r>
                      <w:r>
                        <w:rPr>
                          <w:rFonts w:asciiTheme="majorHAnsi" w:hAnsiTheme="majorHAnsi"/>
                          <w:i/>
                          <w:lang w:val="en-GB"/>
                        </w:rPr>
                        <w:t xml:space="preserve">, assuming that </w:t>
                      </w:r>
                      <w:r w:rsidRPr="00E40185">
                        <w:rPr>
                          <w:rFonts w:asciiTheme="majorHAnsi" w:hAnsiTheme="majorHAnsi"/>
                          <w:i/>
                          <w:lang w:val="en-GB"/>
                        </w:rPr>
                        <w:t>the contribution</w:t>
                      </w:r>
                      <w:r>
                        <w:rPr>
                          <w:rFonts w:asciiTheme="majorHAnsi" w:hAnsiTheme="majorHAnsi"/>
                          <w:i/>
                          <w:lang w:val="en-GB"/>
                        </w:rPr>
                        <w:t xml:space="preserve"> is from own resources</w:t>
                      </w:r>
                      <w:r w:rsidRPr="00483F70">
                        <w:rPr>
                          <w:rFonts w:asciiTheme="majorHAnsi" w:hAnsiTheme="majorHAnsi"/>
                          <w:i/>
                          <w:lang w:val="en-GB"/>
                        </w:rPr>
                        <w:t xml:space="preserve">. </w:t>
                      </w:r>
                    </w:p>
                    <w:p w14:paraId="572DDD68" w14:textId="46B040C2" w:rsidR="00D144DF" w:rsidRPr="00A27585" w:rsidRDefault="00D144DF" w:rsidP="00A27585">
                      <w:pPr>
                        <w:ind w:left="0" w:right="-45"/>
                        <w:rPr>
                          <w:rFonts w:asciiTheme="majorHAnsi" w:hAnsiTheme="majorHAnsi"/>
                          <w:i/>
                          <w:lang w:val="en-GB"/>
                        </w:rPr>
                      </w:pPr>
                      <w:r w:rsidRPr="0053298A">
                        <w:rPr>
                          <w:rFonts w:asciiTheme="majorHAnsi" w:hAnsiTheme="majorHAnsi"/>
                          <w:i/>
                          <w:lang w:val="en-GB"/>
                        </w:rPr>
                        <w:t xml:space="preserve">The partner contribution can be either public or private, and this </w:t>
                      </w:r>
                      <w:r w:rsidR="00F27019">
                        <w:rPr>
                          <w:rFonts w:asciiTheme="majorHAnsi" w:hAnsiTheme="majorHAnsi"/>
                          <w:i/>
                          <w:lang w:val="en-GB"/>
                        </w:rPr>
                        <w:t>needs</w:t>
                      </w:r>
                      <w:r w:rsidR="00F27019" w:rsidRPr="0053298A">
                        <w:rPr>
                          <w:rFonts w:asciiTheme="majorHAnsi" w:hAnsiTheme="majorHAnsi"/>
                          <w:i/>
                          <w:lang w:val="en-GB"/>
                        </w:rPr>
                        <w:t xml:space="preserve"> </w:t>
                      </w:r>
                      <w:r w:rsidRPr="0053298A">
                        <w:rPr>
                          <w:rFonts w:asciiTheme="majorHAnsi" w:hAnsiTheme="majorHAnsi"/>
                          <w:i/>
                          <w:lang w:val="en-GB"/>
                        </w:rPr>
                        <w:t>to be selected from the drop-down menu. In case of own resources, partners have to select the public or private nature of the contribution coherently with their legal status as chosen in section “B.1.1 partner identity”.  The</w:t>
                      </w:r>
                      <w:r w:rsidRPr="00A27585">
                        <w:rPr>
                          <w:rFonts w:asciiTheme="majorHAnsi" w:hAnsiTheme="majorHAnsi"/>
                          <w:i/>
                          <w:lang w:val="en-GB"/>
                        </w:rPr>
                        <w:t xml:space="preserve"> amount </w:t>
                      </w:r>
                      <w:r>
                        <w:rPr>
                          <w:rFonts w:asciiTheme="majorHAnsi" w:hAnsiTheme="majorHAnsi"/>
                          <w:i/>
                          <w:lang w:val="en-GB"/>
                        </w:rPr>
                        <w:t xml:space="preserve">of the contribution </w:t>
                      </w:r>
                      <w:r w:rsidRPr="00A27585">
                        <w:rPr>
                          <w:rFonts w:asciiTheme="majorHAnsi" w:hAnsiTheme="majorHAnsi"/>
                          <w:i/>
                          <w:lang w:val="en-GB"/>
                        </w:rPr>
                        <w:t>has to be inserted manually</w:t>
                      </w:r>
                      <w:r>
                        <w:rPr>
                          <w:rFonts w:asciiTheme="majorHAnsi" w:hAnsiTheme="majorHAnsi"/>
                          <w:i/>
                          <w:lang w:val="en-GB"/>
                        </w:rPr>
                        <w:t xml:space="preserve"> in the table</w:t>
                      </w:r>
                      <w:r w:rsidRPr="00A27585">
                        <w:rPr>
                          <w:rFonts w:asciiTheme="majorHAnsi" w:hAnsiTheme="majorHAnsi"/>
                          <w:i/>
                          <w:lang w:val="en-GB"/>
                        </w:rPr>
                        <w:t xml:space="preserve">. </w:t>
                      </w:r>
                    </w:p>
                    <w:p w14:paraId="65E01858" w14:textId="2E599BD9" w:rsidR="00D144DF" w:rsidRDefault="00D144DF" w:rsidP="00F34E57">
                      <w:pPr>
                        <w:ind w:left="0" w:right="-45"/>
                        <w:rPr>
                          <w:rFonts w:asciiTheme="majorHAnsi" w:hAnsiTheme="majorHAnsi"/>
                          <w:i/>
                          <w:lang w:val="en-GB"/>
                        </w:rPr>
                      </w:pPr>
                      <w:r>
                        <w:rPr>
                          <w:rFonts w:asciiTheme="majorHAnsi" w:hAnsiTheme="majorHAnsi"/>
                          <w:i/>
                          <w:lang w:val="en-GB"/>
                        </w:rPr>
                        <w:t xml:space="preserve">Partners benefitting </w:t>
                      </w:r>
                      <w:r w:rsidRPr="00E40185">
                        <w:rPr>
                          <w:rFonts w:asciiTheme="majorHAnsi" w:hAnsiTheme="majorHAnsi"/>
                          <w:i/>
                          <w:lang w:val="en-GB"/>
                        </w:rPr>
                        <w:t>from (</w:t>
                      </w:r>
                      <w:r w:rsidRPr="001B7CF0">
                        <w:rPr>
                          <w:rFonts w:asciiTheme="majorHAnsi" w:hAnsiTheme="majorHAnsi"/>
                          <w:i/>
                          <w:lang w:val="en-GB"/>
                        </w:rPr>
                        <w:t>or intending to apply for</w:t>
                      </w:r>
                      <w:r w:rsidRPr="00E40185">
                        <w:rPr>
                          <w:rFonts w:asciiTheme="majorHAnsi" w:hAnsiTheme="majorHAnsi"/>
                          <w:i/>
                          <w:lang w:val="en-GB"/>
                        </w:rPr>
                        <w:t>)</w:t>
                      </w:r>
                      <w:r>
                        <w:rPr>
                          <w:rFonts w:asciiTheme="majorHAnsi" w:hAnsiTheme="majorHAnsi"/>
                          <w:i/>
                          <w:lang w:val="en-GB"/>
                        </w:rPr>
                        <w:t xml:space="preserve"> external financial </w:t>
                      </w:r>
                      <w:r w:rsidRPr="00A27585">
                        <w:rPr>
                          <w:rFonts w:asciiTheme="majorHAnsi" w:hAnsiTheme="majorHAnsi"/>
                          <w:i/>
                          <w:lang w:val="en-GB"/>
                        </w:rPr>
                        <w:t>contribution</w:t>
                      </w:r>
                      <w:r>
                        <w:rPr>
                          <w:rFonts w:asciiTheme="majorHAnsi" w:hAnsiTheme="majorHAnsi"/>
                          <w:i/>
                          <w:lang w:val="en-GB"/>
                        </w:rPr>
                        <w:t>s to their budget,</w:t>
                      </w:r>
                      <w:r w:rsidRPr="00A27585">
                        <w:rPr>
                          <w:rFonts w:asciiTheme="majorHAnsi" w:hAnsiTheme="majorHAnsi"/>
                          <w:i/>
                          <w:lang w:val="en-GB"/>
                        </w:rPr>
                        <w:t xml:space="preserve"> </w:t>
                      </w:r>
                      <w:r w:rsidRPr="00E40185">
                        <w:rPr>
                          <w:rFonts w:asciiTheme="majorHAnsi" w:hAnsiTheme="majorHAnsi"/>
                          <w:i/>
                          <w:lang w:val="en-GB"/>
                        </w:rPr>
                        <w:t>have to</w:t>
                      </w:r>
                      <w:r w:rsidRPr="00A27585">
                        <w:rPr>
                          <w:rFonts w:asciiTheme="majorHAnsi" w:hAnsiTheme="majorHAnsi"/>
                          <w:i/>
                          <w:lang w:val="en-GB"/>
                        </w:rPr>
                        <w:t xml:space="preserve"> click on </w:t>
                      </w:r>
                      <w:r w:rsidRPr="00A3074D">
                        <w:rPr>
                          <w:rFonts w:asciiTheme="majorHAnsi" w:hAnsiTheme="majorHAnsi"/>
                          <w:b/>
                          <w:i/>
                          <w:lang w:val="en-GB"/>
                        </w:rPr>
                        <w:t>“+ Add new contribution origin”</w:t>
                      </w:r>
                      <w:r w:rsidRPr="00E40185">
                        <w:rPr>
                          <w:rFonts w:asciiTheme="majorHAnsi" w:hAnsiTheme="majorHAnsi"/>
                          <w:i/>
                          <w:lang w:val="en-GB"/>
                        </w:rPr>
                        <w:t>. They then have to provide</w:t>
                      </w:r>
                      <w:r w:rsidRPr="00A27585">
                        <w:rPr>
                          <w:rFonts w:asciiTheme="majorHAnsi" w:hAnsiTheme="majorHAnsi"/>
                          <w:i/>
                          <w:lang w:val="en-GB"/>
                        </w:rPr>
                        <w:t xml:space="preserve"> information </w:t>
                      </w:r>
                      <w:r w:rsidRPr="00E40185">
                        <w:rPr>
                          <w:rFonts w:asciiTheme="majorHAnsi" w:hAnsiTheme="majorHAnsi"/>
                          <w:i/>
                          <w:lang w:val="en-GB"/>
                        </w:rPr>
                        <w:t>about</w:t>
                      </w:r>
                      <w:r w:rsidRPr="00A27585">
                        <w:rPr>
                          <w:rFonts w:asciiTheme="majorHAnsi" w:hAnsiTheme="majorHAnsi"/>
                          <w:i/>
                          <w:lang w:val="en-GB"/>
                        </w:rPr>
                        <w:t xml:space="preserve"> the contribution</w:t>
                      </w:r>
                      <w:r w:rsidRPr="00E40185">
                        <w:rPr>
                          <w:rFonts w:asciiTheme="majorHAnsi" w:hAnsiTheme="majorHAnsi"/>
                          <w:i/>
                          <w:lang w:val="en-GB"/>
                        </w:rPr>
                        <w:t xml:space="preserve"> source, </w:t>
                      </w:r>
                      <w:r w:rsidRPr="00A27585">
                        <w:rPr>
                          <w:rFonts w:asciiTheme="majorHAnsi" w:hAnsiTheme="majorHAnsi"/>
                          <w:i/>
                          <w:lang w:val="en-GB"/>
                        </w:rPr>
                        <w:t xml:space="preserve">select the </w:t>
                      </w:r>
                      <w:r>
                        <w:rPr>
                          <w:rFonts w:asciiTheme="majorHAnsi" w:hAnsiTheme="majorHAnsi"/>
                          <w:i/>
                          <w:lang w:val="en-GB"/>
                        </w:rPr>
                        <w:t xml:space="preserve">type </w:t>
                      </w:r>
                      <w:r w:rsidRPr="00A27585">
                        <w:rPr>
                          <w:rFonts w:asciiTheme="majorHAnsi" w:hAnsiTheme="majorHAnsi"/>
                          <w:i/>
                          <w:lang w:val="en-GB"/>
                        </w:rPr>
                        <w:t>(i.e.</w:t>
                      </w:r>
                      <w:r w:rsidR="00F27019">
                        <w:rPr>
                          <w:rFonts w:asciiTheme="majorHAnsi" w:hAnsiTheme="majorHAnsi"/>
                          <w:i/>
                          <w:lang w:val="en-GB"/>
                        </w:rPr>
                        <w:t>,</w:t>
                      </w:r>
                      <w:r w:rsidRPr="00A27585">
                        <w:rPr>
                          <w:rFonts w:asciiTheme="majorHAnsi" w:hAnsiTheme="majorHAnsi"/>
                          <w:i/>
                          <w:lang w:val="en-GB"/>
                        </w:rPr>
                        <w:t xml:space="preserve"> public, private, automatic public)</w:t>
                      </w:r>
                      <w:r w:rsidRPr="00E40185">
                        <w:rPr>
                          <w:rFonts w:asciiTheme="majorHAnsi" w:hAnsiTheme="majorHAnsi"/>
                          <w:i/>
                          <w:lang w:val="en-GB"/>
                        </w:rPr>
                        <w:t xml:space="preserve"> and fill in the amount </w:t>
                      </w:r>
                      <w:r>
                        <w:rPr>
                          <w:rFonts w:asciiTheme="majorHAnsi" w:hAnsiTheme="majorHAnsi"/>
                          <w:i/>
                          <w:lang w:val="en-GB"/>
                        </w:rPr>
                        <w:t xml:space="preserve">of </w:t>
                      </w:r>
                      <w:r w:rsidRPr="00E40185">
                        <w:rPr>
                          <w:rFonts w:asciiTheme="majorHAnsi" w:hAnsiTheme="majorHAnsi"/>
                          <w:i/>
                          <w:lang w:val="en-GB"/>
                        </w:rPr>
                        <w:t xml:space="preserve">the </w:t>
                      </w:r>
                      <w:r>
                        <w:rPr>
                          <w:rFonts w:asciiTheme="majorHAnsi" w:hAnsiTheme="majorHAnsi"/>
                          <w:i/>
                          <w:lang w:val="en-GB"/>
                        </w:rPr>
                        <w:t>contribution</w:t>
                      </w:r>
                      <w:r w:rsidRPr="00A27585">
                        <w:rPr>
                          <w:rFonts w:asciiTheme="majorHAnsi" w:hAnsiTheme="majorHAnsi"/>
                          <w:i/>
                          <w:lang w:val="en-GB"/>
                        </w:rPr>
                        <w:t xml:space="preserve">. Automatic public contribution refers to </w:t>
                      </w:r>
                      <w:r w:rsidRPr="00096D60">
                        <w:rPr>
                          <w:rFonts w:asciiTheme="majorHAnsi" w:hAnsiTheme="majorHAnsi"/>
                          <w:i/>
                          <w:lang w:val="en-GB"/>
                        </w:rPr>
                        <w:t>ad-hoc co-financing schemes set up at the national, regional or local</w:t>
                      </w:r>
                      <w:r>
                        <w:rPr>
                          <w:rFonts w:asciiTheme="majorHAnsi" w:hAnsiTheme="majorHAnsi"/>
                          <w:i/>
                          <w:lang w:val="en-GB"/>
                        </w:rPr>
                        <w:t xml:space="preserve"> level for the participation in</w:t>
                      </w:r>
                      <w:r w:rsidRPr="00096D60">
                        <w:rPr>
                          <w:rFonts w:asciiTheme="majorHAnsi" w:hAnsiTheme="majorHAnsi"/>
                          <w:i/>
                          <w:lang w:val="en-GB"/>
                        </w:rPr>
                        <w:t xml:space="preserve"> Interreg projects (</w:t>
                      </w:r>
                      <w:r w:rsidRPr="00E40185">
                        <w:rPr>
                          <w:rFonts w:asciiTheme="majorHAnsi" w:hAnsiTheme="majorHAnsi"/>
                          <w:i/>
                          <w:lang w:val="en-GB"/>
                        </w:rPr>
                        <w:t>so called “</w:t>
                      </w:r>
                      <w:r w:rsidRPr="00096D60">
                        <w:rPr>
                          <w:rFonts w:asciiTheme="majorHAnsi" w:hAnsiTheme="majorHAnsi"/>
                          <w:i/>
                          <w:lang w:val="en-GB"/>
                        </w:rPr>
                        <w:t>match funding</w:t>
                      </w:r>
                      <w:r w:rsidRPr="00E40185">
                        <w:rPr>
                          <w:rFonts w:asciiTheme="majorHAnsi" w:hAnsiTheme="majorHAnsi"/>
                          <w:i/>
                          <w:lang w:val="en-GB"/>
                        </w:rPr>
                        <w:t>”</w:t>
                      </w:r>
                      <w:r w:rsidRPr="00096D60">
                        <w:rPr>
                          <w:rFonts w:asciiTheme="majorHAnsi" w:hAnsiTheme="majorHAnsi"/>
                          <w:i/>
                          <w:lang w:val="en-GB"/>
                        </w:rPr>
                        <w:t>)</w:t>
                      </w:r>
                      <w:r>
                        <w:rPr>
                          <w:rFonts w:asciiTheme="majorHAnsi" w:hAnsiTheme="majorHAnsi"/>
                          <w:i/>
                          <w:lang w:val="en-GB"/>
                        </w:rPr>
                        <w:t xml:space="preserve">. </w:t>
                      </w:r>
                    </w:p>
                    <w:p w14:paraId="123DDF8D" w14:textId="694A1458" w:rsidR="00D144DF" w:rsidRDefault="00D144DF" w:rsidP="00F34E57">
                      <w:pPr>
                        <w:ind w:left="0" w:right="-45"/>
                        <w:rPr>
                          <w:rFonts w:asciiTheme="majorHAnsi" w:hAnsiTheme="majorHAnsi"/>
                          <w:i/>
                          <w:lang w:val="en-GB"/>
                        </w:rPr>
                      </w:pPr>
                      <w:r w:rsidRPr="00E40185">
                        <w:rPr>
                          <w:rFonts w:asciiTheme="majorHAnsi" w:hAnsiTheme="majorHAnsi"/>
                          <w:i/>
                          <w:u w:val="single"/>
                          <w:lang w:val="en-GB"/>
                        </w:rPr>
                        <w:t>I</w:t>
                      </w:r>
                      <w:r w:rsidRPr="00767AB4">
                        <w:rPr>
                          <w:rFonts w:asciiTheme="majorHAnsi" w:hAnsiTheme="majorHAnsi"/>
                          <w:i/>
                          <w:u w:val="single"/>
                          <w:lang w:val="en-GB"/>
                        </w:rPr>
                        <w:t>t is important to note that partners</w:t>
                      </w:r>
                      <w:r w:rsidRPr="00E40185">
                        <w:rPr>
                          <w:rFonts w:asciiTheme="majorHAnsi" w:hAnsiTheme="majorHAnsi"/>
                          <w:i/>
                          <w:u w:val="single"/>
                          <w:lang w:val="en-GB"/>
                        </w:rPr>
                        <w:t>, which receive</w:t>
                      </w:r>
                      <w:r w:rsidRPr="00767AB4">
                        <w:rPr>
                          <w:rFonts w:asciiTheme="majorHAnsi" w:hAnsiTheme="majorHAnsi"/>
                          <w:i/>
                          <w:u w:val="single"/>
                          <w:lang w:val="en-GB"/>
                        </w:rPr>
                        <w:t xml:space="preserve"> ERDF from the programme as State aid under the General Block Exemption Regulation (GBER)</w:t>
                      </w:r>
                      <w:r w:rsidRPr="00E40185">
                        <w:rPr>
                          <w:rFonts w:asciiTheme="majorHAnsi" w:hAnsiTheme="majorHAnsi"/>
                          <w:i/>
                          <w:u w:val="single"/>
                          <w:lang w:val="en-GB"/>
                        </w:rPr>
                        <w:t>,</w:t>
                      </w:r>
                      <w:r w:rsidRPr="00767AB4">
                        <w:rPr>
                          <w:rFonts w:asciiTheme="majorHAnsi" w:hAnsiTheme="majorHAnsi"/>
                          <w:i/>
                          <w:u w:val="single"/>
                          <w:lang w:val="en-GB"/>
                        </w:rPr>
                        <w:t xml:space="preserve"> cannot receive any additional public </w:t>
                      </w:r>
                      <w:r>
                        <w:rPr>
                          <w:rFonts w:asciiTheme="majorHAnsi" w:hAnsiTheme="majorHAnsi"/>
                          <w:i/>
                          <w:u w:val="single"/>
                          <w:lang w:val="en-GB"/>
                        </w:rPr>
                        <w:t>contributions</w:t>
                      </w:r>
                      <w:r w:rsidRPr="00767AB4">
                        <w:rPr>
                          <w:rFonts w:asciiTheme="majorHAnsi" w:hAnsiTheme="majorHAnsi"/>
                          <w:i/>
                          <w:u w:val="single"/>
                          <w:lang w:val="en-GB"/>
                        </w:rPr>
                        <w:t xml:space="preserve"> to their budgets.</w:t>
                      </w:r>
                      <w:r>
                        <w:rPr>
                          <w:rFonts w:asciiTheme="majorHAnsi" w:hAnsiTheme="majorHAnsi"/>
                          <w:i/>
                          <w:lang w:val="en-GB"/>
                        </w:rPr>
                        <w:t xml:space="preserve"> State aid relevant p</w:t>
                      </w:r>
                      <w:r w:rsidRPr="00F34E57">
                        <w:rPr>
                          <w:rFonts w:asciiTheme="majorHAnsi" w:hAnsiTheme="majorHAnsi"/>
                          <w:i/>
                          <w:lang w:val="en-GB"/>
                        </w:rPr>
                        <w:t xml:space="preserve">artners wishing to apply for any public co-financing scheme for their project budget </w:t>
                      </w:r>
                      <w:r>
                        <w:rPr>
                          <w:rFonts w:asciiTheme="majorHAnsi" w:hAnsiTheme="majorHAnsi"/>
                          <w:i/>
                          <w:lang w:val="en-GB"/>
                        </w:rPr>
                        <w:t xml:space="preserve">can </w:t>
                      </w:r>
                      <w:r w:rsidRPr="00F34E57">
                        <w:rPr>
                          <w:rFonts w:asciiTheme="majorHAnsi" w:hAnsiTheme="majorHAnsi"/>
                          <w:i/>
                          <w:lang w:val="en-GB"/>
                        </w:rPr>
                        <w:t>receive ERDF from the progra</w:t>
                      </w:r>
                      <w:r>
                        <w:rPr>
                          <w:rFonts w:asciiTheme="majorHAnsi" w:hAnsiTheme="majorHAnsi"/>
                          <w:i/>
                          <w:lang w:val="en-GB"/>
                        </w:rPr>
                        <w:t xml:space="preserve">mme under the de minimis regime only. For further information, please see </w:t>
                      </w:r>
                      <w:r w:rsidRPr="00CD7AC4">
                        <w:rPr>
                          <w:rFonts w:asciiTheme="majorHAnsi" w:hAnsiTheme="majorHAnsi"/>
                          <w:i/>
                          <w:lang w:val="en-GB"/>
                        </w:rPr>
                        <w:t>chapter I.4.4.3 of the</w:t>
                      </w:r>
                      <w:r>
                        <w:rPr>
                          <w:rFonts w:asciiTheme="majorHAnsi" w:hAnsiTheme="majorHAnsi"/>
                          <w:i/>
                          <w:lang w:val="en-GB"/>
                        </w:rPr>
                        <w:t xml:space="preserve"> programme manual.</w:t>
                      </w:r>
                    </w:p>
                    <w:p w14:paraId="6457330C" w14:textId="5F66DDA3" w:rsidR="00D144DF" w:rsidRPr="00A27585" w:rsidRDefault="00D144DF" w:rsidP="00A27585">
                      <w:pPr>
                        <w:ind w:left="0" w:right="-45"/>
                        <w:rPr>
                          <w:rFonts w:asciiTheme="majorHAnsi" w:hAnsiTheme="majorHAnsi"/>
                          <w:i/>
                          <w:lang w:val="en-GB"/>
                        </w:rPr>
                      </w:pPr>
                      <w:r w:rsidRPr="00A27585">
                        <w:rPr>
                          <w:rFonts w:asciiTheme="majorHAnsi" w:hAnsiTheme="majorHAnsi"/>
                          <w:i/>
                          <w:lang w:val="en-GB"/>
                        </w:rPr>
                        <w:t>The total contribution</w:t>
                      </w:r>
                      <w:r w:rsidRPr="00E40185">
                        <w:rPr>
                          <w:rFonts w:asciiTheme="majorHAnsi" w:hAnsiTheme="majorHAnsi"/>
                          <w:i/>
                          <w:lang w:val="en-GB"/>
                        </w:rPr>
                        <w:t xml:space="preserve"> from various sources</w:t>
                      </w:r>
                      <w:r w:rsidRPr="00A27585">
                        <w:rPr>
                          <w:rFonts w:asciiTheme="majorHAnsi" w:hAnsiTheme="majorHAnsi"/>
                          <w:i/>
                          <w:lang w:val="en-GB"/>
                        </w:rPr>
                        <w:t xml:space="preserve"> must always match with the total partner contribution</w:t>
                      </w:r>
                      <w:r w:rsidRPr="00E40185">
                        <w:rPr>
                          <w:rFonts w:asciiTheme="majorHAnsi" w:hAnsiTheme="majorHAnsi"/>
                          <w:i/>
                          <w:lang w:val="en-GB"/>
                        </w:rPr>
                        <w:t xml:space="preserve"> of 20%</w:t>
                      </w:r>
                      <w:r w:rsidRPr="00A27585">
                        <w:rPr>
                          <w:rFonts w:asciiTheme="majorHAnsi" w:hAnsiTheme="majorHAnsi"/>
                          <w:i/>
                          <w:lang w:val="en-GB"/>
                        </w:rPr>
                        <w:t xml:space="preserve">. A warning sign </w:t>
                      </w:r>
                      <w:r w:rsidRPr="00E40185">
                        <w:rPr>
                          <w:rFonts w:asciiTheme="majorHAnsi" w:hAnsiTheme="majorHAnsi"/>
                          <w:i/>
                          <w:lang w:val="en-GB"/>
                        </w:rPr>
                        <w:t>will</w:t>
                      </w:r>
                      <w:r w:rsidRPr="00A27585">
                        <w:rPr>
                          <w:rFonts w:asciiTheme="majorHAnsi" w:hAnsiTheme="majorHAnsi"/>
                          <w:i/>
                          <w:lang w:val="en-GB"/>
                        </w:rPr>
                        <w:t xml:space="preserve"> appear if the inserted contribution</w:t>
                      </w:r>
                      <w:r w:rsidRPr="00E40185">
                        <w:rPr>
                          <w:rFonts w:asciiTheme="majorHAnsi" w:hAnsiTheme="majorHAnsi"/>
                          <w:i/>
                          <w:lang w:val="en-GB"/>
                        </w:rPr>
                        <w:t>s</w:t>
                      </w:r>
                      <w:r w:rsidRPr="00A27585">
                        <w:rPr>
                          <w:rFonts w:asciiTheme="majorHAnsi" w:hAnsiTheme="majorHAnsi"/>
                          <w:i/>
                          <w:lang w:val="en-GB"/>
                        </w:rPr>
                        <w:t xml:space="preserve"> do not match. The </w:t>
                      </w:r>
                      <w:r w:rsidRPr="00E40185">
                        <w:rPr>
                          <w:rFonts w:asciiTheme="majorHAnsi" w:hAnsiTheme="majorHAnsi"/>
                          <w:i/>
                          <w:lang w:val="en-GB"/>
                        </w:rPr>
                        <w:t>percentage</w:t>
                      </w:r>
                      <w:r w:rsidRPr="00A27585">
                        <w:rPr>
                          <w:rFonts w:asciiTheme="majorHAnsi" w:hAnsiTheme="majorHAnsi"/>
                          <w:i/>
                          <w:lang w:val="en-GB"/>
                        </w:rPr>
                        <w:t xml:space="preserve"> of total partner budget is then automatically calculated.</w:t>
                      </w:r>
                    </w:p>
                    <w:p w14:paraId="0A6A020D" w14:textId="050EF0AD" w:rsidR="00D144DF" w:rsidRPr="00A27585" w:rsidRDefault="00D144DF" w:rsidP="00A27585">
                      <w:pPr>
                        <w:ind w:left="0" w:right="-45"/>
                        <w:rPr>
                          <w:rFonts w:asciiTheme="majorHAnsi" w:hAnsiTheme="majorHAnsi"/>
                          <w:i/>
                          <w:lang w:val="en-GB"/>
                        </w:rPr>
                      </w:pPr>
                      <w:r w:rsidRPr="00A27585">
                        <w:rPr>
                          <w:rFonts w:asciiTheme="majorHAnsi" w:hAnsiTheme="majorHAnsi"/>
                          <w:i/>
                          <w:lang w:val="en-GB"/>
                        </w:rPr>
                        <w:t>In case the partner budget</w:t>
                      </w:r>
                      <w:r w:rsidRPr="00E40185">
                        <w:rPr>
                          <w:rFonts w:asciiTheme="majorHAnsi" w:hAnsiTheme="majorHAnsi"/>
                          <w:i/>
                          <w:lang w:val="en-GB"/>
                        </w:rPr>
                        <w:t xml:space="preserve"> </w:t>
                      </w:r>
                      <w:r w:rsidRPr="00A27585">
                        <w:rPr>
                          <w:rFonts w:asciiTheme="majorHAnsi" w:hAnsiTheme="majorHAnsi"/>
                          <w:i/>
                          <w:lang w:val="en-GB"/>
                        </w:rPr>
                        <w:t>change</w:t>
                      </w:r>
                      <w:r w:rsidRPr="00E40185">
                        <w:rPr>
                          <w:rFonts w:asciiTheme="majorHAnsi" w:hAnsiTheme="majorHAnsi"/>
                          <w:i/>
                          <w:lang w:val="en-GB"/>
                        </w:rPr>
                        <w:t>s during the development of the application</w:t>
                      </w:r>
                      <w:r w:rsidRPr="00A27585">
                        <w:rPr>
                          <w:rFonts w:asciiTheme="majorHAnsi" w:hAnsiTheme="majorHAnsi"/>
                          <w:i/>
                          <w:lang w:val="en-GB"/>
                        </w:rPr>
                        <w:t xml:space="preserve">, </w:t>
                      </w:r>
                      <w:r w:rsidRPr="00E40185">
                        <w:rPr>
                          <w:rFonts w:asciiTheme="majorHAnsi" w:hAnsiTheme="majorHAnsi"/>
                          <w:i/>
                          <w:lang w:val="en-GB"/>
                        </w:rPr>
                        <w:t>information has also to be</w:t>
                      </w:r>
                      <w:r w:rsidRPr="00A27585">
                        <w:rPr>
                          <w:rFonts w:asciiTheme="majorHAnsi" w:hAnsiTheme="majorHAnsi"/>
                          <w:i/>
                          <w:lang w:val="en-GB"/>
                        </w:rPr>
                        <w:t xml:space="preserve"> update</w:t>
                      </w:r>
                      <w:r w:rsidRPr="00E40185">
                        <w:rPr>
                          <w:rFonts w:asciiTheme="majorHAnsi" w:hAnsiTheme="majorHAnsi"/>
                          <w:i/>
                          <w:lang w:val="en-GB"/>
                        </w:rPr>
                        <w:t xml:space="preserve">d </w:t>
                      </w:r>
                      <w:r w:rsidRPr="00A27585">
                        <w:rPr>
                          <w:rFonts w:asciiTheme="majorHAnsi" w:hAnsiTheme="majorHAnsi"/>
                          <w:i/>
                          <w:lang w:val="en-GB"/>
                        </w:rPr>
                        <w:t>in the origin of partner contribution section.</w:t>
                      </w:r>
                    </w:p>
                    <w:p w14:paraId="4D73D0AE" w14:textId="0EB8EE7B" w:rsidR="00D144DF" w:rsidRPr="00E40185" w:rsidRDefault="00D144DF" w:rsidP="00A27585">
                      <w:pPr>
                        <w:ind w:left="0" w:right="-45"/>
                        <w:rPr>
                          <w:rFonts w:asciiTheme="majorHAnsi" w:hAnsiTheme="majorHAnsi"/>
                          <w:i/>
                          <w:lang w:val="en-GB"/>
                        </w:rPr>
                      </w:pPr>
                      <w:r w:rsidRPr="00A27585">
                        <w:rPr>
                          <w:rFonts w:asciiTheme="majorHAnsi" w:hAnsiTheme="majorHAnsi"/>
                          <w:i/>
                          <w:lang w:val="en-GB"/>
                        </w:rPr>
                        <w:t xml:space="preserve">The origin of partner contribution </w:t>
                      </w:r>
                      <w:r w:rsidRPr="00E40185">
                        <w:rPr>
                          <w:rFonts w:asciiTheme="majorHAnsi" w:hAnsiTheme="majorHAnsi"/>
                          <w:i/>
                          <w:lang w:val="en-GB"/>
                        </w:rPr>
                        <w:t>will finally be</w:t>
                      </w:r>
                      <w:r w:rsidRPr="00A27585">
                        <w:rPr>
                          <w:rFonts w:asciiTheme="majorHAnsi" w:hAnsiTheme="majorHAnsi"/>
                          <w:i/>
                          <w:lang w:val="en-GB"/>
                        </w:rPr>
                        <w:t xml:space="preserve"> summarised in an automatically calculated table</w:t>
                      </w:r>
                      <w:r w:rsidRPr="00E40185">
                        <w:rPr>
                          <w:rFonts w:asciiTheme="majorHAnsi" w:hAnsiTheme="majorHAnsi"/>
                          <w:i/>
                          <w:lang w:val="en-GB"/>
                        </w:rPr>
                        <w:t xml:space="preserve"> in Jems.</w:t>
                      </w:r>
                    </w:p>
                  </w:txbxContent>
                </v:textbox>
                <w10:wrap type="square" anchorx="margin"/>
              </v:roundrect>
            </w:pict>
          </mc:Fallback>
        </mc:AlternateContent>
      </w:r>
    </w:p>
    <w:p w14:paraId="2D4DEBDC" w14:textId="77777777" w:rsidR="00AE64BC" w:rsidRDefault="00AE64BC" w:rsidP="00EE13C4">
      <w:pPr>
        <w:spacing w:before="0" w:line="240" w:lineRule="auto"/>
        <w:ind w:left="0" w:right="0"/>
        <w:jc w:val="left"/>
        <w:rPr>
          <w:rFonts w:ascii="Trebuchet MS" w:eastAsia="Franklin Gothic Book" w:hAnsi="Trebuchet MS"/>
          <w:szCs w:val="22"/>
          <w:u w:val="single"/>
          <w:lang w:val="en-GB"/>
        </w:rPr>
      </w:pPr>
    </w:p>
    <w:p w14:paraId="25B695B6" w14:textId="26F82F69" w:rsidR="001D0E1D" w:rsidRDefault="001D0E1D">
      <w:pPr>
        <w:spacing w:before="0" w:line="240" w:lineRule="auto"/>
        <w:ind w:left="0" w:right="0"/>
        <w:jc w:val="left"/>
        <w:rPr>
          <w:rFonts w:ascii="Trebuchet MS" w:eastAsia="Franklin Gothic Book" w:hAnsi="Trebuchet MS"/>
          <w:szCs w:val="22"/>
          <w:u w:val="single"/>
          <w:lang w:val="en-GB"/>
        </w:rPr>
      </w:pPr>
    </w:p>
    <w:p w14:paraId="2D1815B6" w14:textId="07EEC641" w:rsidR="00EC163F" w:rsidRPr="00F01931" w:rsidRDefault="00F01931" w:rsidP="00EE13C4">
      <w:pPr>
        <w:spacing w:before="0" w:line="240" w:lineRule="auto"/>
        <w:ind w:left="0" w:right="0"/>
        <w:jc w:val="left"/>
        <w:rPr>
          <w:rFonts w:ascii="Trebuchet MS" w:eastAsia="Franklin Gothic Book" w:hAnsi="Trebuchet MS"/>
          <w:szCs w:val="22"/>
          <w:u w:val="single"/>
          <w:lang w:val="en-GB"/>
        </w:rPr>
      </w:pPr>
      <w:r w:rsidRPr="00F01931">
        <w:rPr>
          <w:rFonts w:ascii="Trebuchet MS" w:eastAsia="Franklin Gothic Book" w:hAnsi="Trebuchet MS"/>
          <w:szCs w:val="22"/>
          <w:u w:val="single"/>
          <w:lang w:val="en-GB"/>
        </w:rPr>
        <w:t xml:space="preserve">B.1.9 </w:t>
      </w:r>
      <w:r w:rsidR="00AD58A0" w:rsidRPr="00F01931">
        <w:rPr>
          <w:rFonts w:ascii="Trebuchet MS" w:eastAsia="Franklin Gothic Book" w:hAnsi="Trebuchet MS"/>
          <w:szCs w:val="22"/>
          <w:u w:val="single"/>
          <w:lang w:val="en-GB"/>
        </w:rPr>
        <w:t>State Aid information</w:t>
      </w:r>
      <w:r w:rsidR="00444B82">
        <w:rPr>
          <w:rFonts w:ascii="Trebuchet MS" w:eastAsia="Franklin Gothic Book" w:hAnsi="Trebuchet MS"/>
          <w:szCs w:val="22"/>
          <w:u w:val="single"/>
          <w:lang w:val="en-GB"/>
        </w:rPr>
        <w:t xml:space="preserve"> (Partner self-check)</w:t>
      </w:r>
    </w:p>
    <w:p w14:paraId="1E265A7A" w14:textId="4F6C9F02" w:rsidR="007A4965" w:rsidRDefault="007A4965" w:rsidP="00EE13C4">
      <w:pPr>
        <w:spacing w:before="0" w:line="240" w:lineRule="auto"/>
        <w:ind w:left="0" w:right="0"/>
        <w:jc w:val="left"/>
        <w:rPr>
          <w:rFonts w:ascii="Trebuchet MS" w:eastAsia="Franklin Gothic Book" w:hAnsi="Trebuchet MS"/>
          <w:b/>
          <w:sz w:val="24"/>
          <w:szCs w:val="24"/>
          <w:lang w:val="en-GB"/>
        </w:rPr>
      </w:pPr>
    </w:p>
    <w:p w14:paraId="151CEAC4" w14:textId="08C10AB0" w:rsidR="007A4965" w:rsidRDefault="007A4965" w:rsidP="00EE13C4">
      <w:pPr>
        <w:spacing w:before="0" w:line="240" w:lineRule="auto"/>
        <w:ind w:left="0" w:right="0"/>
        <w:jc w:val="left"/>
        <w:rPr>
          <w:rFonts w:ascii="Trebuchet MS" w:eastAsia="Franklin Gothic Book" w:hAnsi="Trebuchet MS"/>
          <w:b/>
          <w:sz w:val="24"/>
          <w:szCs w:val="24"/>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2FF45173" wp14:editId="015615ED">
                <wp:extent cx="5678170" cy="2496710"/>
                <wp:effectExtent l="0" t="0" r="17780" b="18415"/>
                <wp:docPr id="20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8170" cy="2496710"/>
                        </a:xfrm>
                        <a:prstGeom prst="roundRect">
                          <a:avLst>
                            <a:gd name="adj" fmla="val 12113"/>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35EA7BCE" w14:textId="68FDB1F2" w:rsidR="00D144DF" w:rsidRPr="008D007D" w:rsidRDefault="00D144DF" w:rsidP="00AE64BC">
                            <w:pPr>
                              <w:ind w:left="0"/>
                              <w:rPr>
                                <w:rFonts w:ascii="Trebuchet MS" w:hAnsi="Trebuchet MS"/>
                                <w:b/>
                                <w:i/>
                                <w:sz w:val="10"/>
                                <w:u w:val="single"/>
                                <w:lang w:val="en-GB"/>
                              </w:rPr>
                            </w:pPr>
                            <w:r w:rsidRPr="00767AB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u w:val="single"/>
                                <w:lang w:val="en-GB"/>
                                <w14:textOutline w14:w="0" w14:cap="rnd" w14:cmpd="sng" w14:algn="ctr">
                                  <w14:noFill/>
                                  <w14:prstDash w14:val="dash"/>
                                  <w14:bevel/>
                                </w14:textOutline>
                              </w:rPr>
                              <w:t>:</w:t>
                            </w:r>
                          </w:p>
                          <w:p w14:paraId="7F9C54CA" w14:textId="1BD7F3CA" w:rsidR="00D144DF" w:rsidRPr="00DB2EC0" w:rsidRDefault="00D144DF" w:rsidP="00AE64BC">
                            <w:pPr>
                              <w:ind w:left="0" w:right="111"/>
                              <w:rPr>
                                <w:rFonts w:ascii="Trebuchet MS" w:hAnsi="Trebuchet MS"/>
                                <w:i/>
                                <w:lang w:val="en-GB"/>
                              </w:rPr>
                            </w:pPr>
                            <w:r>
                              <w:rPr>
                                <w:rFonts w:ascii="Trebuchet MS" w:hAnsi="Trebuchet MS"/>
                                <w:i/>
                                <w:lang w:val="en-GB"/>
                              </w:rPr>
                              <w:t xml:space="preserve">This </w:t>
                            </w:r>
                            <w:r w:rsidRPr="00DB2EC0">
                              <w:rPr>
                                <w:rFonts w:ascii="Trebuchet MS" w:hAnsi="Trebuchet MS"/>
                                <w:i/>
                                <w:lang w:val="en-GB"/>
                              </w:rPr>
                              <w:t>section collect</w:t>
                            </w:r>
                            <w:r w:rsidRPr="00E40185">
                              <w:rPr>
                                <w:rFonts w:ascii="Trebuchet MS" w:hAnsi="Trebuchet MS"/>
                                <w:i/>
                                <w:lang w:val="en-GB"/>
                              </w:rPr>
                              <w:t>s</w:t>
                            </w:r>
                            <w:r w:rsidRPr="00DB2EC0">
                              <w:rPr>
                                <w:rFonts w:ascii="Trebuchet MS" w:hAnsi="Trebuchet MS"/>
                                <w:i/>
                                <w:lang w:val="en-GB"/>
                              </w:rPr>
                              <w:t xml:space="preserve"> necessary information to </w:t>
                            </w:r>
                            <w:r>
                              <w:rPr>
                                <w:rFonts w:ascii="Trebuchet MS" w:hAnsi="Trebuchet MS"/>
                                <w:i/>
                                <w:lang w:val="en-GB"/>
                              </w:rPr>
                              <w:t>help the project</w:t>
                            </w:r>
                            <w:r w:rsidRPr="00DB2EC0">
                              <w:rPr>
                                <w:rFonts w:ascii="Trebuchet MS" w:hAnsi="Trebuchet MS"/>
                                <w:i/>
                                <w:lang w:val="en-GB"/>
                              </w:rPr>
                              <w:t xml:space="preserve"> </w:t>
                            </w:r>
                            <w:r>
                              <w:rPr>
                                <w:rFonts w:ascii="Trebuchet MS" w:hAnsi="Trebuchet MS"/>
                                <w:i/>
                                <w:lang w:val="en-GB"/>
                              </w:rPr>
                              <w:t>to comply</w:t>
                            </w:r>
                            <w:r w:rsidRPr="00DB2EC0">
                              <w:rPr>
                                <w:rFonts w:ascii="Trebuchet MS" w:hAnsi="Trebuchet MS"/>
                                <w:i/>
                                <w:lang w:val="en-GB"/>
                              </w:rPr>
                              <w:t xml:space="preserve"> with ap</w:t>
                            </w:r>
                            <w:r>
                              <w:rPr>
                                <w:rFonts w:ascii="Trebuchet MS" w:hAnsi="Trebuchet MS"/>
                                <w:i/>
                                <w:lang w:val="en-GB"/>
                              </w:rPr>
                              <w:t xml:space="preserve">plicable State aid rules if it is selected for funding. In particular, this section supports </w:t>
                            </w:r>
                            <w:r w:rsidRPr="00DB2EC0">
                              <w:rPr>
                                <w:rFonts w:ascii="Trebuchet MS" w:hAnsi="Trebuchet MS"/>
                                <w:i/>
                                <w:lang w:val="en-GB"/>
                              </w:rPr>
                              <w:t xml:space="preserve">partners </w:t>
                            </w:r>
                            <w:r w:rsidR="00F27019">
                              <w:rPr>
                                <w:rFonts w:ascii="Trebuchet MS" w:hAnsi="Trebuchet MS"/>
                                <w:i/>
                                <w:lang w:val="en-GB"/>
                              </w:rPr>
                              <w:t>in</w:t>
                            </w:r>
                            <w:r w:rsidR="00F27019" w:rsidRPr="00DB2EC0">
                              <w:rPr>
                                <w:rFonts w:ascii="Trebuchet MS" w:hAnsi="Trebuchet MS"/>
                                <w:i/>
                                <w:lang w:val="en-GB"/>
                              </w:rPr>
                              <w:t xml:space="preserve"> </w:t>
                            </w:r>
                            <w:r w:rsidRPr="00DB2EC0">
                              <w:rPr>
                                <w:rFonts w:ascii="Trebuchet MS" w:hAnsi="Trebuchet MS"/>
                                <w:i/>
                                <w:lang w:val="en-GB"/>
                              </w:rPr>
                              <w:t xml:space="preserve">self-assessing </w:t>
                            </w:r>
                            <w:r w:rsidRPr="00E40185">
                              <w:rPr>
                                <w:rFonts w:ascii="Trebuchet MS" w:hAnsi="Trebuchet MS"/>
                                <w:i/>
                                <w:lang w:val="en-GB"/>
                              </w:rPr>
                              <w:t xml:space="preserve">the </w:t>
                            </w:r>
                            <w:r w:rsidRPr="00DB2EC0">
                              <w:rPr>
                                <w:rFonts w:ascii="Trebuchet MS" w:hAnsi="Trebuchet MS"/>
                                <w:i/>
                                <w:lang w:val="en-GB"/>
                              </w:rPr>
                              <w:t>State aid relevance of their project activities and</w:t>
                            </w:r>
                            <w:r>
                              <w:rPr>
                                <w:rFonts w:ascii="Trebuchet MS" w:hAnsi="Trebuchet MS"/>
                                <w:i/>
                                <w:lang w:val="en-GB"/>
                              </w:rPr>
                              <w:t xml:space="preserve"> </w:t>
                            </w:r>
                            <w:r w:rsidRPr="00DB2EC0">
                              <w:rPr>
                                <w:rFonts w:ascii="Trebuchet MS" w:hAnsi="Trebuchet MS"/>
                                <w:i/>
                                <w:lang w:val="en-GB"/>
                              </w:rPr>
                              <w:t xml:space="preserve">identifying indirect aid </w:t>
                            </w:r>
                            <w:r w:rsidRPr="00E40185">
                              <w:rPr>
                                <w:rFonts w:ascii="Trebuchet MS" w:hAnsi="Trebuchet MS"/>
                                <w:i/>
                                <w:lang w:val="en-GB"/>
                              </w:rPr>
                              <w:t xml:space="preserve">that is </w:t>
                            </w:r>
                            <w:r w:rsidRPr="00DB2EC0">
                              <w:rPr>
                                <w:rFonts w:ascii="Trebuchet MS" w:hAnsi="Trebuchet MS"/>
                                <w:i/>
                                <w:lang w:val="en-GB"/>
                              </w:rPr>
                              <w:t>potentially granted by the project partners to final beneficiaries (e.g.</w:t>
                            </w:r>
                            <w:r w:rsidR="00F27019">
                              <w:rPr>
                                <w:rFonts w:ascii="Trebuchet MS" w:hAnsi="Trebuchet MS"/>
                                <w:i/>
                                <w:lang w:val="en-GB"/>
                              </w:rPr>
                              <w:t>,</w:t>
                            </w:r>
                            <w:r w:rsidRPr="00DB2EC0">
                              <w:rPr>
                                <w:rFonts w:ascii="Trebuchet MS" w:hAnsi="Trebuchet MS"/>
                                <w:i/>
                                <w:lang w:val="en-GB"/>
                              </w:rPr>
                              <w:t xml:space="preserve"> target groups). </w:t>
                            </w:r>
                            <w:r w:rsidRPr="00E40185">
                              <w:rPr>
                                <w:rFonts w:ascii="Trebuchet MS" w:hAnsi="Trebuchet MS"/>
                                <w:i/>
                                <w:lang w:val="en-GB"/>
                              </w:rPr>
                              <w:t>Such</w:t>
                            </w:r>
                            <w:r w:rsidRPr="00DB2EC0">
                              <w:rPr>
                                <w:rFonts w:ascii="Trebuchet MS" w:hAnsi="Trebuchet MS"/>
                                <w:i/>
                                <w:lang w:val="en-GB"/>
                              </w:rPr>
                              <w:t xml:space="preserve"> self-assessment </w:t>
                            </w:r>
                            <w:r w:rsidRPr="00E40185">
                              <w:rPr>
                                <w:rFonts w:ascii="Trebuchet MS" w:hAnsi="Trebuchet MS"/>
                                <w:i/>
                                <w:lang w:val="en-GB"/>
                              </w:rPr>
                              <w:t>builds on</w:t>
                            </w:r>
                            <w:r>
                              <w:rPr>
                                <w:rFonts w:ascii="Trebuchet MS" w:hAnsi="Trebuchet MS"/>
                                <w:i/>
                                <w:lang w:val="en-GB"/>
                              </w:rPr>
                              <w:t xml:space="preserve"> </w:t>
                            </w:r>
                            <w:r w:rsidRPr="00DB2EC0">
                              <w:rPr>
                                <w:rFonts w:ascii="Trebuchet MS" w:hAnsi="Trebuchet MS"/>
                                <w:i/>
                                <w:lang w:val="en-GB"/>
                              </w:rPr>
                              <w:t xml:space="preserve">the following key questions (see </w:t>
                            </w:r>
                            <w:r w:rsidRPr="00E40185">
                              <w:rPr>
                                <w:rFonts w:ascii="Trebuchet MS" w:hAnsi="Trebuchet MS"/>
                                <w:i/>
                                <w:lang w:val="en-GB"/>
                              </w:rPr>
                              <w:t xml:space="preserve">also </w:t>
                            </w:r>
                            <w:r w:rsidRPr="00CD7AC4">
                              <w:rPr>
                                <w:rFonts w:ascii="Trebuchet MS" w:hAnsi="Trebuchet MS"/>
                                <w:i/>
                                <w:lang w:val="en-GB"/>
                              </w:rPr>
                              <w:t>chapter I.4.4.3</w:t>
                            </w:r>
                            <w:r w:rsidRPr="00DB2EC0">
                              <w:rPr>
                                <w:rFonts w:ascii="Trebuchet MS" w:hAnsi="Trebuchet MS"/>
                                <w:i/>
                                <w:lang w:val="en-GB"/>
                              </w:rPr>
                              <w:t xml:space="preserve"> of the programme manual):</w:t>
                            </w:r>
                          </w:p>
                          <w:p w14:paraId="2B6DCA1C" w14:textId="5196E301" w:rsidR="00D144DF" w:rsidRPr="00970088" w:rsidRDefault="00D144DF" w:rsidP="006B6C6E">
                            <w:pPr>
                              <w:pStyle w:val="ListParagraph"/>
                              <w:numPr>
                                <w:ilvl w:val="0"/>
                                <w:numId w:val="40"/>
                              </w:numPr>
                              <w:ind w:right="111"/>
                              <w:rPr>
                                <w:rFonts w:ascii="Trebuchet MS" w:hAnsi="Trebuchet MS"/>
                                <w:i/>
                                <w:lang w:val="en-GB"/>
                              </w:rPr>
                            </w:pPr>
                            <w:r w:rsidRPr="00970088">
                              <w:rPr>
                                <w:rFonts w:ascii="Trebuchet MS" w:hAnsi="Trebuchet MS"/>
                                <w:i/>
                                <w:lang w:val="en-GB"/>
                              </w:rPr>
                              <w:t>Is the partner involved in economic activities within the project?</w:t>
                            </w:r>
                            <w:r w:rsidRPr="00E40185">
                              <w:rPr>
                                <w:rFonts w:ascii="Trebuchet MS" w:hAnsi="Trebuchet MS"/>
                                <w:i/>
                                <w:lang w:val="en-GB"/>
                              </w:rPr>
                              <w:t xml:space="preserve"> </w:t>
                            </w:r>
                            <w:r>
                              <w:rPr>
                                <w:rFonts w:ascii="Trebuchet MS" w:hAnsi="Trebuchet MS"/>
                                <w:i/>
                              </w:rPr>
                              <w:t>(Part A below)</w:t>
                            </w:r>
                          </w:p>
                          <w:p w14:paraId="3DF5AD13" w14:textId="15FF1E1E" w:rsidR="00D144DF" w:rsidRPr="00977D6C" w:rsidRDefault="00D144DF" w:rsidP="006B6C6E">
                            <w:pPr>
                              <w:pStyle w:val="ListParagraph"/>
                              <w:numPr>
                                <w:ilvl w:val="0"/>
                                <w:numId w:val="40"/>
                              </w:numPr>
                              <w:ind w:right="111"/>
                              <w:rPr>
                                <w:rFonts w:ascii="Trebuchet MS" w:hAnsi="Trebuchet MS"/>
                                <w:i/>
                                <w:lang w:val="en-GB"/>
                              </w:rPr>
                            </w:pPr>
                            <w:r w:rsidRPr="00970088">
                              <w:rPr>
                                <w:rFonts w:ascii="Trebuchet MS" w:hAnsi="Trebuchet MS"/>
                                <w:i/>
                                <w:lang w:val="en-GB"/>
                              </w:rPr>
                              <w:t xml:space="preserve">If yes, does the partner receive a selective advantage </w:t>
                            </w:r>
                            <w:r w:rsidRPr="00E40185">
                              <w:rPr>
                                <w:rFonts w:ascii="Trebuchet MS" w:hAnsi="Trebuchet MS"/>
                                <w:i/>
                                <w:lang w:val="en-GB"/>
                              </w:rPr>
                              <w:t>through</w:t>
                            </w:r>
                            <w:r w:rsidRPr="00970088">
                              <w:rPr>
                                <w:rFonts w:ascii="Trebuchet MS" w:hAnsi="Trebuchet MS"/>
                                <w:i/>
                                <w:lang w:val="en-GB"/>
                              </w:rPr>
                              <w:t xml:space="preserve"> the project?</w:t>
                            </w:r>
                            <w:r w:rsidRPr="00E40185">
                              <w:rPr>
                                <w:rFonts w:ascii="Trebuchet MS" w:hAnsi="Trebuchet MS"/>
                                <w:i/>
                                <w:lang w:val="en-GB"/>
                              </w:rPr>
                              <w:t xml:space="preserve"> </w:t>
                            </w:r>
                            <w:r w:rsidRPr="00D144DF">
                              <w:rPr>
                                <w:rFonts w:ascii="Trebuchet MS" w:hAnsi="Trebuchet MS"/>
                                <w:i/>
                                <w:lang w:val="en-GB"/>
                              </w:rPr>
                              <w:t>(Part B below)</w:t>
                            </w:r>
                          </w:p>
                          <w:p w14:paraId="5249C98E" w14:textId="38E95F23" w:rsidR="00D144DF" w:rsidRPr="00307F32" w:rsidRDefault="00D144DF" w:rsidP="006B6C6E">
                            <w:pPr>
                              <w:pStyle w:val="ListParagraph"/>
                              <w:numPr>
                                <w:ilvl w:val="0"/>
                                <w:numId w:val="40"/>
                              </w:numPr>
                              <w:ind w:right="111"/>
                              <w:rPr>
                                <w:rFonts w:ascii="Trebuchet MS" w:hAnsi="Trebuchet MS"/>
                                <w:i/>
                                <w:lang w:val="en-GB"/>
                              </w:rPr>
                            </w:pPr>
                            <w:r>
                              <w:rPr>
                                <w:rFonts w:ascii="Trebuchet MS" w:hAnsi="Trebuchet MS"/>
                                <w:i/>
                                <w:lang w:val="en-GB"/>
                              </w:rPr>
                              <w:t>Is any third party receiving</w:t>
                            </w:r>
                            <w:r w:rsidRPr="00970088">
                              <w:rPr>
                                <w:rFonts w:ascii="Trebuchet MS" w:hAnsi="Trebuchet MS"/>
                                <w:i/>
                                <w:lang w:val="en-GB"/>
                              </w:rPr>
                              <w:t xml:space="preserve"> a selective advantage </w:t>
                            </w:r>
                            <w:r w:rsidRPr="00E40185">
                              <w:rPr>
                                <w:rFonts w:ascii="Trebuchet MS" w:hAnsi="Trebuchet MS"/>
                                <w:i/>
                                <w:lang w:val="en-GB"/>
                              </w:rPr>
                              <w:t>through</w:t>
                            </w:r>
                            <w:r w:rsidRPr="00970088">
                              <w:rPr>
                                <w:rFonts w:ascii="Trebuchet MS" w:hAnsi="Trebuchet MS"/>
                                <w:i/>
                                <w:lang w:val="en-GB"/>
                              </w:rPr>
                              <w:t xml:space="preserve"> the project?</w:t>
                            </w:r>
                            <w:r w:rsidRPr="00E40185">
                              <w:rPr>
                                <w:rFonts w:ascii="Trebuchet MS" w:hAnsi="Trebuchet MS"/>
                                <w:i/>
                                <w:lang w:val="en-GB"/>
                              </w:rPr>
                              <w:t xml:space="preserve"> </w:t>
                            </w:r>
                            <w:r w:rsidRPr="00977D6C">
                              <w:rPr>
                                <w:rFonts w:ascii="Trebuchet MS" w:hAnsi="Trebuchet MS"/>
                                <w:i/>
                                <w:lang w:val="en-US"/>
                              </w:rPr>
                              <w:t>(Part B below)</w:t>
                            </w:r>
                          </w:p>
                          <w:p w14:paraId="1D19F879" w14:textId="77777777" w:rsidR="00D144DF" w:rsidRPr="00977D6C" w:rsidRDefault="00D144DF" w:rsidP="00977D6C">
                            <w:pPr>
                              <w:ind w:left="0" w:right="111"/>
                              <w:rPr>
                                <w:lang w:val="en-GB"/>
                              </w:rPr>
                            </w:pPr>
                          </w:p>
                          <w:p w14:paraId="37E79F6C" w14:textId="3FBBCA65" w:rsidR="00D144DF" w:rsidRPr="00E17432" w:rsidRDefault="00D144DF" w:rsidP="00A42654">
                            <w:pPr>
                              <w:ind w:left="0" w:right="111"/>
                              <w:rPr>
                                <w:rFonts w:ascii="Trebuchet MS" w:hAnsi="Trebuchet MS"/>
                                <w:i/>
                                <w:lang w:val="en-GB"/>
                              </w:rPr>
                            </w:pPr>
                            <w:r w:rsidRPr="00E17432">
                              <w:rPr>
                                <w:rFonts w:ascii="Trebuchet MS" w:hAnsi="Trebuchet MS"/>
                                <w:i/>
                                <w:lang w:val="en-GB"/>
                              </w:rPr>
                              <w:t xml:space="preserve">It is recommended to fill in this section </w:t>
                            </w:r>
                            <w:r w:rsidRPr="00E40185">
                              <w:rPr>
                                <w:rFonts w:ascii="Trebuchet MS" w:hAnsi="Trebuchet MS"/>
                                <w:b/>
                                <w:i/>
                                <w:lang w:val="en-GB"/>
                              </w:rPr>
                              <w:t>only</w:t>
                            </w:r>
                            <w:r w:rsidRPr="00E17432">
                              <w:rPr>
                                <w:rFonts w:ascii="Trebuchet MS" w:hAnsi="Trebuchet MS"/>
                                <w:i/>
                                <w:lang w:val="en-GB"/>
                              </w:rPr>
                              <w:t xml:space="preserve"> </w:t>
                            </w:r>
                            <w:r w:rsidRPr="00E40185">
                              <w:rPr>
                                <w:rFonts w:ascii="Trebuchet MS" w:hAnsi="Trebuchet MS"/>
                                <w:i/>
                                <w:lang w:val="en-GB"/>
                              </w:rPr>
                              <w:t>after</w:t>
                            </w:r>
                            <w:r w:rsidRPr="00E17432">
                              <w:rPr>
                                <w:rFonts w:ascii="Trebuchet MS" w:hAnsi="Trebuchet MS"/>
                                <w:i/>
                                <w:lang w:val="en-GB"/>
                              </w:rPr>
                              <w:t xml:space="preserve"> all other sections of the </w:t>
                            </w:r>
                            <w:r w:rsidRPr="00E40185">
                              <w:rPr>
                                <w:rFonts w:ascii="Trebuchet MS" w:hAnsi="Trebuchet MS"/>
                                <w:i/>
                                <w:lang w:val="en-GB"/>
                              </w:rPr>
                              <w:t>a</w:t>
                            </w:r>
                            <w:r w:rsidRPr="00E17432">
                              <w:rPr>
                                <w:rFonts w:ascii="Trebuchet MS" w:hAnsi="Trebuchet MS"/>
                                <w:i/>
                                <w:lang w:val="en-GB"/>
                              </w:rPr>
                              <w:t>pplication form are completed.</w:t>
                            </w:r>
                          </w:p>
                        </w:txbxContent>
                      </wps:txbx>
                      <wps:bodyPr rot="0" vert="horz" wrap="square" lIns="91440" tIns="45720" rIns="91440" bIns="45720" anchor="t" anchorCtr="0">
                        <a:noAutofit/>
                      </wps:bodyPr>
                    </wps:wsp>
                  </a:graphicData>
                </a:graphic>
              </wp:inline>
            </w:drawing>
          </mc:Choice>
          <mc:Fallback>
            <w:pict>
              <v:roundrect w14:anchorId="2FF45173" id="_x0000_s1045" style="width:447.1pt;height:196.6pt;visibility:visible;mso-wrap-style:square;mso-left-percent:-10001;mso-top-percent:-10001;mso-position-horizontal:absolute;mso-position-horizontal-relative:char;mso-position-vertical:absolute;mso-position-vertical-relative:line;mso-left-percent:-10001;mso-top-percent:-10001;v-text-anchor:top" arcsize="7937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" fillcolor="white [3201]" strokecolor="#7d8b8a [3204]" strokeweight="1.5pt">
                <v:stroke dashstyle="dash" endcap="round"/>
                <v:textbox>
                  <w:txbxContent>
                    <w:p w14:paraId="35EA7BCE" w14:textId="68FDB1F2" w:rsidR="00D144DF" w:rsidRPr="008D007D" w:rsidRDefault="00D144DF" w:rsidP="00AE64BC">
                      <w:pPr>
                        <w:ind w:left="0"/>
                        <w:rPr>
                          <w:rFonts w:ascii="Trebuchet MS" w:hAnsi="Trebuchet MS"/>
                          <w:b/>
                          <w:i/>
                          <w:sz w:val="10"/>
                          <w:u w:val="single"/>
                          <w:lang w:val="en-GB"/>
                        </w:rPr>
                      </w:pPr>
                      <w:r w:rsidRPr="00767AB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u w:val="single"/>
                          <w:lang w:val="en-GB"/>
                          <w14:textOutline w14:w="0" w14:cap="rnd" w14:cmpd="sng" w14:algn="ctr">
                            <w14:noFill/>
                            <w14:prstDash w14:val="dash"/>
                            <w14:bevel/>
                          </w14:textOutline>
                        </w:rPr>
                        <w:t>:</w:t>
                      </w:r>
                    </w:p>
                    <w:p w14:paraId="7F9C54CA" w14:textId="1BD7F3CA" w:rsidR="00D144DF" w:rsidRPr="00DB2EC0" w:rsidRDefault="00D144DF" w:rsidP="00AE64BC">
                      <w:pPr>
                        <w:ind w:left="0" w:right="111"/>
                        <w:rPr>
                          <w:rFonts w:ascii="Trebuchet MS" w:hAnsi="Trebuchet MS"/>
                          <w:i/>
                          <w:lang w:val="en-GB"/>
                        </w:rPr>
                      </w:pPr>
                      <w:r>
                        <w:rPr>
                          <w:rFonts w:ascii="Trebuchet MS" w:hAnsi="Trebuchet MS"/>
                          <w:i/>
                          <w:lang w:val="en-GB"/>
                        </w:rPr>
                        <w:t xml:space="preserve">This </w:t>
                      </w:r>
                      <w:r w:rsidRPr="00DB2EC0">
                        <w:rPr>
                          <w:rFonts w:ascii="Trebuchet MS" w:hAnsi="Trebuchet MS"/>
                          <w:i/>
                          <w:lang w:val="en-GB"/>
                        </w:rPr>
                        <w:t>section collect</w:t>
                      </w:r>
                      <w:r w:rsidRPr="00E40185">
                        <w:rPr>
                          <w:rFonts w:ascii="Trebuchet MS" w:hAnsi="Trebuchet MS"/>
                          <w:i/>
                          <w:lang w:val="en-GB"/>
                        </w:rPr>
                        <w:t>s</w:t>
                      </w:r>
                      <w:r w:rsidRPr="00DB2EC0">
                        <w:rPr>
                          <w:rFonts w:ascii="Trebuchet MS" w:hAnsi="Trebuchet MS"/>
                          <w:i/>
                          <w:lang w:val="en-GB"/>
                        </w:rPr>
                        <w:t xml:space="preserve"> necessary information to </w:t>
                      </w:r>
                      <w:r>
                        <w:rPr>
                          <w:rFonts w:ascii="Trebuchet MS" w:hAnsi="Trebuchet MS"/>
                          <w:i/>
                          <w:lang w:val="en-GB"/>
                        </w:rPr>
                        <w:t>help the project</w:t>
                      </w:r>
                      <w:r w:rsidRPr="00DB2EC0">
                        <w:rPr>
                          <w:rFonts w:ascii="Trebuchet MS" w:hAnsi="Trebuchet MS"/>
                          <w:i/>
                          <w:lang w:val="en-GB"/>
                        </w:rPr>
                        <w:t xml:space="preserve"> </w:t>
                      </w:r>
                      <w:r>
                        <w:rPr>
                          <w:rFonts w:ascii="Trebuchet MS" w:hAnsi="Trebuchet MS"/>
                          <w:i/>
                          <w:lang w:val="en-GB"/>
                        </w:rPr>
                        <w:t>to comply</w:t>
                      </w:r>
                      <w:r w:rsidRPr="00DB2EC0">
                        <w:rPr>
                          <w:rFonts w:ascii="Trebuchet MS" w:hAnsi="Trebuchet MS"/>
                          <w:i/>
                          <w:lang w:val="en-GB"/>
                        </w:rPr>
                        <w:t xml:space="preserve"> with ap</w:t>
                      </w:r>
                      <w:r>
                        <w:rPr>
                          <w:rFonts w:ascii="Trebuchet MS" w:hAnsi="Trebuchet MS"/>
                          <w:i/>
                          <w:lang w:val="en-GB"/>
                        </w:rPr>
                        <w:t xml:space="preserve">plicable State aid rules if it is selected for funding. In particular, this section supports </w:t>
                      </w:r>
                      <w:r w:rsidRPr="00DB2EC0">
                        <w:rPr>
                          <w:rFonts w:ascii="Trebuchet MS" w:hAnsi="Trebuchet MS"/>
                          <w:i/>
                          <w:lang w:val="en-GB"/>
                        </w:rPr>
                        <w:t xml:space="preserve">partners </w:t>
                      </w:r>
                      <w:r w:rsidR="00F27019">
                        <w:rPr>
                          <w:rFonts w:ascii="Trebuchet MS" w:hAnsi="Trebuchet MS"/>
                          <w:i/>
                          <w:lang w:val="en-GB"/>
                        </w:rPr>
                        <w:t>in</w:t>
                      </w:r>
                      <w:r w:rsidR="00F27019" w:rsidRPr="00DB2EC0">
                        <w:rPr>
                          <w:rFonts w:ascii="Trebuchet MS" w:hAnsi="Trebuchet MS"/>
                          <w:i/>
                          <w:lang w:val="en-GB"/>
                        </w:rPr>
                        <w:t xml:space="preserve"> </w:t>
                      </w:r>
                      <w:r w:rsidRPr="00DB2EC0">
                        <w:rPr>
                          <w:rFonts w:ascii="Trebuchet MS" w:hAnsi="Trebuchet MS"/>
                          <w:i/>
                          <w:lang w:val="en-GB"/>
                        </w:rPr>
                        <w:t xml:space="preserve">self-assessing </w:t>
                      </w:r>
                      <w:r w:rsidRPr="00E40185">
                        <w:rPr>
                          <w:rFonts w:ascii="Trebuchet MS" w:hAnsi="Trebuchet MS"/>
                          <w:i/>
                          <w:lang w:val="en-GB"/>
                        </w:rPr>
                        <w:t xml:space="preserve">the </w:t>
                      </w:r>
                      <w:r w:rsidRPr="00DB2EC0">
                        <w:rPr>
                          <w:rFonts w:ascii="Trebuchet MS" w:hAnsi="Trebuchet MS"/>
                          <w:i/>
                          <w:lang w:val="en-GB"/>
                        </w:rPr>
                        <w:t>State aid relevance of their project activities and</w:t>
                      </w:r>
                      <w:r>
                        <w:rPr>
                          <w:rFonts w:ascii="Trebuchet MS" w:hAnsi="Trebuchet MS"/>
                          <w:i/>
                          <w:lang w:val="en-GB"/>
                        </w:rPr>
                        <w:t xml:space="preserve"> </w:t>
                      </w:r>
                      <w:r w:rsidRPr="00DB2EC0">
                        <w:rPr>
                          <w:rFonts w:ascii="Trebuchet MS" w:hAnsi="Trebuchet MS"/>
                          <w:i/>
                          <w:lang w:val="en-GB"/>
                        </w:rPr>
                        <w:t xml:space="preserve">identifying indirect aid </w:t>
                      </w:r>
                      <w:r w:rsidRPr="00E40185">
                        <w:rPr>
                          <w:rFonts w:ascii="Trebuchet MS" w:hAnsi="Trebuchet MS"/>
                          <w:i/>
                          <w:lang w:val="en-GB"/>
                        </w:rPr>
                        <w:t xml:space="preserve">that is </w:t>
                      </w:r>
                      <w:r w:rsidRPr="00DB2EC0">
                        <w:rPr>
                          <w:rFonts w:ascii="Trebuchet MS" w:hAnsi="Trebuchet MS"/>
                          <w:i/>
                          <w:lang w:val="en-GB"/>
                        </w:rPr>
                        <w:t>potentially granted by the project partners to final beneficiaries (e.g.</w:t>
                      </w:r>
                      <w:r w:rsidR="00F27019">
                        <w:rPr>
                          <w:rFonts w:ascii="Trebuchet MS" w:hAnsi="Trebuchet MS"/>
                          <w:i/>
                          <w:lang w:val="en-GB"/>
                        </w:rPr>
                        <w:t>,</w:t>
                      </w:r>
                      <w:r w:rsidRPr="00DB2EC0">
                        <w:rPr>
                          <w:rFonts w:ascii="Trebuchet MS" w:hAnsi="Trebuchet MS"/>
                          <w:i/>
                          <w:lang w:val="en-GB"/>
                        </w:rPr>
                        <w:t xml:space="preserve"> target groups). </w:t>
                      </w:r>
                      <w:r w:rsidRPr="00E40185">
                        <w:rPr>
                          <w:rFonts w:ascii="Trebuchet MS" w:hAnsi="Trebuchet MS"/>
                          <w:i/>
                          <w:lang w:val="en-GB"/>
                        </w:rPr>
                        <w:t>Such</w:t>
                      </w:r>
                      <w:r w:rsidRPr="00DB2EC0">
                        <w:rPr>
                          <w:rFonts w:ascii="Trebuchet MS" w:hAnsi="Trebuchet MS"/>
                          <w:i/>
                          <w:lang w:val="en-GB"/>
                        </w:rPr>
                        <w:t xml:space="preserve"> self-assessment </w:t>
                      </w:r>
                      <w:r w:rsidRPr="00E40185">
                        <w:rPr>
                          <w:rFonts w:ascii="Trebuchet MS" w:hAnsi="Trebuchet MS"/>
                          <w:i/>
                          <w:lang w:val="en-GB"/>
                        </w:rPr>
                        <w:t>builds on</w:t>
                      </w:r>
                      <w:r>
                        <w:rPr>
                          <w:rFonts w:ascii="Trebuchet MS" w:hAnsi="Trebuchet MS"/>
                          <w:i/>
                          <w:lang w:val="en-GB"/>
                        </w:rPr>
                        <w:t xml:space="preserve"> </w:t>
                      </w:r>
                      <w:r w:rsidRPr="00DB2EC0">
                        <w:rPr>
                          <w:rFonts w:ascii="Trebuchet MS" w:hAnsi="Trebuchet MS"/>
                          <w:i/>
                          <w:lang w:val="en-GB"/>
                        </w:rPr>
                        <w:t xml:space="preserve">the following key questions (see </w:t>
                      </w:r>
                      <w:r w:rsidRPr="00E40185">
                        <w:rPr>
                          <w:rFonts w:ascii="Trebuchet MS" w:hAnsi="Trebuchet MS"/>
                          <w:i/>
                          <w:lang w:val="en-GB"/>
                        </w:rPr>
                        <w:t xml:space="preserve">also </w:t>
                      </w:r>
                      <w:r w:rsidRPr="00CD7AC4">
                        <w:rPr>
                          <w:rFonts w:ascii="Trebuchet MS" w:hAnsi="Trebuchet MS"/>
                          <w:i/>
                          <w:lang w:val="en-GB"/>
                        </w:rPr>
                        <w:t>chapter I.4.4.3</w:t>
                      </w:r>
                      <w:r w:rsidRPr="00DB2EC0">
                        <w:rPr>
                          <w:rFonts w:ascii="Trebuchet MS" w:hAnsi="Trebuchet MS"/>
                          <w:i/>
                          <w:lang w:val="en-GB"/>
                        </w:rPr>
                        <w:t xml:space="preserve"> of the programme manual):</w:t>
                      </w:r>
                    </w:p>
                    <w:p w14:paraId="2B6DCA1C" w14:textId="5196E301" w:rsidR="00D144DF" w:rsidRPr="00970088" w:rsidRDefault="00D144DF" w:rsidP="006B6C6E">
                      <w:pPr>
                        <w:pStyle w:val="ListParagraph"/>
                        <w:numPr>
                          <w:ilvl w:val="0"/>
                          <w:numId w:val="40"/>
                        </w:numPr>
                        <w:ind w:right="111"/>
                        <w:rPr>
                          <w:rFonts w:ascii="Trebuchet MS" w:hAnsi="Trebuchet MS"/>
                          <w:i/>
                          <w:lang w:val="en-GB"/>
                        </w:rPr>
                      </w:pPr>
                      <w:r w:rsidRPr="00970088">
                        <w:rPr>
                          <w:rFonts w:ascii="Trebuchet MS" w:hAnsi="Trebuchet MS"/>
                          <w:i/>
                          <w:lang w:val="en-GB"/>
                        </w:rPr>
                        <w:t>Is the partner involved in economic activities within the project?</w:t>
                      </w:r>
                      <w:r w:rsidRPr="00E40185">
                        <w:rPr>
                          <w:rFonts w:ascii="Trebuchet MS" w:hAnsi="Trebuchet MS"/>
                          <w:i/>
                          <w:lang w:val="en-GB"/>
                        </w:rPr>
                        <w:t xml:space="preserve"> </w:t>
                      </w:r>
                      <w:r>
                        <w:rPr>
                          <w:rFonts w:ascii="Trebuchet MS" w:hAnsi="Trebuchet MS"/>
                          <w:i/>
                        </w:rPr>
                        <w:t>(Part A below)</w:t>
                      </w:r>
                    </w:p>
                    <w:p w14:paraId="3DF5AD13" w14:textId="15FF1E1E" w:rsidR="00D144DF" w:rsidRPr="00977D6C" w:rsidRDefault="00D144DF" w:rsidP="006B6C6E">
                      <w:pPr>
                        <w:pStyle w:val="ListParagraph"/>
                        <w:numPr>
                          <w:ilvl w:val="0"/>
                          <w:numId w:val="40"/>
                        </w:numPr>
                        <w:ind w:right="111"/>
                        <w:rPr>
                          <w:rFonts w:ascii="Trebuchet MS" w:hAnsi="Trebuchet MS"/>
                          <w:i/>
                          <w:lang w:val="en-GB"/>
                        </w:rPr>
                      </w:pPr>
                      <w:r w:rsidRPr="00970088">
                        <w:rPr>
                          <w:rFonts w:ascii="Trebuchet MS" w:hAnsi="Trebuchet MS"/>
                          <w:i/>
                          <w:lang w:val="en-GB"/>
                        </w:rPr>
                        <w:t xml:space="preserve">If yes, does the partner receive a selective advantage </w:t>
                      </w:r>
                      <w:r w:rsidRPr="00E40185">
                        <w:rPr>
                          <w:rFonts w:ascii="Trebuchet MS" w:hAnsi="Trebuchet MS"/>
                          <w:i/>
                          <w:lang w:val="en-GB"/>
                        </w:rPr>
                        <w:t>through</w:t>
                      </w:r>
                      <w:r w:rsidRPr="00970088">
                        <w:rPr>
                          <w:rFonts w:ascii="Trebuchet MS" w:hAnsi="Trebuchet MS"/>
                          <w:i/>
                          <w:lang w:val="en-GB"/>
                        </w:rPr>
                        <w:t xml:space="preserve"> the project?</w:t>
                      </w:r>
                      <w:r w:rsidRPr="00E40185">
                        <w:rPr>
                          <w:rFonts w:ascii="Trebuchet MS" w:hAnsi="Trebuchet MS"/>
                          <w:i/>
                          <w:lang w:val="en-GB"/>
                        </w:rPr>
                        <w:t xml:space="preserve"> </w:t>
                      </w:r>
                      <w:r w:rsidRPr="00D144DF">
                        <w:rPr>
                          <w:rFonts w:ascii="Trebuchet MS" w:hAnsi="Trebuchet MS"/>
                          <w:i/>
                          <w:lang w:val="en-GB"/>
                        </w:rPr>
                        <w:t>(Part B below)</w:t>
                      </w:r>
                    </w:p>
                    <w:p w14:paraId="5249C98E" w14:textId="38E95F23" w:rsidR="00D144DF" w:rsidRPr="00307F32" w:rsidRDefault="00D144DF" w:rsidP="006B6C6E">
                      <w:pPr>
                        <w:pStyle w:val="ListParagraph"/>
                        <w:numPr>
                          <w:ilvl w:val="0"/>
                          <w:numId w:val="40"/>
                        </w:numPr>
                        <w:ind w:right="111"/>
                        <w:rPr>
                          <w:rFonts w:ascii="Trebuchet MS" w:hAnsi="Trebuchet MS"/>
                          <w:i/>
                          <w:lang w:val="en-GB"/>
                        </w:rPr>
                      </w:pPr>
                      <w:r>
                        <w:rPr>
                          <w:rFonts w:ascii="Trebuchet MS" w:hAnsi="Trebuchet MS"/>
                          <w:i/>
                          <w:lang w:val="en-GB"/>
                        </w:rPr>
                        <w:t>Is any third party receiving</w:t>
                      </w:r>
                      <w:r w:rsidRPr="00970088">
                        <w:rPr>
                          <w:rFonts w:ascii="Trebuchet MS" w:hAnsi="Trebuchet MS"/>
                          <w:i/>
                          <w:lang w:val="en-GB"/>
                        </w:rPr>
                        <w:t xml:space="preserve"> a selective advantage </w:t>
                      </w:r>
                      <w:r w:rsidRPr="00E40185">
                        <w:rPr>
                          <w:rFonts w:ascii="Trebuchet MS" w:hAnsi="Trebuchet MS"/>
                          <w:i/>
                          <w:lang w:val="en-GB"/>
                        </w:rPr>
                        <w:t>through</w:t>
                      </w:r>
                      <w:r w:rsidRPr="00970088">
                        <w:rPr>
                          <w:rFonts w:ascii="Trebuchet MS" w:hAnsi="Trebuchet MS"/>
                          <w:i/>
                          <w:lang w:val="en-GB"/>
                        </w:rPr>
                        <w:t xml:space="preserve"> the project?</w:t>
                      </w:r>
                      <w:r w:rsidRPr="00E40185">
                        <w:rPr>
                          <w:rFonts w:ascii="Trebuchet MS" w:hAnsi="Trebuchet MS"/>
                          <w:i/>
                          <w:lang w:val="en-GB"/>
                        </w:rPr>
                        <w:t xml:space="preserve"> </w:t>
                      </w:r>
                      <w:r w:rsidRPr="00977D6C">
                        <w:rPr>
                          <w:rFonts w:ascii="Trebuchet MS" w:hAnsi="Trebuchet MS"/>
                          <w:i/>
                          <w:lang w:val="en-US"/>
                        </w:rPr>
                        <w:t>(Part B below)</w:t>
                      </w:r>
                    </w:p>
                    <w:p w14:paraId="1D19F879" w14:textId="77777777" w:rsidR="00D144DF" w:rsidRPr="00977D6C" w:rsidRDefault="00D144DF" w:rsidP="00977D6C">
                      <w:pPr>
                        <w:ind w:left="0" w:right="111"/>
                        <w:rPr>
                          <w:lang w:val="en-GB"/>
                        </w:rPr>
                      </w:pPr>
                    </w:p>
                    <w:p w14:paraId="37E79F6C" w14:textId="3FBBCA65" w:rsidR="00D144DF" w:rsidRPr="00E17432" w:rsidRDefault="00D144DF" w:rsidP="00A42654">
                      <w:pPr>
                        <w:ind w:left="0" w:right="111"/>
                        <w:rPr>
                          <w:rFonts w:ascii="Trebuchet MS" w:hAnsi="Trebuchet MS"/>
                          <w:i/>
                          <w:lang w:val="en-GB"/>
                        </w:rPr>
                      </w:pPr>
                      <w:r w:rsidRPr="00E17432">
                        <w:rPr>
                          <w:rFonts w:ascii="Trebuchet MS" w:hAnsi="Trebuchet MS"/>
                          <w:i/>
                          <w:lang w:val="en-GB"/>
                        </w:rPr>
                        <w:t xml:space="preserve">It is recommended to fill in this section </w:t>
                      </w:r>
                      <w:r w:rsidRPr="00E40185">
                        <w:rPr>
                          <w:rFonts w:ascii="Trebuchet MS" w:hAnsi="Trebuchet MS"/>
                          <w:b/>
                          <w:i/>
                          <w:lang w:val="en-GB"/>
                        </w:rPr>
                        <w:t>only</w:t>
                      </w:r>
                      <w:r w:rsidRPr="00E17432">
                        <w:rPr>
                          <w:rFonts w:ascii="Trebuchet MS" w:hAnsi="Trebuchet MS"/>
                          <w:i/>
                          <w:lang w:val="en-GB"/>
                        </w:rPr>
                        <w:t xml:space="preserve"> </w:t>
                      </w:r>
                      <w:r w:rsidRPr="00E40185">
                        <w:rPr>
                          <w:rFonts w:ascii="Trebuchet MS" w:hAnsi="Trebuchet MS"/>
                          <w:i/>
                          <w:lang w:val="en-GB"/>
                        </w:rPr>
                        <w:t>after</w:t>
                      </w:r>
                      <w:r w:rsidRPr="00E17432">
                        <w:rPr>
                          <w:rFonts w:ascii="Trebuchet MS" w:hAnsi="Trebuchet MS"/>
                          <w:i/>
                          <w:lang w:val="en-GB"/>
                        </w:rPr>
                        <w:t xml:space="preserve"> all other sections of the </w:t>
                      </w:r>
                      <w:r w:rsidRPr="00E40185">
                        <w:rPr>
                          <w:rFonts w:ascii="Trebuchet MS" w:hAnsi="Trebuchet MS"/>
                          <w:i/>
                          <w:lang w:val="en-GB"/>
                        </w:rPr>
                        <w:t>a</w:t>
                      </w:r>
                      <w:r w:rsidRPr="00E17432">
                        <w:rPr>
                          <w:rFonts w:ascii="Trebuchet MS" w:hAnsi="Trebuchet MS"/>
                          <w:i/>
                          <w:lang w:val="en-GB"/>
                        </w:rPr>
                        <w:t>pplication form are completed.</w:t>
                      </w:r>
                    </w:p>
                  </w:txbxContent>
                </v:textbox>
                <w10:anchorlock/>
              </v:roundrect>
            </w:pict>
          </mc:Fallback>
        </mc:AlternateContent>
      </w:r>
    </w:p>
    <w:p w14:paraId="595EE057" w14:textId="77777777" w:rsidR="000D3F58" w:rsidRDefault="000D3F58" w:rsidP="00EE13C4">
      <w:pPr>
        <w:spacing w:before="0" w:line="240" w:lineRule="auto"/>
        <w:ind w:left="0" w:right="0"/>
        <w:jc w:val="left"/>
        <w:rPr>
          <w:rFonts w:ascii="Trebuchet MS" w:eastAsia="Franklin Gothic Book" w:hAnsi="Trebuchet MS"/>
          <w:b/>
          <w:sz w:val="24"/>
          <w:szCs w:val="24"/>
          <w:lang w:val="en-GB"/>
        </w:rPr>
      </w:pPr>
    </w:p>
    <w:p w14:paraId="077DB4CD" w14:textId="2A46606C" w:rsidR="006E39C6" w:rsidRDefault="006E39C6" w:rsidP="006B6C6E">
      <w:pPr>
        <w:pStyle w:val="ListParagraph"/>
        <w:numPr>
          <w:ilvl w:val="0"/>
          <w:numId w:val="33"/>
        </w:numPr>
        <w:spacing w:before="0" w:line="240" w:lineRule="auto"/>
        <w:ind w:left="284" w:right="0"/>
        <w:jc w:val="left"/>
        <w:rPr>
          <w:rFonts w:ascii="Trebuchet MS" w:eastAsia="Franklin Gothic Book" w:hAnsi="Trebuchet MS"/>
          <w:b/>
          <w:lang w:val="en-GB"/>
        </w:rPr>
      </w:pPr>
      <w:r w:rsidRPr="00B3519E">
        <w:rPr>
          <w:rFonts w:ascii="Trebuchet MS" w:eastAsia="Franklin Gothic Book" w:hAnsi="Trebuchet MS"/>
          <w:b/>
          <w:lang w:val="en-GB"/>
        </w:rPr>
        <w:t>Is the partner involved in economic activities within the project?</w:t>
      </w:r>
    </w:p>
    <w:p w14:paraId="542671BC" w14:textId="2DA9914D" w:rsidR="006E39C6" w:rsidRDefault="006E39C6" w:rsidP="00B3519E">
      <w:pPr>
        <w:pStyle w:val="ListParagraph"/>
        <w:spacing w:before="0" w:line="240" w:lineRule="auto"/>
        <w:ind w:left="284" w:right="0"/>
        <w:jc w:val="left"/>
        <w:rPr>
          <w:rFonts w:ascii="Trebuchet MS" w:eastAsia="Franklin Gothic Book" w:hAnsi="Trebuchet MS"/>
          <w:lang w:val="en-GB"/>
        </w:rPr>
      </w:pPr>
      <w:r w:rsidRPr="00B3519E">
        <w:rPr>
          <w:rFonts w:ascii="Trebuchet MS" w:eastAsia="Franklin Gothic Book" w:hAnsi="Trebuchet MS"/>
          <w:lang w:val="en-GB"/>
        </w:rPr>
        <w:t>Please answer the questions below. If “Yes”, briefly explain</w:t>
      </w:r>
      <w:r w:rsidR="00E74C9B">
        <w:rPr>
          <w:rFonts w:ascii="Trebuchet MS" w:eastAsia="Franklin Gothic Book" w:hAnsi="Trebuchet MS"/>
          <w:lang w:val="en-GB"/>
        </w:rPr>
        <w:t>.</w:t>
      </w:r>
    </w:p>
    <w:p w14:paraId="7D3CE470" w14:textId="77777777" w:rsidR="00970088" w:rsidRPr="00C247ED" w:rsidRDefault="00970088" w:rsidP="00C247ED">
      <w:pPr>
        <w:spacing w:before="0" w:line="240" w:lineRule="auto"/>
        <w:ind w:left="0" w:right="0"/>
        <w:jc w:val="left"/>
        <w:rPr>
          <w:rFonts w:ascii="Trebuchet MS" w:eastAsia="Franklin Gothic Book" w:hAnsi="Trebuchet MS"/>
          <w:lang w:val="en-GB"/>
        </w:rPr>
      </w:pPr>
    </w:p>
    <w:tbl>
      <w:tblPr>
        <w:tblW w:w="10065"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4253"/>
        <w:gridCol w:w="992"/>
        <w:gridCol w:w="4820"/>
      </w:tblGrid>
      <w:tr w:rsidR="008711A6" w:rsidRPr="008711A6" w14:paraId="7A5B4ADD" w14:textId="77777777" w:rsidTr="00B3519E">
        <w:tc>
          <w:tcPr>
            <w:tcW w:w="4253" w:type="dxa"/>
            <w:shd w:val="clear" w:color="auto" w:fill="D9D9D9"/>
          </w:tcPr>
          <w:p w14:paraId="499E4A3F" w14:textId="21211602" w:rsidR="008711A6" w:rsidRPr="00695B3A" w:rsidRDefault="008711A6" w:rsidP="00695B3A">
            <w:pPr>
              <w:spacing w:before="60" w:after="60" w:line="240" w:lineRule="auto"/>
              <w:ind w:left="0" w:right="0"/>
              <w:rPr>
                <w:rFonts w:ascii="Trebuchet MS" w:eastAsia="Franklin Gothic Book" w:hAnsi="Trebuchet MS"/>
                <w:b/>
                <w:sz w:val="18"/>
                <w:szCs w:val="18"/>
                <w:lang w:val="en-GB"/>
              </w:rPr>
            </w:pPr>
            <w:r w:rsidRPr="000D4722">
              <w:rPr>
                <w:rFonts w:ascii="Trebuchet MS" w:eastAsia="Franklin Gothic Book" w:hAnsi="Trebuchet MS"/>
                <w:b/>
                <w:sz w:val="18"/>
                <w:szCs w:val="18"/>
                <w:lang w:val="en-GB"/>
              </w:rPr>
              <w:t>State Aid question</w:t>
            </w:r>
          </w:p>
        </w:tc>
        <w:tc>
          <w:tcPr>
            <w:tcW w:w="992" w:type="dxa"/>
            <w:shd w:val="clear" w:color="auto" w:fill="D9D9D9"/>
          </w:tcPr>
          <w:p w14:paraId="58932F7F" w14:textId="3B905EFB" w:rsidR="008711A6" w:rsidRPr="00695B3A" w:rsidRDefault="008711A6" w:rsidP="00695B3A">
            <w:pPr>
              <w:spacing w:before="60" w:after="60" w:line="240" w:lineRule="auto"/>
              <w:ind w:left="0" w:right="0"/>
              <w:rPr>
                <w:rFonts w:ascii="Trebuchet MS" w:eastAsia="Franklin Gothic Book" w:hAnsi="Trebuchet MS"/>
                <w:b/>
                <w:sz w:val="18"/>
                <w:szCs w:val="18"/>
                <w:lang w:val="en-GB"/>
              </w:rPr>
            </w:pPr>
            <w:r w:rsidRPr="00695B3A">
              <w:rPr>
                <w:rFonts w:ascii="Trebuchet MS" w:eastAsia="Franklin Gothic Book" w:hAnsi="Trebuchet MS"/>
                <w:b/>
                <w:sz w:val="18"/>
                <w:szCs w:val="18"/>
                <w:lang w:val="en-GB"/>
              </w:rPr>
              <w:t>Answer</w:t>
            </w:r>
          </w:p>
        </w:tc>
        <w:tc>
          <w:tcPr>
            <w:tcW w:w="4820" w:type="dxa"/>
            <w:shd w:val="clear" w:color="auto" w:fill="D9D9D9"/>
          </w:tcPr>
          <w:p w14:paraId="21920876" w14:textId="47C1C9E7" w:rsidR="008711A6" w:rsidRPr="00695B3A" w:rsidRDefault="008711A6" w:rsidP="00695B3A">
            <w:pPr>
              <w:spacing w:before="60" w:after="60" w:line="240" w:lineRule="auto"/>
              <w:ind w:left="0" w:right="0"/>
              <w:rPr>
                <w:rFonts w:ascii="Trebuchet MS" w:eastAsia="Franklin Gothic Book" w:hAnsi="Trebuchet MS"/>
                <w:b/>
                <w:sz w:val="18"/>
                <w:szCs w:val="18"/>
                <w:lang w:val="en-GB"/>
              </w:rPr>
            </w:pPr>
            <w:r w:rsidRPr="00695B3A">
              <w:rPr>
                <w:rFonts w:ascii="Trebuchet MS" w:eastAsia="Franklin Gothic Book" w:hAnsi="Trebuchet MS"/>
                <w:b/>
                <w:sz w:val="18"/>
                <w:szCs w:val="18"/>
                <w:lang w:val="en-GB"/>
              </w:rPr>
              <w:t>Justification</w:t>
            </w:r>
          </w:p>
        </w:tc>
      </w:tr>
      <w:tr w:rsidR="006E39C6" w:rsidRPr="00764D6F" w14:paraId="1D9F7A3E" w14:textId="77777777" w:rsidTr="00B3519E">
        <w:tc>
          <w:tcPr>
            <w:tcW w:w="4253" w:type="dxa"/>
            <w:shd w:val="clear" w:color="auto" w:fill="D9D9D9"/>
          </w:tcPr>
          <w:p w14:paraId="4A637C24" w14:textId="74CE8766" w:rsidR="006E39C6" w:rsidRPr="00B3519E" w:rsidRDefault="002339DC" w:rsidP="006B6C6E">
            <w:pPr>
              <w:pStyle w:val="ListParagraph"/>
              <w:numPr>
                <w:ilvl w:val="0"/>
                <w:numId w:val="34"/>
              </w:numPr>
              <w:spacing w:before="60" w:after="60" w:line="240" w:lineRule="auto"/>
              <w:ind w:left="317" w:right="0"/>
              <w:jc w:val="left"/>
              <w:rPr>
                <w:rFonts w:ascii="Trebuchet MS" w:eastAsia="Franklin Gothic Book" w:hAnsi="Trebuchet MS"/>
                <w:sz w:val="18"/>
                <w:szCs w:val="18"/>
                <w:lang w:val="en-GB"/>
              </w:rPr>
            </w:pPr>
            <w:r w:rsidRPr="00B3519E">
              <w:rPr>
                <w:rFonts w:ascii="Trebuchet MS" w:eastAsia="Franklin Gothic Book" w:hAnsi="Trebuchet MS"/>
                <w:sz w:val="18"/>
                <w:szCs w:val="18"/>
                <w:lang w:val="en-GB"/>
              </w:rPr>
              <w:t>Will the partner implement activities and/or offer goods/services for which a market exists?</w:t>
            </w:r>
          </w:p>
        </w:tc>
        <w:tc>
          <w:tcPr>
            <w:tcW w:w="992" w:type="dxa"/>
            <w:shd w:val="clear" w:color="auto" w:fill="D9D9D9"/>
          </w:tcPr>
          <w:p w14:paraId="659E60F2" w14:textId="2BAF2AAD" w:rsidR="006E39C6" w:rsidRPr="00B3519E" w:rsidRDefault="006E39C6" w:rsidP="00132BC7">
            <w:pPr>
              <w:spacing w:before="60" w:after="60" w:line="240" w:lineRule="auto"/>
              <w:ind w:left="0" w:right="0"/>
              <w:rPr>
                <w:rFonts w:ascii="Trebuchet MS" w:eastAsia="Franklin Gothic Book" w:hAnsi="Trebuchet MS"/>
                <w:i/>
                <w:sz w:val="18"/>
                <w:szCs w:val="18"/>
                <w:lang w:val="en-GB"/>
              </w:rPr>
            </w:pPr>
            <w:r w:rsidRPr="00B3519E">
              <w:rPr>
                <w:rFonts w:ascii="Trebuchet MS" w:eastAsia="Franklin Gothic Book" w:hAnsi="Trebuchet MS"/>
                <w:i/>
                <w:sz w:val="18"/>
                <w:szCs w:val="18"/>
                <w:lang w:val="en-GB"/>
              </w:rPr>
              <w:t>Yes/No</w:t>
            </w:r>
          </w:p>
        </w:tc>
        <w:tc>
          <w:tcPr>
            <w:tcW w:w="4820" w:type="dxa"/>
            <w:shd w:val="clear" w:color="auto" w:fill="D9D9D9"/>
          </w:tcPr>
          <w:p w14:paraId="07FA0506" w14:textId="2F48BC2E" w:rsidR="006E39C6" w:rsidRPr="00B3519E" w:rsidRDefault="002339DC" w:rsidP="002339DC">
            <w:pPr>
              <w:spacing w:before="0" w:line="240" w:lineRule="auto"/>
              <w:ind w:left="0" w:right="0"/>
              <w:jc w:val="left"/>
              <w:rPr>
                <w:rFonts w:ascii="Trebuchet MS" w:eastAsia="Franklin Gothic Book" w:hAnsi="Trebuchet MS"/>
                <w:bCs/>
                <w:sz w:val="18"/>
                <w:szCs w:val="18"/>
                <w:lang w:val="en-GB"/>
              </w:rPr>
            </w:pPr>
            <w:r w:rsidRPr="002339DC">
              <w:rPr>
                <w:rFonts w:ascii="Trebuchet MS" w:hAnsi="Trebuchet MS" w:cs="Trebuchet MS"/>
                <w:i/>
                <w:color w:val="000000"/>
                <w:sz w:val="18"/>
                <w:szCs w:val="18"/>
                <w:lang w:val="en-GB" w:eastAsia="en-GB"/>
              </w:rPr>
              <w:t>Enter text here [max 1000 characters]</w:t>
            </w:r>
          </w:p>
        </w:tc>
      </w:tr>
      <w:tr w:rsidR="006E39C6" w:rsidRPr="00764D6F" w14:paraId="3F12F69B" w14:textId="77777777" w:rsidTr="00B3519E">
        <w:tc>
          <w:tcPr>
            <w:tcW w:w="4253" w:type="dxa"/>
            <w:shd w:val="clear" w:color="auto" w:fill="D9D9D9"/>
          </w:tcPr>
          <w:p w14:paraId="0A2165CF" w14:textId="0F7F1FBB" w:rsidR="006E39C6" w:rsidRPr="00B3519E" w:rsidRDefault="002339DC" w:rsidP="006B6C6E">
            <w:pPr>
              <w:pStyle w:val="ListParagraph"/>
              <w:numPr>
                <w:ilvl w:val="0"/>
                <w:numId w:val="34"/>
              </w:numPr>
              <w:spacing w:before="60" w:after="60" w:line="240" w:lineRule="auto"/>
              <w:ind w:left="317" w:right="0"/>
              <w:jc w:val="left"/>
              <w:rPr>
                <w:rFonts w:ascii="Trebuchet MS" w:eastAsia="Franklin Gothic Book" w:hAnsi="Trebuchet MS"/>
                <w:i/>
                <w:sz w:val="18"/>
                <w:szCs w:val="18"/>
                <w:lang w:val="en-GB"/>
              </w:rPr>
            </w:pPr>
            <w:r w:rsidRPr="00B3519E">
              <w:rPr>
                <w:rFonts w:ascii="Trebuchet MS" w:eastAsia="Franklin Gothic Book" w:hAnsi="Trebuchet MS"/>
                <w:sz w:val="18"/>
                <w:szCs w:val="18"/>
                <w:lang w:val="en-GB"/>
              </w:rPr>
              <w:t>Are there activities/goods/services that could have been undertaken by an operator with the view of making profit (even if this is not the partner’s intention)?</w:t>
            </w:r>
          </w:p>
        </w:tc>
        <w:tc>
          <w:tcPr>
            <w:tcW w:w="992" w:type="dxa"/>
            <w:shd w:val="clear" w:color="auto" w:fill="D9D9D9"/>
          </w:tcPr>
          <w:p w14:paraId="3E4B5C0A" w14:textId="6CBD6CD5" w:rsidR="006E39C6" w:rsidRPr="00B3519E" w:rsidRDefault="006E39C6" w:rsidP="00132BC7">
            <w:pPr>
              <w:spacing w:before="60" w:after="60" w:line="240" w:lineRule="auto"/>
              <w:ind w:left="0" w:right="0"/>
              <w:rPr>
                <w:rFonts w:ascii="Trebuchet MS" w:eastAsia="Franklin Gothic Book" w:hAnsi="Trebuchet MS"/>
                <w:i/>
                <w:sz w:val="18"/>
                <w:szCs w:val="18"/>
                <w:lang w:val="en-GB"/>
              </w:rPr>
            </w:pPr>
            <w:r w:rsidRPr="00B3519E">
              <w:rPr>
                <w:rFonts w:ascii="Trebuchet MS" w:eastAsia="Franklin Gothic Book" w:hAnsi="Trebuchet MS"/>
                <w:i/>
                <w:sz w:val="18"/>
                <w:szCs w:val="18"/>
                <w:lang w:val="en-GB"/>
              </w:rPr>
              <w:t>Yes/No</w:t>
            </w:r>
          </w:p>
        </w:tc>
        <w:tc>
          <w:tcPr>
            <w:tcW w:w="4820" w:type="dxa"/>
            <w:shd w:val="clear" w:color="auto" w:fill="D9D9D9"/>
          </w:tcPr>
          <w:p w14:paraId="6C16BB0E" w14:textId="14680A67" w:rsidR="006E39C6" w:rsidRPr="00B3519E" w:rsidRDefault="002339DC" w:rsidP="00132BC7">
            <w:pPr>
              <w:spacing w:before="0" w:line="240" w:lineRule="auto"/>
              <w:ind w:left="0" w:right="0"/>
              <w:jc w:val="left"/>
              <w:rPr>
                <w:rFonts w:ascii="Trebuchet MS" w:eastAsia="Franklin Gothic Book" w:hAnsi="Trebuchet MS"/>
                <w:i/>
                <w:sz w:val="18"/>
                <w:szCs w:val="18"/>
                <w:lang w:val="en-GB"/>
              </w:rPr>
            </w:pPr>
            <w:r w:rsidRPr="002339DC">
              <w:rPr>
                <w:rFonts w:ascii="Trebuchet MS" w:hAnsi="Trebuchet MS" w:cs="Trebuchet MS"/>
                <w:i/>
                <w:color w:val="000000"/>
                <w:sz w:val="18"/>
                <w:szCs w:val="18"/>
                <w:lang w:val="en-GB" w:eastAsia="en-GB"/>
              </w:rPr>
              <w:t>Enter text here [max 1000 characters]</w:t>
            </w:r>
          </w:p>
        </w:tc>
      </w:tr>
    </w:tbl>
    <w:p w14:paraId="710C6557" w14:textId="3DCAADBD" w:rsidR="00970088" w:rsidRDefault="00970088" w:rsidP="001D0E1D">
      <w:pPr>
        <w:spacing w:before="0" w:line="240" w:lineRule="auto"/>
        <w:ind w:left="0" w:right="0"/>
        <w:jc w:val="left"/>
        <w:rPr>
          <w:rFonts w:ascii="Trebuchet MS" w:hAnsi="Trebuchet MS"/>
          <w:b/>
          <w:i/>
          <w:u w:val="single"/>
          <w:lang w:val="en-GB"/>
          <w14:textOutline w14:w="0" w14:cap="rnd" w14:cmpd="sng" w14:algn="ctr">
            <w14:noFill/>
            <w14:prstDash w14:val="dash"/>
            <w14:bevel/>
          </w14:textOutline>
        </w:rPr>
      </w:pPr>
    </w:p>
    <w:p w14:paraId="2377FEAF" w14:textId="77777777" w:rsidR="00F00025" w:rsidRDefault="00F00025" w:rsidP="001D0E1D">
      <w:pPr>
        <w:spacing w:before="0" w:line="240" w:lineRule="auto"/>
        <w:ind w:left="0" w:right="0"/>
        <w:jc w:val="left"/>
        <w:rPr>
          <w:rFonts w:ascii="Trebuchet MS" w:hAnsi="Trebuchet MS"/>
          <w:b/>
          <w:i/>
          <w:u w:val="single"/>
          <w:lang w:val="en-GB"/>
          <w14:textOutline w14:w="0" w14:cap="rnd" w14:cmpd="sng" w14:algn="ctr">
            <w14:noFill/>
            <w14:prstDash w14:val="dash"/>
            <w14:bevel/>
          </w14:textOutline>
        </w:rPr>
      </w:pPr>
    </w:p>
    <w:p w14:paraId="4E356203" w14:textId="3D8C56E9" w:rsidR="00D10C40" w:rsidRDefault="001D0E1D" w:rsidP="00EE13C4">
      <w:pPr>
        <w:spacing w:before="0" w:line="240" w:lineRule="auto"/>
        <w:ind w:left="0" w:right="0"/>
        <w:jc w:val="left"/>
        <w:rPr>
          <w:rFonts w:ascii="Trebuchet MS" w:eastAsia="Franklin Gothic Book" w:hAnsi="Trebuchet MS"/>
          <w:b/>
          <w:sz w:val="24"/>
          <w:szCs w:val="24"/>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3D3435CD" wp14:editId="742E6E61">
                <wp:extent cx="6138407" cy="3441469"/>
                <wp:effectExtent l="0" t="0" r="15240" b="26035"/>
                <wp:docPr id="20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38407" cy="3441469"/>
                        </a:xfrm>
                        <a:prstGeom prst="roundRect">
                          <a:avLst>
                            <a:gd name="adj" fmla="val 8235"/>
                          </a:avLst>
                        </a:prstGeom>
                        <a:solidFill>
                          <a:sysClr val="window" lastClr="FFFFFF"/>
                        </a:solidFill>
                        <a:ln w="19050" cap="rnd" cmpd="sng" algn="ctr">
                          <a:solidFill>
                            <a:srgbClr val="7D8B8A"/>
                          </a:solidFill>
                          <a:prstDash val="dash"/>
                          <a:headEnd/>
                          <a:tailEnd/>
                        </a:ln>
                        <a:effectLst/>
                      </wps:spPr>
                      <wps:txbx>
                        <w:txbxContent>
                          <w:p w14:paraId="49808C10" w14:textId="0C644D58" w:rsidR="00D144DF" w:rsidRPr="008D007D" w:rsidRDefault="00D144DF" w:rsidP="001D0E1D">
                            <w:pPr>
                              <w:ind w:left="0"/>
                              <w:rPr>
                                <w:rFonts w:ascii="Trebuchet MS" w:hAnsi="Trebuchet MS"/>
                                <w:b/>
                                <w:i/>
                                <w:sz w:val="10"/>
                                <w:u w:val="single"/>
                                <w:lang w:val="en-GB"/>
                              </w:rPr>
                            </w:pPr>
                            <w:r w:rsidRPr="007F00D1">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38A1129" w14:textId="7DAEF18F" w:rsidR="00D144DF" w:rsidRPr="00520853" w:rsidRDefault="00D144DF" w:rsidP="001D0E1D">
                            <w:pPr>
                              <w:spacing w:line="240" w:lineRule="auto"/>
                              <w:ind w:left="0" w:right="14"/>
                              <w:rPr>
                                <w:rFonts w:ascii="Trebuchet MS" w:hAnsi="Trebuchet MS"/>
                                <w:i/>
                                <w:lang w:val="en-US"/>
                              </w:rPr>
                            </w:pPr>
                            <w:r w:rsidRPr="00520853">
                              <w:rPr>
                                <w:rFonts w:ascii="Trebuchet MS" w:hAnsi="Trebuchet MS"/>
                                <w:i/>
                                <w:lang w:val="en-GB"/>
                              </w:rPr>
                              <w:t xml:space="preserve">State aid occurs when the recipient of the aid is an “undertaking”. Undertaking is </w:t>
                            </w:r>
                            <w:r w:rsidRPr="00520853">
                              <w:rPr>
                                <w:rFonts w:ascii="Trebuchet MS" w:hAnsi="Trebuchet MS"/>
                                <w:i/>
                                <w:u w:val="single"/>
                                <w:lang w:val="en-US"/>
                              </w:rPr>
                              <w:t>an entity engaged in an “economic activity” in the context of the project</w:t>
                            </w:r>
                            <w:r w:rsidRPr="00520853">
                              <w:rPr>
                                <w:rFonts w:ascii="Trebuchet MS" w:hAnsi="Trebuchet MS"/>
                                <w:i/>
                                <w:lang w:val="en-US"/>
                              </w:rPr>
                              <w:t>. Any project partner offering goods or services on a market in the context of the project is an undertaking, regardless of its legal status (public or private) and whether its aim is to make profit or not. An undertaking can be a</w:t>
                            </w:r>
                            <w:r w:rsidRPr="00E40185">
                              <w:rPr>
                                <w:rFonts w:ascii="Trebuchet MS" w:hAnsi="Trebuchet MS"/>
                                <w:i/>
                                <w:lang w:val="en-GB"/>
                              </w:rPr>
                              <w:t>n</w:t>
                            </w:r>
                            <w:r w:rsidRPr="00520853">
                              <w:rPr>
                                <w:rFonts w:ascii="Trebuchet MS" w:hAnsi="Trebuchet MS"/>
                                <w:i/>
                                <w:lang w:val="en-US"/>
                              </w:rPr>
                              <w:t xml:space="preserve"> SME, a large company, a public </w:t>
                            </w:r>
                            <w:r w:rsidRPr="00520853">
                              <w:rPr>
                                <w:rFonts w:ascii="Trebuchet MS" w:hAnsi="Trebuchet MS"/>
                                <w:i/>
                                <w:lang w:val="en-GB"/>
                              </w:rPr>
                              <w:t>body</w:t>
                            </w:r>
                            <w:r w:rsidRPr="00520853">
                              <w:rPr>
                                <w:rFonts w:ascii="Trebuchet MS" w:hAnsi="Trebuchet MS"/>
                                <w:i/>
                                <w:lang w:val="en-US"/>
                              </w:rPr>
                              <w:t>, a charity, a</w:t>
                            </w:r>
                            <w:r w:rsidRPr="00E40185">
                              <w:rPr>
                                <w:rFonts w:ascii="Trebuchet MS" w:hAnsi="Trebuchet MS"/>
                                <w:i/>
                                <w:lang w:val="en-GB"/>
                              </w:rPr>
                              <w:t>n</w:t>
                            </w:r>
                            <w:r w:rsidRPr="00520853">
                              <w:rPr>
                                <w:rFonts w:ascii="Trebuchet MS" w:hAnsi="Trebuchet MS"/>
                                <w:i/>
                                <w:lang w:val="en-US"/>
                              </w:rPr>
                              <w:t xml:space="preserve"> NGO, an association, a university, etc.  </w:t>
                            </w:r>
                          </w:p>
                          <w:p w14:paraId="42C13972" w14:textId="208D1030" w:rsidR="00D144DF" w:rsidRPr="00DB2EC0" w:rsidRDefault="00D144DF" w:rsidP="001D0E1D">
                            <w:pPr>
                              <w:spacing w:line="240" w:lineRule="auto"/>
                              <w:ind w:left="0" w:right="15"/>
                              <w:rPr>
                                <w:rFonts w:ascii="Trebuchet MS" w:hAnsi="Trebuchet MS"/>
                                <w:i/>
                                <w:lang w:val="en-GB"/>
                              </w:rPr>
                            </w:pPr>
                            <w:r w:rsidRPr="00DB2EC0">
                              <w:rPr>
                                <w:rFonts w:ascii="Trebuchet MS" w:hAnsi="Trebuchet MS"/>
                                <w:i/>
                                <w:lang w:val="en-GB"/>
                              </w:rPr>
                              <w:t>An “</w:t>
                            </w:r>
                            <w:r w:rsidRPr="00DB2EC0">
                              <w:rPr>
                                <w:rFonts w:ascii="Trebuchet MS" w:hAnsi="Trebuchet MS"/>
                                <w:i/>
                                <w:u w:val="single"/>
                                <w:lang w:val="en-GB"/>
                              </w:rPr>
                              <w:t>economic activity</w:t>
                            </w:r>
                            <w:r w:rsidRPr="00DB2EC0">
                              <w:rPr>
                                <w:rFonts w:ascii="Trebuchet MS" w:hAnsi="Trebuchet MS"/>
                                <w:i/>
                                <w:lang w:val="en-GB"/>
                              </w:rPr>
                              <w:t>” is broadly defined as offering goods or services on a given market</w:t>
                            </w:r>
                            <w:r>
                              <w:rPr>
                                <w:rFonts w:ascii="Trebuchet MS" w:hAnsi="Trebuchet MS"/>
                                <w:i/>
                                <w:lang w:val="en-GB"/>
                              </w:rPr>
                              <w:t xml:space="preserve"> </w:t>
                            </w:r>
                            <w:r w:rsidRPr="00520853">
                              <w:rPr>
                                <w:rFonts w:ascii="Trebuchet MS" w:hAnsi="Trebuchet MS"/>
                                <w:i/>
                                <w:lang w:val="en-GB"/>
                              </w:rPr>
                              <w:t>and therefore a comprehensive list of economic (and non-economic) activities does not exist</w:t>
                            </w:r>
                            <w:r w:rsidRPr="00DB2EC0">
                              <w:rPr>
                                <w:rFonts w:ascii="Trebuchet MS" w:hAnsi="Trebuchet MS"/>
                                <w:i/>
                                <w:lang w:val="en-GB"/>
                              </w:rPr>
                              <w:t>. If the project partner carries out non-economic activities in the project, there is no State aid even if this organisation normally (i.e.</w:t>
                            </w:r>
                            <w:r w:rsidR="00F27019">
                              <w:rPr>
                                <w:rFonts w:ascii="Trebuchet MS" w:hAnsi="Trebuchet MS"/>
                                <w:i/>
                                <w:lang w:val="en-GB"/>
                              </w:rPr>
                              <w:t>,</w:t>
                            </w:r>
                            <w:r w:rsidRPr="00DB2EC0">
                              <w:rPr>
                                <w:rFonts w:ascii="Trebuchet MS" w:hAnsi="Trebuchet MS"/>
                                <w:i/>
                                <w:lang w:val="en-GB"/>
                              </w:rPr>
                              <w:t xml:space="preserve"> outside the Interreg project) carries out activities of economic nature. </w:t>
                            </w:r>
                            <w:r w:rsidRPr="00E40185">
                              <w:rPr>
                                <w:rFonts w:ascii="Trebuchet MS" w:hAnsi="Trebuchet MS"/>
                                <w:i/>
                                <w:lang w:val="en-GB"/>
                              </w:rPr>
                              <w:t xml:space="preserve">However, also the opposite might occur, </w:t>
                            </w:r>
                            <w:r w:rsidRPr="00DB2EC0">
                              <w:rPr>
                                <w:rFonts w:ascii="Trebuchet MS" w:hAnsi="Trebuchet MS"/>
                                <w:i/>
                                <w:lang w:val="en-GB"/>
                              </w:rPr>
                              <w:t>i.e.</w:t>
                            </w:r>
                            <w:r w:rsidR="00F27019">
                              <w:rPr>
                                <w:rFonts w:ascii="Trebuchet MS" w:hAnsi="Trebuchet MS"/>
                                <w:i/>
                                <w:lang w:val="en-GB"/>
                              </w:rPr>
                              <w:t>,</w:t>
                            </w:r>
                            <w:r w:rsidRPr="00DB2EC0">
                              <w:rPr>
                                <w:rFonts w:ascii="Trebuchet MS" w:hAnsi="Trebuchet MS"/>
                                <w:i/>
                                <w:lang w:val="en-GB"/>
                              </w:rPr>
                              <w:t xml:space="preserve"> economic activities are performed in the project by an organisation that normally does not carry out economic activities, thus resulting in State aid relevance.</w:t>
                            </w:r>
                          </w:p>
                          <w:p w14:paraId="09C5A54E" w14:textId="411C09B3" w:rsidR="00D144DF" w:rsidRDefault="00D144DF" w:rsidP="001D0E1D">
                            <w:pPr>
                              <w:spacing w:line="240" w:lineRule="auto"/>
                              <w:ind w:left="0" w:right="15"/>
                              <w:rPr>
                                <w:rFonts w:ascii="Trebuchet MS" w:hAnsi="Trebuchet MS"/>
                                <w:i/>
                                <w:lang w:val="en-GB"/>
                              </w:rPr>
                            </w:pPr>
                            <w:r w:rsidRPr="00DB2EC0">
                              <w:rPr>
                                <w:rFonts w:ascii="Trebuchet MS" w:hAnsi="Trebuchet MS"/>
                                <w:i/>
                                <w:lang w:val="en-GB"/>
                              </w:rPr>
                              <w:t xml:space="preserve">In order to assess whether there is an economic activity, the key question </w:t>
                            </w:r>
                            <w:r>
                              <w:rPr>
                                <w:rFonts w:ascii="Trebuchet MS" w:hAnsi="Trebuchet MS"/>
                                <w:i/>
                                <w:lang w:val="en-GB"/>
                              </w:rPr>
                              <w:t>is: “C</w:t>
                            </w:r>
                            <w:r w:rsidRPr="00DB2EC0">
                              <w:rPr>
                                <w:rFonts w:ascii="Trebuchet MS" w:hAnsi="Trebuchet MS"/>
                                <w:i/>
                                <w:lang w:val="en-GB"/>
                              </w:rPr>
                              <w:t xml:space="preserve">ould in principle this activity be carried out by a body in order to make a profit?” If so, the activity will most likely be considered “economic” and thus, the partner will be considered </w:t>
                            </w:r>
                            <w:r w:rsidRPr="00E40185">
                              <w:rPr>
                                <w:rFonts w:ascii="Trebuchet MS" w:hAnsi="Trebuchet MS"/>
                                <w:i/>
                                <w:lang w:val="en-GB"/>
                              </w:rPr>
                              <w:t xml:space="preserve">to be </w:t>
                            </w:r>
                            <w:r w:rsidRPr="00DB2EC0">
                              <w:rPr>
                                <w:rFonts w:ascii="Trebuchet MS" w:hAnsi="Trebuchet MS"/>
                                <w:i/>
                                <w:lang w:val="en-GB"/>
                              </w:rPr>
                              <w:t>an “undertaking”.</w:t>
                            </w:r>
                          </w:p>
                          <w:p w14:paraId="7E636179" w14:textId="2EB1C6AE" w:rsidR="00D144DF" w:rsidRDefault="00D144DF" w:rsidP="001D0E1D">
                            <w:pPr>
                              <w:spacing w:line="240" w:lineRule="auto"/>
                              <w:ind w:left="0" w:right="15"/>
                              <w:rPr>
                                <w:rFonts w:asciiTheme="minorHAnsi" w:hAnsiTheme="minorHAnsi"/>
                                <w:i/>
                                <w:lang w:val="en-GB"/>
                              </w:rPr>
                            </w:pPr>
                            <w:r>
                              <w:rPr>
                                <w:rFonts w:ascii="Trebuchet MS" w:hAnsi="Trebuchet MS" w:cs="Arial"/>
                                <w:i/>
                                <w:lang w:val="en-GB"/>
                              </w:rPr>
                              <w:t>If the answer to any question</w:t>
                            </w:r>
                            <w:r w:rsidRPr="00B708B8">
                              <w:rPr>
                                <w:rFonts w:ascii="Trebuchet MS" w:hAnsi="Trebuchet MS" w:cs="Arial"/>
                                <w:i/>
                                <w:lang w:val="en-GB"/>
                              </w:rPr>
                              <w:t xml:space="preserve"> of part A is “Yes”, please provide a brief explanation and indicate the concerned project activities and outputs.</w:t>
                            </w:r>
                          </w:p>
                        </w:txbxContent>
                      </wps:txbx>
                      <wps:bodyPr rot="0" vert="horz" wrap="square" lIns="91440" tIns="45720" rIns="91440" bIns="45720" anchor="t" anchorCtr="0">
                        <a:noAutofit/>
                      </wps:bodyPr>
                    </wps:wsp>
                  </a:graphicData>
                </a:graphic>
              </wp:inline>
            </w:drawing>
          </mc:Choice>
          <mc:Fallback>
            <w:pict>
              <v:roundrect w14:anchorId="3D3435CD" id="_x0000_s1046" style="width:483.35pt;height:271pt;visibility:visible;mso-wrap-style:square;mso-left-percent:-10001;mso-top-percent:-10001;mso-position-horizontal:absolute;mso-position-horizontal-relative:char;mso-position-vertical:absolute;mso-position-vertical-relative:line;mso-left-percent:-10001;mso-top-percent:-10001;v-text-anchor:top" arcsize="5398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" fillcolor="window" strokecolor="#7d8b8a" strokeweight="1.5pt">
                <v:stroke dashstyle="dash" endcap="round"/>
                <v:textbox>
                  <w:txbxContent>
                    <w:p w14:paraId="49808C10" w14:textId="0C644D58" w:rsidR="00D144DF" w:rsidRPr="008D007D" w:rsidRDefault="00D144DF" w:rsidP="001D0E1D">
                      <w:pPr>
                        <w:ind w:left="0"/>
                        <w:rPr>
                          <w:rFonts w:ascii="Trebuchet MS" w:hAnsi="Trebuchet MS"/>
                          <w:b/>
                          <w:i/>
                          <w:sz w:val="10"/>
                          <w:u w:val="single"/>
                          <w:lang w:val="en-GB"/>
                        </w:rPr>
                      </w:pPr>
                      <w:r w:rsidRPr="007F00D1">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38A1129" w14:textId="7DAEF18F" w:rsidR="00D144DF" w:rsidRPr="00520853" w:rsidRDefault="00D144DF" w:rsidP="001D0E1D">
                      <w:pPr>
                        <w:spacing w:line="240" w:lineRule="auto"/>
                        <w:ind w:left="0" w:right="14"/>
                        <w:rPr>
                          <w:rFonts w:ascii="Trebuchet MS" w:hAnsi="Trebuchet MS"/>
                          <w:i/>
                          <w:lang w:val="en-US"/>
                        </w:rPr>
                      </w:pPr>
                      <w:r w:rsidRPr="00520853">
                        <w:rPr>
                          <w:rFonts w:ascii="Trebuchet MS" w:hAnsi="Trebuchet MS"/>
                          <w:i/>
                          <w:lang w:val="en-GB"/>
                        </w:rPr>
                        <w:t xml:space="preserve">State aid occurs when the recipient of the aid is an “undertaking”. Undertaking is </w:t>
                      </w:r>
                      <w:r w:rsidRPr="00520853">
                        <w:rPr>
                          <w:rFonts w:ascii="Trebuchet MS" w:hAnsi="Trebuchet MS"/>
                          <w:i/>
                          <w:u w:val="single"/>
                          <w:lang w:val="en-US"/>
                        </w:rPr>
                        <w:t>an entity engaged in an “economic activity” in the context of the project</w:t>
                      </w:r>
                      <w:r w:rsidRPr="00520853">
                        <w:rPr>
                          <w:rFonts w:ascii="Trebuchet MS" w:hAnsi="Trebuchet MS"/>
                          <w:i/>
                          <w:lang w:val="en-US"/>
                        </w:rPr>
                        <w:t>. Any project partner offering goods or services on a market in the context of the project is an undertaking, regardless of its legal status (public or private) and whether its aim is to make profit or not. An undertaking can be a</w:t>
                      </w:r>
                      <w:r w:rsidRPr="00E40185">
                        <w:rPr>
                          <w:rFonts w:ascii="Trebuchet MS" w:hAnsi="Trebuchet MS"/>
                          <w:i/>
                          <w:lang w:val="en-GB"/>
                        </w:rPr>
                        <w:t>n</w:t>
                      </w:r>
                      <w:r w:rsidRPr="00520853">
                        <w:rPr>
                          <w:rFonts w:ascii="Trebuchet MS" w:hAnsi="Trebuchet MS"/>
                          <w:i/>
                          <w:lang w:val="en-US"/>
                        </w:rPr>
                        <w:t xml:space="preserve"> SME, a large company, a public </w:t>
                      </w:r>
                      <w:r w:rsidRPr="00520853">
                        <w:rPr>
                          <w:rFonts w:ascii="Trebuchet MS" w:hAnsi="Trebuchet MS"/>
                          <w:i/>
                          <w:lang w:val="en-GB"/>
                        </w:rPr>
                        <w:t>body</w:t>
                      </w:r>
                      <w:r w:rsidRPr="00520853">
                        <w:rPr>
                          <w:rFonts w:ascii="Trebuchet MS" w:hAnsi="Trebuchet MS"/>
                          <w:i/>
                          <w:lang w:val="en-US"/>
                        </w:rPr>
                        <w:t>, a charity, a</w:t>
                      </w:r>
                      <w:r w:rsidRPr="00E40185">
                        <w:rPr>
                          <w:rFonts w:ascii="Trebuchet MS" w:hAnsi="Trebuchet MS"/>
                          <w:i/>
                          <w:lang w:val="en-GB"/>
                        </w:rPr>
                        <w:t>n</w:t>
                      </w:r>
                      <w:r w:rsidRPr="00520853">
                        <w:rPr>
                          <w:rFonts w:ascii="Trebuchet MS" w:hAnsi="Trebuchet MS"/>
                          <w:i/>
                          <w:lang w:val="en-US"/>
                        </w:rPr>
                        <w:t xml:space="preserve"> NGO, an association, a university, etc.  </w:t>
                      </w:r>
                    </w:p>
                    <w:p w14:paraId="42C13972" w14:textId="208D1030" w:rsidR="00D144DF" w:rsidRPr="00DB2EC0" w:rsidRDefault="00D144DF" w:rsidP="001D0E1D">
                      <w:pPr>
                        <w:spacing w:line="240" w:lineRule="auto"/>
                        <w:ind w:left="0" w:right="15"/>
                        <w:rPr>
                          <w:rFonts w:ascii="Trebuchet MS" w:hAnsi="Trebuchet MS"/>
                          <w:i/>
                          <w:lang w:val="en-GB"/>
                        </w:rPr>
                      </w:pPr>
                      <w:r w:rsidRPr="00DB2EC0">
                        <w:rPr>
                          <w:rFonts w:ascii="Trebuchet MS" w:hAnsi="Trebuchet MS"/>
                          <w:i/>
                          <w:lang w:val="en-GB"/>
                        </w:rPr>
                        <w:t>An “</w:t>
                      </w:r>
                      <w:r w:rsidRPr="00DB2EC0">
                        <w:rPr>
                          <w:rFonts w:ascii="Trebuchet MS" w:hAnsi="Trebuchet MS"/>
                          <w:i/>
                          <w:u w:val="single"/>
                          <w:lang w:val="en-GB"/>
                        </w:rPr>
                        <w:t>economic activity</w:t>
                      </w:r>
                      <w:r w:rsidRPr="00DB2EC0">
                        <w:rPr>
                          <w:rFonts w:ascii="Trebuchet MS" w:hAnsi="Trebuchet MS"/>
                          <w:i/>
                          <w:lang w:val="en-GB"/>
                        </w:rPr>
                        <w:t>” is broadly defined as offering goods or services on a given market</w:t>
                      </w:r>
                      <w:r>
                        <w:rPr>
                          <w:rFonts w:ascii="Trebuchet MS" w:hAnsi="Trebuchet MS"/>
                          <w:i/>
                          <w:lang w:val="en-GB"/>
                        </w:rPr>
                        <w:t xml:space="preserve"> </w:t>
                      </w:r>
                      <w:r w:rsidRPr="00520853">
                        <w:rPr>
                          <w:rFonts w:ascii="Trebuchet MS" w:hAnsi="Trebuchet MS"/>
                          <w:i/>
                          <w:lang w:val="en-GB"/>
                        </w:rPr>
                        <w:t>and therefore a comprehensive list of economic (and non-economic) activities does not exist</w:t>
                      </w:r>
                      <w:r w:rsidRPr="00DB2EC0">
                        <w:rPr>
                          <w:rFonts w:ascii="Trebuchet MS" w:hAnsi="Trebuchet MS"/>
                          <w:i/>
                          <w:lang w:val="en-GB"/>
                        </w:rPr>
                        <w:t>. If the project partner carries out non-economic activities in the project, there is no State aid even if this organisation normally (i.e.</w:t>
                      </w:r>
                      <w:r w:rsidR="00F27019">
                        <w:rPr>
                          <w:rFonts w:ascii="Trebuchet MS" w:hAnsi="Trebuchet MS"/>
                          <w:i/>
                          <w:lang w:val="en-GB"/>
                        </w:rPr>
                        <w:t>,</w:t>
                      </w:r>
                      <w:r w:rsidRPr="00DB2EC0">
                        <w:rPr>
                          <w:rFonts w:ascii="Trebuchet MS" w:hAnsi="Trebuchet MS"/>
                          <w:i/>
                          <w:lang w:val="en-GB"/>
                        </w:rPr>
                        <w:t xml:space="preserve"> outside the Interreg project) carries out activities of economic nature. </w:t>
                      </w:r>
                      <w:r w:rsidRPr="00E40185">
                        <w:rPr>
                          <w:rFonts w:ascii="Trebuchet MS" w:hAnsi="Trebuchet MS"/>
                          <w:i/>
                          <w:lang w:val="en-GB"/>
                        </w:rPr>
                        <w:t xml:space="preserve">However, also the opposite might occur, </w:t>
                      </w:r>
                      <w:r w:rsidRPr="00DB2EC0">
                        <w:rPr>
                          <w:rFonts w:ascii="Trebuchet MS" w:hAnsi="Trebuchet MS"/>
                          <w:i/>
                          <w:lang w:val="en-GB"/>
                        </w:rPr>
                        <w:t>i.e.</w:t>
                      </w:r>
                      <w:r w:rsidR="00F27019">
                        <w:rPr>
                          <w:rFonts w:ascii="Trebuchet MS" w:hAnsi="Trebuchet MS"/>
                          <w:i/>
                          <w:lang w:val="en-GB"/>
                        </w:rPr>
                        <w:t>,</w:t>
                      </w:r>
                      <w:r w:rsidRPr="00DB2EC0">
                        <w:rPr>
                          <w:rFonts w:ascii="Trebuchet MS" w:hAnsi="Trebuchet MS"/>
                          <w:i/>
                          <w:lang w:val="en-GB"/>
                        </w:rPr>
                        <w:t xml:space="preserve"> economic activities are performed in the project by an organisation that normally does not carry out economic activities, thus resulting in State aid relevance.</w:t>
                      </w:r>
                    </w:p>
                    <w:p w14:paraId="09C5A54E" w14:textId="411C09B3" w:rsidR="00D144DF" w:rsidRDefault="00D144DF" w:rsidP="001D0E1D">
                      <w:pPr>
                        <w:spacing w:line="240" w:lineRule="auto"/>
                        <w:ind w:left="0" w:right="15"/>
                        <w:rPr>
                          <w:rFonts w:ascii="Trebuchet MS" w:hAnsi="Trebuchet MS"/>
                          <w:i/>
                          <w:lang w:val="en-GB"/>
                        </w:rPr>
                      </w:pPr>
                      <w:r w:rsidRPr="00DB2EC0">
                        <w:rPr>
                          <w:rFonts w:ascii="Trebuchet MS" w:hAnsi="Trebuchet MS"/>
                          <w:i/>
                          <w:lang w:val="en-GB"/>
                        </w:rPr>
                        <w:t xml:space="preserve">In order to assess whether there is an economic activity, the key question </w:t>
                      </w:r>
                      <w:r>
                        <w:rPr>
                          <w:rFonts w:ascii="Trebuchet MS" w:hAnsi="Trebuchet MS"/>
                          <w:i/>
                          <w:lang w:val="en-GB"/>
                        </w:rPr>
                        <w:t>is: “C</w:t>
                      </w:r>
                      <w:r w:rsidRPr="00DB2EC0">
                        <w:rPr>
                          <w:rFonts w:ascii="Trebuchet MS" w:hAnsi="Trebuchet MS"/>
                          <w:i/>
                          <w:lang w:val="en-GB"/>
                        </w:rPr>
                        <w:t xml:space="preserve">ould in principle this activity be carried out by a body in order to make a profit?” If so, the activity will most likely be considered “economic” and thus, the partner will be considered </w:t>
                      </w:r>
                      <w:r w:rsidRPr="00E40185">
                        <w:rPr>
                          <w:rFonts w:ascii="Trebuchet MS" w:hAnsi="Trebuchet MS"/>
                          <w:i/>
                          <w:lang w:val="en-GB"/>
                        </w:rPr>
                        <w:t xml:space="preserve">to be </w:t>
                      </w:r>
                      <w:r w:rsidRPr="00DB2EC0">
                        <w:rPr>
                          <w:rFonts w:ascii="Trebuchet MS" w:hAnsi="Trebuchet MS"/>
                          <w:i/>
                          <w:lang w:val="en-GB"/>
                        </w:rPr>
                        <w:t>an “undertaking”.</w:t>
                      </w:r>
                    </w:p>
                    <w:p w14:paraId="7E636179" w14:textId="2EB1C6AE" w:rsidR="00D144DF" w:rsidRDefault="00D144DF" w:rsidP="001D0E1D">
                      <w:pPr>
                        <w:spacing w:line="240" w:lineRule="auto"/>
                        <w:ind w:left="0" w:right="15"/>
                        <w:rPr>
                          <w:rFonts w:asciiTheme="minorHAnsi" w:hAnsiTheme="minorHAnsi"/>
                          <w:i/>
                          <w:lang w:val="en-GB"/>
                        </w:rPr>
                      </w:pPr>
                      <w:r>
                        <w:rPr>
                          <w:rFonts w:ascii="Trebuchet MS" w:hAnsi="Trebuchet MS" w:cs="Arial"/>
                          <w:i/>
                          <w:lang w:val="en-GB"/>
                        </w:rPr>
                        <w:t>If the answer to any question</w:t>
                      </w:r>
                      <w:r w:rsidRPr="00B708B8">
                        <w:rPr>
                          <w:rFonts w:ascii="Trebuchet MS" w:hAnsi="Trebuchet MS" w:cs="Arial"/>
                          <w:i/>
                          <w:lang w:val="en-GB"/>
                        </w:rPr>
                        <w:t xml:space="preserve"> of part A is “Yes”, please provide a brief explanation and indicate the concerned project activities and outputs.</w:t>
                      </w:r>
                    </w:p>
                  </w:txbxContent>
                </v:textbox>
                <w10:anchorlock/>
              </v:roundrect>
            </w:pict>
          </mc:Fallback>
        </mc:AlternateContent>
      </w:r>
    </w:p>
    <w:p w14:paraId="555255C0" w14:textId="4D31AEB3" w:rsidR="002339DC" w:rsidRDefault="002339DC" w:rsidP="006B6C6E">
      <w:pPr>
        <w:pStyle w:val="ListParagraph"/>
        <w:numPr>
          <w:ilvl w:val="0"/>
          <w:numId w:val="33"/>
        </w:numPr>
        <w:spacing w:before="0" w:line="240" w:lineRule="auto"/>
        <w:ind w:left="284" w:right="0"/>
        <w:jc w:val="left"/>
        <w:rPr>
          <w:rFonts w:ascii="Trebuchet MS" w:eastAsia="Franklin Gothic Book" w:hAnsi="Trebuchet MS"/>
          <w:b/>
          <w:lang w:val="en-GB"/>
        </w:rPr>
      </w:pPr>
      <w:r w:rsidRPr="00B3519E">
        <w:rPr>
          <w:rFonts w:ascii="Trebuchet MS" w:hAnsi="Trebuchet MS"/>
          <w:b/>
          <w:lang w:val="en-GB"/>
        </w:rPr>
        <w:t>Does the partner and/or any third party receive a selecti</w:t>
      </w:r>
      <w:r w:rsidRPr="002339DC">
        <w:rPr>
          <w:rFonts w:ascii="Trebuchet MS" w:hAnsi="Trebuchet MS"/>
          <w:b/>
          <w:lang w:val="en-GB"/>
        </w:rPr>
        <w:t>ve advantage within the project</w:t>
      </w:r>
      <w:r w:rsidRPr="00F904D0">
        <w:rPr>
          <w:rFonts w:ascii="Trebuchet MS" w:eastAsia="Franklin Gothic Book" w:hAnsi="Trebuchet MS"/>
          <w:b/>
          <w:lang w:val="en-GB"/>
        </w:rPr>
        <w:t>?</w:t>
      </w:r>
    </w:p>
    <w:p w14:paraId="2B336E14" w14:textId="38417825" w:rsidR="00C247ED" w:rsidRDefault="002339DC" w:rsidP="002339DC">
      <w:pPr>
        <w:pStyle w:val="ListParagraph"/>
        <w:spacing w:before="0" w:line="240" w:lineRule="auto"/>
        <w:ind w:left="284" w:right="0"/>
        <w:jc w:val="left"/>
        <w:rPr>
          <w:rFonts w:ascii="Trebuchet MS" w:eastAsia="Franklin Gothic Book" w:hAnsi="Trebuchet MS"/>
          <w:lang w:val="en-GB"/>
        </w:rPr>
      </w:pPr>
      <w:r w:rsidRPr="00F904D0">
        <w:rPr>
          <w:rFonts w:ascii="Trebuchet MS" w:eastAsia="Franklin Gothic Book" w:hAnsi="Trebuchet MS"/>
          <w:lang w:val="en-GB"/>
        </w:rPr>
        <w:t>Please answer the questions below. If “Yes”, briefly explain</w:t>
      </w:r>
      <w:r w:rsidR="00E74C9B">
        <w:rPr>
          <w:rFonts w:ascii="Trebuchet MS" w:eastAsia="Franklin Gothic Book" w:hAnsi="Trebuchet MS"/>
          <w:lang w:val="en-GB"/>
        </w:rPr>
        <w:t>.</w:t>
      </w:r>
    </w:p>
    <w:tbl>
      <w:tblPr>
        <w:tblW w:w="10065" w:type="dxa"/>
        <w:tblInd w:w="-15"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4962"/>
        <w:gridCol w:w="850"/>
        <w:gridCol w:w="4253"/>
      </w:tblGrid>
      <w:tr w:rsidR="008711A6" w:rsidRPr="008B464C" w14:paraId="4D9D4F72" w14:textId="77777777" w:rsidTr="00017C3E">
        <w:tc>
          <w:tcPr>
            <w:tcW w:w="4962" w:type="dxa"/>
            <w:tcBorders>
              <w:top w:val="single" w:sz="12" w:space="0" w:color="FFFFFF"/>
              <w:left w:val="single" w:sz="12" w:space="0" w:color="FFFFFF"/>
              <w:bottom w:val="single" w:sz="12" w:space="0" w:color="FFFFFF"/>
              <w:right w:val="single" w:sz="12" w:space="0" w:color="FFFFFF"/>
            </w:tcBorders>
            <w:shd w:val="clear" w:color="auto" w:fill="D9D9D9"/>
          </w:tcPr>
          <w:p w14:paraId="7C5748F2" w14:textId="77777777" w:rsidR="008711A6" w:rsidRPr="00B66017" w:rsidRDefault="008711A6" w:rsidP="00B66017">
            <w:pPr>
              <w:spacing w:before="60" w:after="60" w:line="240" w:lineRule="auto"/>
              <w:ind w:left="0" w:right="0"/>
              <w:rPr>
                <w:rFonts w:ascii="Trebuchet MS" w:eastAsia="Franklin Gothic Book" w:hAnsi="Trebuchet MS"/>
                <w:b/>
                <w:sz w:val="18"/>
                <w:szCs w:val="18"/>
                <w:lang w:val="en-GB"/>
              </w:rPr>
            </w:pPr>
            <w:r w:rsidRPr="00B66017">
              <w:rPr>
                <w:rFonts w:ascii="Trebuchet MS" w:eastAsia="Franklin Gothic Book" w:hAnsi="Trebuchet MS"/>
                <w:b/>
                <w:sz w:val="18"/>
                <w:szCs w:val="18"/>
                <w:lang w:val="en-GB"/>
              </w:rPr>
              <w:t>State Aid question</w:t>
            </w:r>
          </w:p>
        </w:tc>
        <w:tc>
          <w:tcPr>
            <w:tcW w:w="850" w:type="dxa"/>
            <w:tcBorders>
              <w:top w:val="single" w:sz="12" w:space="0" w:color="FFFFFF"/>
              <w:left w:val="single" w:sz="12" w:space="0" w:color="FFFFFF"/>
              <w:bottom w:val="single" w:sz="12" w:space="0" w:color="FFFFFF"/>
              <w:right w:val="single" w:sz="12" w:space="0" w:color="FFFFFF"/>
            </w:tcBorders>
            <w:shd w:val="clear" w:color="auto" w:fill="D9D9D9"/>
          </w:tcPr>
          <w:p w14:paraId="3B966CCB" w14:textId="77777777" w:rsidR="008711A6" w:rsidRPr="00B66017" w:rsidRDefault="008711A6" w:rsidP="00B66017">
            <w:pPr>
              <w:spacing w:before="60" w:after="60" w:line="240" w:lineRule="auto"/>
              <w:ind w:left="0" w:right="0"/>
              <w:rPr>
                <w:rFonts w:ascii="Trebuchet MS" w:eastAsia="Franklin Gothic Book" w:hAnsi="Trebuchet MS"/>
                <w:b/>
                <w:sz w:val="18"/>
                <w:szCs w:val="18"/>
                <w:lang w:val="en-GB"/>
              </w:rPr>
            </w:pPr>
            <w:r w:rsidRPr="00B66017">
              <w:rPr>
                <w:rFonts w:ascii="Trebuchet MS" w:eastAsia="Franklin Gothic Book" w:hAnsi="Trebuchet MS"/>
                <w:b/>
                <w:sz w:val="18"/>
                <w:szCs w:val="18"/>
                <w:lang w:val="en-GB"/>
              </w:rPr>
              <w:t>Answer</w:t>
            </w:r>
          </w:p>
        </w:tc>
        <w:tc>
          <w:tcPr>
            <w:tcW w:w="4253" w:type="dxa"/>
            <w:tcBorders>
              <w:top w:val="single" w:sz="12" w:space="0" w:color="FFFFFF"/>
              <w:left w:val="single" w:sz="12" w:space="0" w:color="FFFFFF"/>
              <w:bottom w:val="single" w:sz="12" w:space="0" w:color="FFFFFF"/>
              <w:right w:val="single" w:sz="12" w:space="0" w:color="FFFFFF"/>
            </w:tcBorders>
            <w:shd w:val="clear" w:color="auto" w:fill="D9D9D9"/>
          </w:tcPr>
          <w:p w14:paraId="14D86B69" w14:textId="77777777" w:rsidR="008711A6" w:rsidRPr="00B66017" w:rsidRDefault="008711A6" w:rsidP="00B66017">
            <w:pPr>
              <w:spacing w:before="60" w:after="60" w:line="240" w:lineRule="auto"/>
              <w:ind w:left="0" w:right="0"/>
              <w:rPr>
                <w:rFonts w:ascii="Trebuchet MS" w:eastAsia="Franklin Gothic Book" w:hAnsi="Trebuchet MS"/>
                <w:b/>
                <w:sz w:val="18"/>
                <w:szCs w:val="18"/>
                <w:lang w:val="en-GB"/>
              </w:rPr>
            </w:pPr>
            <w:r w:rsidRPr="00B66017">
              <w:rPr>
                <w:rFonts w:ascii="Trebuchet MS" w:eastAsia="Franklin Gothic Book" w:hAnsi="Trebuchet MS"/>
                <w:b/>
                <w:sz w:val="18"/>
                <w:szCs w:val="18"/>
                <w:lang w:val="en-GB"/>
              </w:rPr>
              <w:t>Justification</w:t>
            </w:r>
          </w:p>
        </w:tc>
      </w:tr>
      <w:tr w:rsidR="00B3519E" w:rsidRPr="00764D6F" w14:paraId="41E77B77" w14:textId="77777777" w:rsidTr="00017C3E">
        <w:tc>
          <w:tcPr>
            <w:tcW w:w="4962" w:type="dxa"/>
            <w:shd w:val="clear" w:color="auto" w:fill="D9D9D9"/>
          </w:tcPr>
          <w:p w14:paraId="2BB84D81" w14:textId="0B2EEB86" w:rsidR="002339DC" w:rsidRPr="00F904D0" w:rsidRDefault="00DC61A8" w:rsidP="006B6C6E">
            <w:pPr>
              <w:pStyle w:val="ListParagraph"/>
              <w:numPr>
                <w:ilvl w:val="0"/>
                <w:numId w:val="35"/>
              </w:numPr>
              <w:spacing w:before="60" w:after="60" w:line="240" w:lineRule="auto"/>
              <w:ind w:left="317" w:right="0"/>
              <w:jc w:val="left"/>
              <w:rPr>
                <w:rFonts w:ascii="Trebuchet MS" w:eastAsia="Franklin Gothic Book" w:hAnsi="Trebuchet MS"/>
                <w:sz w:val="18"/>
                <w:szCs w:val="18"/>
                <w:lang w:val="en-GB"/>
              </w:rPr>
            </w:pPr>
            <w:r w:rsidRPr="00DC61A8">
              <w:rPr>
                <w:rFonts w:ascii="Trebuchet MS" w:eastAsia="Franklin Gothic Book" w:hAnsi="Trebuchet MS"/>
                <w:sz w:val="18"/>
                <w:szCs w:val="18"/>
                <w:lang w:val="en-GB"/>
              </w:rPr>
              <w:t>Does the partner gain any benefits (or is relieved of any costs) from the economic activities mentioned under section A, which it would not have received in the normal course of business, i.e.</w:t>
            </w:r>
            <w:r w:rsidR="00F27019">
              <w:rPr>
                <w:rFonts w:ascii="Trebuchet MS" w:eastAsia="Franklin Gothic Book" w:hAnsi="Trebuchet MS"/>
                <w:sz w:val="18"/>
                <w:szCs w:val="18"/>
                <w:lang w:val="en-GB"/>
              </w:rPr>
              <w:t>,</w:t>
            </w:r>
            <w:r w:rsidRPr="00DC61A8">
              <w:rPr>
                <w:rFonts w:ascii="Trebuchet MS" w:eastAsia="Franklin Gothic Book" w:hAnsi="Trebuchet MS"/>
                <w:sz w:val="18"/>
                <w:szCs w:val="18"/>
                <w:lang w:val="en-GB"/>
              </w:rPr>
              <w:t xml:space="preserve"> in the absence of funding granted through the project?</w:t>
            </w:r>
          </w:p>
        </w:tc>
        <w:tc>
          <w:tcPr>
            <w:tcW w:w="850" w:type="dxa"/>
            <w:shd w:val="clear" w:color="auto" w:fill="D9D9D9"/>
          </w:tcPr>
          <w:p w14:paraId="588224C7" w14:textId="77777777" w:rsidR="002339DC" w:rsidRPr="00F904D0" w:rsidRDefault="002339DC" w:rsidP="00132BC7">
            <w:pPr>
              <w:spacing w:before="60" w:after="60" w:line="240" w:lineRule="auto"/>
              <w:ind w:left="0" w:right="0"/>
              <w:rPr>
                <w:rFonts w:ascii="Trebuchet MS" w:eastAsia="Franklin Gothic Book" w:hAnsi="Trebuchet MS"/>
                <w:i/>
                <w:sz w:val="18"/>
                <w:szCs w:val="18"/>
                <w:lang w:val="en-GB"/>
              </w:rPr>
            </w:pPr>
            <w:r w:rsidRPr="00F904D0">
              <w:rPr>
                <w:rFonts w:ascii="Trebuchet MS" w:eastAsia="Franklin Gothic Book" w:hAnsi="Trebuchet MS"/>
                <w:i/>
                <w:sz w:val="18"/>
                <w:szCs w:val="18"/>
                <w:lang w:val="en-GB"/>
              </w:rPr>
              <w:t>Yes/No</w:t>
            </w:r>
          </w:p>
        </w:tc>
        <w:tc>
          <w:tcPr>
            <w:tcW w:w="4253" w:type="dxa"/>
            <w:shd w:val="clear" w:color="auto" w:fill="D9D9D9"/>
          </w:tcPr>
          <w:p w14:paraId="13C9DB1C" w14:textId="7663D526" w:rsidR="002339DC" w:rsidRPr="00F904D0" w:rsidRDefault="002339DC" w:rsidP="00132BC7">
            <w:pPr>
              <w:spacing w:before="0" w:line="240" w:lineRule="auto"/>
              <w:ind w:left="0" w:right="0"/>
              <w:jc w:val="left"/>
              <w:rPr>
                <w:rFonts w:ascii="Trebuchet MS" w:eastAsia="Franklin Gothic Book" w:hAnsi="Trebuchet MS"/>
                <w:bCs/>
                <w:sz w:val="18"/>
                <w:szCs w:val="18"/>
                <w:lang w:val="en-GB"/>
              </w:rPr>
            </w:pPr>
            <w:r w:rsidRPr="002339DC">
              <w:rPr>
                <w:rFonts w:ascii="Trebuchet MS" w:hAnsi="Trebuchet MS" w:cs="Trebuchet MS"/>
                <w:i/>
                <w:color w:val="000000"/>
                <w:sz w:val="18"/>
                <w:szCs w:val="18"/>
                <w:lang w:val="en-GB" w:eastAsia="en-GB"/>
              </w:rPr>
              <w:t>Enter text here [max 1000 characters]</w:t>
            </w:r>
          </w:p>
        </w:tc>
      </w:tr>
      <w:tr w:rsidR="00B3519E" w:rsidRPr="00764D6F" w14:paraId="6125E2E0" w14:textId="77777777" w:rsidTr="00017C3E">
        <w:tc>
          <w:tcPr>
            <w:tcW w:w="4962" w:type="dxa"/>
            <w:shd w:val="clear" w:color="auto" w:fill="D9D9D9"/>
          </w:tcPr>
          <w:p w14:paraId="68786A35" w14:textId="4968A391" w:rsidR="002339DC" w:rsidRPr="00F904D0" w:rsidRDefault="00DC61A8" w:rsidP="006B6C6E">
            <w:pPr>
              <w:pStyle w:val="ListParagraph"/>
              <w:numPr>
                <w:ilvl w:val="0"/>
                <w:numId w:val="35"/>
              </w:numPr>
              <w:spacing w:before="60" w:after="60" w:line="240" w:lineRule="auto"/>
              <w:ind w:left="317" w:right="0"/>
              <w:jc w:val="left"/>
              <w:rPr>
                <w:rFonts w:ascii="Trebuchet MS" w:eastAsia="Franklin Gothic Book" w:hAnsi="Trebuchet MS"/>
                <w:i/>
                <w:sz w:val="18"/>
                <w:szCs w:val="18"/>
                <w:lang w:val="en-GB"/>
              </w:rPr>
            </w:pPr>
            <w:r w:rsidRPr="00DC61A8">
              <w:rPr>
                <w:rFonts w:ascii="Trebuchet MS" w:eastAsia="Franklin Gothic Book" w:hAnsi="Trebuchet MS"/>
                <w:sz w:val="18"/>
                <w:szCs w:val="18"/>
                <w:lang w:val="en-GB"/>
              </w:rPr>
              <w:t>Does any economic operator (e.g.</w:t>
            </w:r>
            <w:r w:rsidR="00F27019">
              <w:rPr>
                <w:rFonts w:ascii="Trebuchet MS" w:eastAsia="Franklin Gothic Book" w:hAnsi="Trebuchet MS"/>
                <w:sz w:val="18"/>
                <w:szCs w:val="18"/>
                <w:lang w:val="en-GB"/>
              </w:rPr>
              <w:t>,</w:t>
            </w:r>
            <w:r w:rsidRPr="00DC61A8">
              <w:rPr>
                <w:rFonts w:ascii="Trebuchet MS" w:eastAsia="Franklin Gothic Book" w:hAnsi="Trebuchet MS"/>
                <w:sz w:val="18"/>
                <w:szCs w:val="18"/>
                <w:lang w:val="en-GB"/>
              </w:rPr>
              <w:t xml:space="preserve"> SMEs) that is outside the partnership (</w:t>
            </w:r>
            <w:r w:rsidR="00E14FDC" w:rsidRPr="00DC61A8">
              <w:rPr>
                <w:rFonts w:ascii="Trebuchet MS" w:eastAsia="Franklin Gothic Book" w:hAnsi="Trebuchet MS"/>
                <w:sz w:val="18"/>
                <w:szCs w:val="18"/>
                <w:lang w:val="en-GB"/>
              </w:rPr>
              <w:t>i.e.</w:t>
            </w:r>
            <w:r w:rsidR="00E14FDC">
              <w:rPr>
                <w:rFonts w:ascii="Trebuchet MS" w:eastAsia="Franklin Gothic Book" w:hAnsi="Trebuchet MS"/>
                <w:sz w:val="18"/>
                <w:szCs w:val="18"/>
                <w:lang w:val="en-GB"/>
              </w:rPr>
              <w:t xml:space="preserve"> </w:t>
            </w:r>
            <w:r w:rsidRPr="00DC61A8">
              <w:rPr>
                <w:rFonts w:ascii="Trebuchet MS" w:eastAsia="Franklin Gothic Book" w:hAnsi="Trebuchet MS"/>
                <w:sz w:val="18"/>
                <w:szCs w:val="18"/>
                <w:lang w:val="en-GB"/>
              </w:rPr>
              <w:t>not listed as partner in the application form) receive an advantage through activities carried out by the partner within the project?</w:t>
            </w:r>
          </w:p>
        </w:tc>
        <w:tc>
          <w:tcPr>
            <w:tcW w:w="850" w:type="dxa"/>
            <w:shd w:val="clear" w:color="auto" w:fill="D9D9D9"/>
          </w:tcPr>
          <w:p w14:paraId="6E8F5542" w14:textId="77777777" w:rsidR="002339DC" w:rsidRPr="00F904D0" w:rsidRDefault="002339DC" w:rsidP="00132BC7">
            <w:pPr>
              <w:spacing w:before="60" w:after="60" w:line="240" w:lineRule="auto"/>
              <w:ind w:left="0" w:right="0"/>
              <w:rPr>
                <w:rFonts w:ascii="Trebuchet MS" w:eastAsia="Franklin Gothic Book" w:hAnsi="Trebuchet MS"/>
                <w:i/>
                <w:sz w:val="18"/>
                <w:szCs w:val="18"/>
                <w:lang w:val="en-GB"/>
              </w:rPr>
            </w:pPr>
            <w:r w:rsidRPr="00F904D0">
              <w:rPr>
                <w:rFonts w:ascii="Trebuchet MS" w:eastAsia="Franklin Gothic Book" w:hAnsi="Trebuchet MS"/>
                <w:i/>
                <w:sz w:val="18"/>
                <w:szCs w:val="18"/>
                <w:lang w:val="en-GB"/>
              </w:rPr>
              <w:t>Yes/No</w:t>
            </w:r>
          </w:p>
        </w:tc>
        <w:tc>
          <w:tcPr>
            <w:tcW w:w="4253" w:type="dxa"/>
            <w:shd w:val="clear" w:color="auto" w:fill="D9D9D9"/>
          </w:tcPr>
          <w:p w14:paraId="0BC6B54C" w14:textId="6EF51ACC" w:rsidR="002339DC" w:rsidRPr="00F904D0" w:rsidRDefault="002339DC" w:rsidP="00132BC7">
            <w:pPr>
              <w:spacing w:before="0" w:line="240" w:lineRule="auto"/>
              <w:ind w:left="0" w:right="0"/>
              <w:jc w:val="left"/>
              <w:rPr>
                <w:rFonts w:ascii="Trebuchet MS" w:eastAsia="Franklin Gothic Book" w:hAnsi="Trebuchet MS"/>
                <w:i/>
                <w:sz w:val="18"/>
                <w:szCs w:val="18"/>
                <w:lang w:val="en-GB"/>
              </w:rPr>
            </w:pPr>
            <w:r w:rsidRPr="002339DC">
              <w:rPr>
                <w:rFonts w:ascii="Trebuchet MS" w:hAnsi="Trebuchet MS" w:cs="Trebuchet MS"/>
                <w:i/>
                <w:color w:val="000000"/>
                <w:sz w:val="18"/>
                <w:szCs w:val="18"/>
                <w:lang w:val="en-GB" w:eastAsia="en-GB"/>
              </w:rPr>
              <w:t>Enter text here [max 1000 characters]</w:t>
            </w:r>
          </w:p>
        </w:tc>
      </w:tr>
    </w:tbl>
    <w:p w14:paraId="52DCB22D" w14:textId="77777777" w:rsidR="00D10C40" w:rsidRDefault="00D10C40" w:rsidP="00D10C40">
      <w:pPr>
        <w:pStyle w:val="ListParagraph"/>
        <w:spacing w:before="0" w:line="240" w:lineRule="auto"/>
        <w:ind w:left="284" w:right="0"/>
        <w:jc w:val="left"/>
        <w:rPr>
          <w:rFonts w:ascii="Trebuchet MS" w:eastAsia="Franklin Gothic Book" w:hAnsi="Trebuchet MS"/>
          <w:lang w:val="en-GB"/>
        </w:rPr>
      </w:pPr>
    </w:p>
    <w:p w14:paraId="77AC5032" w14:textId="77777777" w:rsidR="00D10C40" w:rsidRDefault="00D10C40" w:rsidP="00D10C40">
      <w:pPr>
        <w:pStyle w:val="ListParagraph"/>
        <w:spacing w:before="0" w:line="240" w:lineRule="auto"/>
        <w:ind w:left="284" w:right="0"/>
        <w:jc w:val="left"/>
        <w:rPr>
          <w:rFonts w:ascii="Trebuchet MS" w:eastAsia="Franklin Gothic Book" w:hAnsi="Trebuchet MS"/>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288D84ED" wp14:editId="417A0A02">
                <wp:extent cx="5716270" cy="3233651"/>
                <wp:effectExtent l="0" t="0" r="17780" b="24130"/>
                <wp:docPr id="20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6270" cy="3233651"/>
                        </a:xfrm>
                        <a:prstGeom prst="roundRect">
                          <a:avLst>
                            <a:gd name="adj" fmla="val 9762"/>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5BD2FD26" w14:textId="711CAD5B" w:rsidR="00D144DF" w:rsidRPr="008D007D" w:rsidRDefault="00D144DF" w:rsidP="00D10C40">
                            <w:pPr>
                              <w:ind w:left="0"/>
                              <w:rPr>
                                <w:rFonts w:ascii="Trebuchet MS" w:hAnsi="Trebuchet MS"/>
                                <w:b/>
                                <w:i/>
                                <w:sz w:val="10"/>
                                <w:u w:val="single"/>
                                <w:lang w:val="en-GB"/>
                              </w:rPr>
                            </w:pPr>
                            <w:r w:rsidRPr="00B966E2">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43A557D" w14:textId="0BF62797" w:rsidR="00D144DF" w:rsidRDefault="00340A98" w:rsidP="00D10C40">
                            <w:pPr>
                              <w:spacing w:line="240" w:lineRule="auto"/>
                              <w:ind w:left="0" w:right="15"/>
                              <w:rPr>
                                <w:rFonts w:ascii="Trebuchet MS" w:hAnsi="Trebuchet MS"/>
                                <w:i/>
                                <w:lang w:val="en-GB"/>
                              </w:rPr>
                            </w:pPr>
                            <w:r>
                              <w:rPr>
                                <w:rFonts w:ascii="Trebuchet MS" w:hAnsi="Trebuchet MS"/>
                                <w:i/>
                                <w:lang w:val="en-GB"/>
                              </w:rPr>
                              <w:t>P</w:t>
                            </w:r>
                            <w:r w:rsidR="00D144DF" w:rsidRPr="00802388">
                              <w:rPr>
                                <w:rFonts w:ascii="Trebuchet MS" w:hAnsi="Trebuchet MS"/>
                                <w:i/>
                                <w:lang w:val="en-GB"/>
                              </w:rPr>
                              <w:t>roject activities which</w:t>
                            </w:r>
                            <w:r w:rsidR="00D144DF">
                              <w:rPr>
                                <w:rFonts w:ascii="Trebuchet MS" w:hAnsi="Trebuchet MS"/>
                                <w:i/>
                                <w:lang w:val="en-GB"/>
                              </w:rPr>
                              <w:t xml:space="preserve"> are identified as “economic” (answer “Yes” to any question in the above part</w:t>
                            </w:r>
                            <w:r w:rsidR="00D144DF" w:rsidRPr="00802388">
                              <w:rPr>
                                <w:rFonts w:ascii="Trebuchet MS" w:hAnsi="Trebuchet MS"/>
                                <w:i/>
                                <w:lang w:val="en-GB"/>
                              </w:rPr>
                              <w:t xml:space="preserve"> </w:t>
                            </w:r>
                            <w:r w:rsidR="00D144DF">
                              <w:rPr>
                                <w:rFonts w:ascii="Trebuchet MS" w:hAnsi="Trebuchet MS"/>
                                <w:i/>
                                <w:lang w:val="en-GB"/>
                              </w:rPr>
                              <w:t>A</w:t>
                            </w:r>
                            <w:r w:rsidR="00D144DF" w:rsidRPr="00802388">
                              <w:rPr>
                                <w:rFonts w:ascii="Trebuchet MS" w:hAnsi="Trebuchet MS"/>
                                <w:i/>
                                <w:lang w:val="en-GB"/>
                              </w:rPr>
                              <w:t xml:space="preserve">) </w:t>
                            </w:r>
                            <w:r>
                              <w:rPr>
                                <w:rFonts w:ascii="Trebuchet MS" w:hAnsi="Trebuchet MS"/>
                                <w:i/>
                                <w:lang w:val="en-GB"/>
                              </w:rPr>
                              <w:t>and that</w:t>
                            </w:r>
                            <w:r w:rsidRPr="00802388">
                              <w:rPr>
                                <w:rFonts w:ascii="Trebuchet MS" w:hAnsi="Trebuchet MS"/>
                                <w:i/>
                                <w:lang w:val="en-GB"/>
                              </w:rPr>
                              <w:t xml:space="preserve"> </w:t>
                            </w:r>
                            <w:r w:rsidR="00D144DF" w:rsidRPr="00802388">
                              <w:rPr>
                                <w:rFonts w:ascii="Trebuchet MS" w:hAnsi="Trebuchet MS"/>
                                <w:i/>
                                <w:lang w:val="en-GB"/>
                              </w:rPr>
                              <w:t>bring a selective advantage</w:t>
                            </w:r>
                            <w:r w:rsidR="00D144DF">
                              <w:rPr>
                                <w:rFonts w:ascii="Trebuchet MS" w:hAnsi="Trebuchet MS"/>
                                <w:i/>
                                <w:lang w:val="en-GB"/>
                              </w:rPr>
                              <w:t>,</w:t>
                            </w:r>
                            <w:r w:rsidR="00D144DF" w:rsidRPr="00802388">
                              <w:rPr>
                                <w:rFonts w:ascii="Trebuchet MS" w:hAnsi="Trebuchet MS"/>
                                <w:i/>
                                <w:lang w:val="en-GB"/>
                              </w:rPr>
                              <w:t xml:space="preserve"> which </w:t>
                            </w:r>
                            <w:r>
                              <w:rPr>
                                <w:rFonts w:ascii="Trebuchet MS" w:hAnsi="Trebuchet MS"/>
                                <w:i/>
                                <w:lang w:val="en-GB"/>
                              </w:rPr>
                              <w:t>a partner</w:t>
                            </w:r>
                            <w:r w:rsidRPr="00802388">
                              <w:rPr>
                                <w:rFonts w:ascii="Trebuchet MS" w:hAnsi="Trebuchet MS"/>
                                <w:i/>
                                <w:lang w:val="en-GB"/>
                              </w:rPr>
                              <w:t xml:space="preserve"> </w:t>
                            </w:r>
                            <w:r>
                              <w:rPr>
                                <w:rFonts w:ascii="Trebuchet MS" w:hAnsi="Trebuchet MS"/>
                                <w:i/>
                                <w:lang w:val="en-GB"/>
                              </w:rPr>
                              <w:t xml:space="preserve">organisation </w:t>
                            </w:r>
                            <w:r w:rsidR="00D144DF" w:rsidRPr="00802388">
                              <w:rPr>
                                <w:rFonts w:ascii="Trebuchet MS" w:hAnsi="Trebuchet MS"/>
                                <w:i/>
                                <w:lang w:val="en-GB"/>
                              </w:rPr>
                              <w:t>would not have obtained under normal market conditions</w:t>
                            </w:r>
                            <w:r>
                              <w:rPr>
                                <w:rFonts w:ascii="Trebuchet MS" w:hAnsi="Trebuchet MS"/>
                                <w:i/>
                                <w:lang w:val="en-GB"/>
                              </w:rPr>
                              <w:t>, qualify as State aid relevant</w:t>
                            </w:r>
                            <w:r w:rsidR="00D144DF" w:rsidRPr="00802388">
                              <w:rPr>
                                <w:rFonts w:ascii="Trebuchet MS" w:hAnsi="Trebuchet MS"/>
                                <w:i/>
                                <w:lang w:val="en-GB"/>
                              </w:rPr>
                              <w:t xml:space="preserve">. This might also take the shape of relieved costs that </w:t>
                            </w:r>
                            <w:r w:rsidR="00D144DF">
                              <w:rPr>
                                <w:rFonts w:ascii="Trebuchet MS" w:hAnsi="Trebuchet MS"/>
                                <w:i/>
                                <w:lang w:val="en-GB"/>
                              </w:rPr>
                              <w:t>the partner</w:t>
                            </w:r>
                            <w:r w:rsidR="00D144DF" w:rsidRPr="00802388">
                              <w:rPr>
                                <w:rFonts w:ascii="Trebuchet MS" w:hAnsi="Trebuchet MS"/>
                                <w:i/>
                                <w:lang w:val="en-GB"/>
                              </w:rPr>
                              <w:t xml:space="preserve"> organisation would normally</w:t>
                            </w:r>
                            <w:r w:rsidR="00D144DF" w:rsidRPr="00E40185">
                              <w:rPr>
                                <w:rFonts w:ascii="Trebuchet MS" w:hAnsi="Trebuchet MS"/>
                                <w:i/>
                                <w:lang w:val="en-GB"/>
                              </w:rPr>
                              <w:t xml:space="preserve"> have to</w:t>
                            </w:r>
                            <w:r w:rsidR="00D144DF" w:rsidRPr="00802388">
                              <w:rPr>
                                <w:rFonts w:ascii="Trebuchet MS" w:hAnsi="Trebuchet MS"/>
                                <w:i/>
                                <w:lang w:val="en-GB"/>
                              </w:rPr>
                              <w:t xml:space="preserve"> bear. If there is no selective advantage or benefit to the </w:t>
                            </w:r>
                            <w:r w:rsidR="00D144DF">
                              <w:rPr>
                                <w:rFonts w:ascii="Trebuchet MS" w:hAnsi="Trebuchet MS"/>
                                <w:i/>
                                <w:lang w:val="en-GB"/>
                              </w:rPr>
                              <w:t>partner</w:t>
                            </w:r>
                            <w:r w:rsidR="00D144DF" w:rsidRPr="00802388">
                              <w:rPr>
                                <w:rFonts w:ascii="Trebuchet MS" w:hAnsi="Trebuchet MS"/>
                                <w:i/>
                                <w:lang w:val="en-GB"/>
                              </w:rPr>
                              <w:t xml:space="preserve">, then there is no State aid. </w:t>
                            </w:r>
                          </w:p>
                          <w:p w14:paraId="44E4B3C8" w14:textId="62EFC779" w:rsidR="00D144DF" w:rsidRDefault="00D144DF" w:rsidP="00D10C40">
                            <w:pPr>
                              <w:spacing w:line="240" w:lineRule="auto"/>
                              <w:ind w:left="0" w:right="15"/>
                              <w:rPr>
                                <w:rFonts w:ascii="Trebuchet MS" w:hAnsi="Trebuchet MS" w:cs="Arial"/>
                                <w:i/>
                                <w:lang w:val="en-GB"/>
                              </w:rPr>
                            </w:pPr>
                            <w:r>
                              <w:rPr>
                                <w:rFonts w:ascii="Trebuchet MS" w:hAnsi="Trebuchet MS"/>
                                <w:i/>
                                <w:lang w:val="en-GB"/>
                              </w:rPr>
                              <w:t xml:space="preserve">If </w:t>
                            </w:r>
                            <w:r w:rsidRPr="00E40185">
                              <w:rPr>
                                <w:rFonts w:ascii="Trebuchet MS" w:hAnsi="Trebuchet MS"/>
                                <w:i/>
                                <w:lang w:val="en-GB"/>
                              </w:rPr>
                              <w:t xml:space="preserve">the </w:t>
                            </w:r>
                            <w:r w:rsidRPr="00802388">
                              <w:rPr>
                                <w:rFonts w:ascii="Trebuchet MS" w:hAnsi="Trebuchet MS"/>
                                <w:i/>
                                <w:lang w:val="en-GB"/>
                              </w:rPr>
                              <w:t>answ</w:t>
                            </w:r>
                            <w:r>
                              <w:rPr>
                                <w:rFonts w:ascii="Trebuchet MS" w:hAnsi="Trebuchet MS"/>
                                <w:i/>
                                <w:lang w:val="en-GB"/>
                              </w:rPr>
                              <w:t>er to question B.1</w:t>
                            </w:r>
                            <w:r w:rsidRPr="00802388">
                              <w:rPr>
                                <w:rFonts w:ascii="Trebuchet MS" w:hAnsi="Trebuchet MS"/>
                                <w:i/>
                                <w:lang w:val="en-GB"/>
                              </w:rPr>
                              <w:t xml:space="preserve"> is “Yes”, brief</w:t>
                            </w:r>
                            <w:r>
                              <w:rPr>
                                <w:rFonts w:ascii="Trebuchet MS" w:hAnsi="Trebuchet MS"/>
                                <w:i/>
                                <w:lang w:val="en-GB"/>
                              </w:rPr>
                              <w:t>ly</w:t>
                            </w:r>
                            <w:r w:rsidRPr="00802388">
                              <w:rPr>
                                <w:rFonts w:ascii="Trebuchet MS" w:hAnsi="Trebuchet MS"/>
                                <w:i/>
                                <w:lang w:val="en-GB"/>
                              </w:rPr>
                              <w:t xml:space="preserve"> </w:t>
                            </w:r>
                            <w:r w:rsidRPr="00715843">
                              <w:rPr>
                                <w:rFonts w:ascii="Trebuchet MS" w:hAnsi="Trebuchet MS" w:cs="Arial"/>
                                <w:i/>
                                <w:lang w:val="en-GB"/>
                              </w:rPr>
                              <w:t xml:space="preserve">describe </w:t>
                            </w:r>
                            <w:r>
                              <w:rPr>
                                <w:rFonts w:ascii="Trebuchet MS" w:hAnsi="Trebuchet MS" w:cs="Arial"/>
                                <w:i/>
                                <w:lang w:val="en-GB"/>
                              </w:rPr>
                              <w:t xml:space="preserve">the </w:t>
                            </w:r>
                            <w:r w:rsidRPr="00715843">
                              <w:rPr>
                                <w:rFonts w:ascii="Trebuchet MS" w:hAnsi="Trebuchet MS" w:cs="Arial"/>
                                <w:i/>
                                <w:lang w:val="en-GB"/>
                              </w:rPr>
                              <w:t>selective advantage gained by</w:t>
                            </w:r>
                            <w:r w:rsidRPr="00E40185">
                              <w:rPr>
                                <w:rFonts w:ascii="Trebuchet MS" w:hAnsi="Trebuchet MS" w:cs="Arial"/>
                                <w:i/>
                                <w:lang w:val="en-GB"/>
                              </w:rPr>
                              <w:t xml:space="preserve"> (o</w:t>
                            </w:r>
                            <w:r w:rsidRPr="00715843">
                              <w:rPr>
                                <w:rFonts w:ascii="Trebuchet MS" w:hAnsi="Trebuchet MS" w:cs="Arial"/>
                                <w:i/>
                                <w:lang w:val="en-GB"/>
                              </w:rPr>
                              <w:t>r the relieved costs for</w:t>
                            </w:r>
                            <w:r w:rsidRPr="00E40185">
                              <w:rPr>
                                <w:rFonts w:ascii="Trebuchet MS" w:hAnsi="Trebuchet MS" w:cs="Arial"/>
                                <w:i/>
                                <w:lang w:val="en-GB"/>
                              </w:rPr>
                              <w:t xml:space="preserve">) the </w:t>
                            </w:r>
                            <w:r w:rsidRPr="00157045">
                              <w:rPr>
                                <w:rFonts w:ascii="Trebuchet MS" w:hAnsi="Trebuchet MS" w:cs="Arial"/>
                                <w:i/>
                                <w:lang w:val="en-GB"/>
                              </w:rPr>
                              <w:t>partner organisation</w:t>
                            </w:r>
                            <w:r w:rsidRPr="00715843">
                              <w:rPr>
                                <w:rFonts w:ascii="Trebuchet MS" w:hAnsi="Trebuchet MS" w:cs="Arial"/>
                                <w:i/>
                                <w:lang w:val="en-GB"/>
                              </w:rPr>
                              <w:t xml:space="preserve"> </w:t>
                            </w:r>
                            <w:r w:rsidRPr="00E40185">
                              <w:rPr>
                                <w:rFonts w:ascii="Trebuchet MS" w:hAnsi="Trebuchet MS" w:cs="Arial"/>
                                <w:i/>
                                <w:lang w:val="en-GB"/>
                              </w:rPr>
                              <w:t>through</w:t>
                            </w:r>
                            <w:r w:rsidRPr="00802388">
                              <w:rPr>
                                <w:rFonts w:ascii="Trebuchet MS" w:hAnsi="Trebuchet MS" w:cs="Arial"/>
                                <w:i/>
                                <w:lang w:val="en-GB"/>
                              </w:rPr>
                              <w:t xml:space="preserve"> economic </w:t>
                            </w:r>
                            <w:r w:rsidRPr="00715843">
                              <w:rPr>
                                <w:rFonts w:ascii="Trebuchet MS" w:hAnsi="Trebuchet MS" w:cs="Arial"/>
                                <w:i/>
                                <w:lang w:val="en-GB"/>
                              </w:rPr>
                              <w:t>activities</w:t>
                            </w:r>
                            <w:r w:rsidRPr="00802388">
                              <w:rPr>
                                <w:rFonts w:ascii="Trebuchet MS" w:hAnsi="Trebuchet MS" w:cs="Arial"/>
                                <w:i/>
                                <w:lang w:val="en-GB"/>
                              </w:rPr>
                              <w:t xml:space="preserve"> </w:t>
                            </w:r>
                            <w:r>
                              <w:rPr>
                                <w:rFonts w:ascii="Trebuchet MS" w:hAnsi="Trebuchet MS" w:cs="Arial"/>
                                <w:i/>
                                <w:lang w:val="en-GB"/>
                              </w:rPr>
                              <w:t>identified</w:t>
                            </w:r>
                            <w:r w:rsidRPr="00802388">
                              <w:rPr>
                                <w:rFonts w:ascii="Trebuchet MS" w:hAnsi="Trebuchet MS" w:cs="Arial"/>
                                <w:i/>
                                <w:lang w:val="en-GB"/>
                              </w:rPr>
                              <w:t xml:space="preserve"> </w:t>
                            </w:r>
                            <w:r>
                              <w:rPr>
                                <w:rFonts w:ascii="Trebuchet MS" w:hAnsi="Trebuchet MS" w:cs="Arial"/>
                                <w:i/>
                                <w:lang w:val="en-GB"/>
                              </w:rPr>
                              <w:t>in part</w:t>
                            </w:r>
                            <w:r w:rsidRPr="00802388">
                              <w:rPr>
                                <w:rFonts w:ascii="Trebuchet MS" w:hAnsi="Trebuchet MS" w:cs="Arial"/>
                                <w:i/>
                                <w:lang w:val="en-GB"/>
                              </w:rPr>
                              <w:t xml:space="preserve"> A</w:t>
                            </w:r>
                            <w:r>
                              <w:rPr>
                                <w:rFonts w:ascii="Trebuchet MS" w:hAnsi="Trebuchet MS" w:cs="Arial"/>
                                <w:i/>
                                <w:lang w:val="en-GB"/>
                              </w:rPr>
                              <w:t>.</w:t>
                            </w:r>
                          </w:p>
                          <w:p w14:paraId="7B6C5B62" w14:textId="4E57BEC7" w:rsidR="00D144DF" w:rsidRDefault="00D144DF" w:rsidP="00B708B8">
                            <w:pPr>
                              <w:spacing w:line="240" w:lineRule="auto"/>
                              <w:ind w:left="0" w:right="15"/>
                              <w:rPr>
                                <w:rFonts w:ascii="Trebuchet MS" w:hAnsi="Trebuchet MS"/>
                                <w:i/>
                                <w:lang w:val="en-GB"/>
                              </w:rPr>
                            </w:pPr>
                            <w:r w:rsidRPr="00B708B8">
                              <w:rPr>
                                <w:rFonts w:ascii="Trebuchet MS" w:hAnsi="Trebuchet MS"/>
                                <w:i/>
                                <w:lang w:val="en-GB"/>
                              </w:rPr>
                              <w:t xml:space="preserve">Question B.2 refers to </w:t>
                            </w:r>
                            <w:r w:rsidRPr="00E40185">
                              <w:rPr>
                                <w:rFonts w:ascii="Trebuchet MS" w:hAnsi="Trebuchet MS"/>
                                <w:i/>
                                <w:lang w:val="en-GB"/>
                              </w:rPr>
                              <w:t xml:space="preserve">the </w:t>
                            </w:r>
                            <w:r w:rsidRPr="00B708B8">
                              <w:rPr>
                                <w:rFonts w:ascii="Trebuchet MS" w:hAnsi="Trebuchet MS"/>
                                <w:i/>
                                <w:lang w:val="en-GB"/>
                              </w:rPr>
                              <w:t>existence of indirect State aid</w:t>
                            </w:r>
                            <w:r w:rsidR="00E14FDC">
                              <w:rPr>
                                <w:rFonts w:ascii="Trebuchet MS" w:hAnsi="Trebuchet MS"/>
                                <w:i/>
                                <w:lang w:val="en-GB"/>
                              </w:rPr>
                              <w:t>,</w:t>
                            </w:r>
                            <w:r w:rsidRPr="00B708B8">
                              <w:rPr>
                                <w:rFonts w:ascii="Trebuchet MS" w:hAnsi="Trebuchet MS"/>
                                <w:i/>
                                <w:lang w:val="en-GB"/>
                              </w:rPr>
                              <w:t xml:space="preserve"> granted to third parties outside the project partnership. Indirect aid to third parties is granted when an advantage is given by </w:t>
                            </w:r>
                            <w:r w:rsidR="00642818">
                              <w:rPr>
                                <w:rFonts w:ascii="Trebuchet MS" w:hAnsi="Trebuchet MS"/>
                                <w:i/>
                                <w:lang w:val="en-GB"/>
                              </w:rPr>
                              <w:t>a</w:t>
                            </w:r>
                            <w:r w:rsidR="00642818" w:rsidRPr="00B708B8">
                              <w:rPr>
                                <w:rFonts w:ascii="Trebuchet MS" w:hAnsi="Trebuchet MS"/>
                                <w:i/>
                                <w:lang w:val="en-GB"/>
                              </w:rPr>
                              <w:t xml:space="preserve"> </w:t>
                            </w:r>
                            <w:r w:rsidRPr="00B708B8">
                              <w:rPr>
                                <w:rFonts w:ascii="Trebuchet MS" w:hAnsi="Trebuchet MS"/>
                                <w:i/>
                                <w:lang w:val="en-GB"/>
                              </w:rPr>
                              <w:t xml:space="preserve">project partner to an undertaking outside the project partnership, which it would not have received under normal market conditions. </w:t>
                            </w:r>
                            <w:r w:rsidR="00642818">
                              <w:rPr>
                                <w:rFonts w:ascii="Trebuchet MS" w:hAnsi="Trebuchet MS"/>
                                <w:i/>
                                <w:lang w:val="en-GB"/>
                              </w:rPr>
                              <w:t>Such third parties</w:t>
                            </w:r>
                            <w:r w:rsidR="00642818" w:rsidRPr="00E40185">
                              <w:rPr>
                                <w:rFonts w:ascii="Trebuchet MS" w:hAnsi="Trebuchet MS"/>
                                <w:i/>
                                <w:lang w:val="en-GB"/>
                              </w:rPr>
                              <w:t xml:space="preserve"> </w:t>
                            </w:r>
                            <w:r w:rsidRPr="00E40185">
                              <w:rPr>
                                <w:rFonts w:ascii="Trebuchet MS" w:hAnsi="Trebuchet MS"/>
                                <w:i/>
                                <w:lang w:val="en-GB"/>
                              </w:rPr>
                              <w:t>might be</w:t>
                            </w:r>
                            <w:r w:rsidRPr="00B708B8">
                              <w:rPr>
                                <w:rFonts w:ascii="Trebuchet MS" w:hAnsi="Trebuchet MS"/>
                                <w:i/>
                                <w:lang w:val="en-GB"/>
                              </w:rPr>
                              <w:t xml:space="preserve"> project target groups which benefit </w:t>
                            </w:r>
                            <w:r w:rsidRPr="00E40185">
                              <w:rPr>
                                <w:rFonts w:ascii="Trebuchet MS" w:hAnsi="Trebuchet MS"/>
                                <w:i/>
                                <w:lang w:val="en-GB"/>
                              </w:rPr>
                              <w:t>from</w:t>
                            </w:r>
                            <w:r w:rsidRPr="00B708B8">
                              <w:rPr>
                                <w:rFonts w:ascii="Trebuchet MS" w:hAnsi="Trebuchet MS"/>
                                <w:i/>
                                <w:lang w:val="en-GB"/>
                              </w:rPr>
                              <w:t xml:space="preserve"> activities performed within the project. Examples are: </w:t>
                            </w:r>
                          </w:p>
                          <w:p w14:paraId="2D931B90" w14:textId="4A2AB8B0" w:rsidR="00D144DF" w:rsidRPr="00B708B8" w:rsidRDefault="00D144DF" w:rsidP="006B6C6E">
                            <w:pPr>
                              <w:pStyle w:val="ListParagraph"/>
                              <w:numPr>
                                <w:ilvl w:val="0"/>
                                <w:numId w:val="41"/>
                              </w:numPr>
                              <w:spacing w:line="240" w:lineRule="auto"/>
                              <w:ind w:right="15"/>
                              <w:rPr>
                                <w:rFonts w:ascii="Trebuchet MS" w:hAnsi="Trebuchet MS"/>
                                <w:i/>
                                <w:lang w:val="en-GB"/>
                              </w:rPr>
                            </w:pPr>
                            <w:r w:rsidRPr="00B708B8">
                              <w:rPr>
                                <w:rFonts w:ascii="Trebuchet MS" w:hAnsi="Trebuchet MS"/>
                                <w:i/>
                                <w:lang w:val="en-GB"/>
                              </w:rPr>
                              <w:t>Consultancy or other services (</w:t>
                            </w:r>
                            <w:r w:rsidR="00E14FDC" w:rsidRPr="00B708B8">
                              <w:rPr>
                                <w:rFonts w:ascii="Trebuchet MS" w:hAnsi="Trebuchet MS"/>
                                <w:i/>
                                <w:lang w:val="en-GB"/>
                              </w:rPr>
                              <w:t>e.g.,</w:t>
                            </w:r>
                            <w:r w:rsidRPr="00B708B8">
                              <w:rPr>
                                <w:rFonts w:ascii="Trebuchet MS" w:hAnsi="Trebuchet MS"/>
                                <w:i/>
                                <w:lang w:val="en-GB"/>
                              </w:rPr>
                              <w:t xml:space="preserve"> energy audits) provided for free to companies;</w:t>
                            </w:r>
                          </w:p>
                          <w:p w14:paraId="7F951C68" w14:textId="77777777" w:rsidR="00D144DF" w:rsidRPr="00B23E2F" w:rsidRDefault="00D144DF" w:rsidP="006B6C6E">
                            <w:pPr>
                              <w:pStyle w:val="ListParagraph"/>
                              <w:numPr>
                                <w:ilvl w:val="0"/>
                                <w:numId w:val="41"/>
                              </w:numPr>
                              <w:spacing w:line="240" w:lineRule="auto"/>
                              <w:ind w:right="15"/>
                              <w:rPr>
                                <w:rFonts w:ascii="Trebuchet MS" w:hAnsi="Trebuchet MS"/>
                                <w:i/>
                                <w:lang w:val="en-GB"/>
                              </w:rPr>
                            </w:pPr>
                            <w:r w:rsidRPr="00B23E2F">
                              <w:rPr>
                                <w:rFonts w:ascii="Trebuchet MS" w:hAnsi="Trebuchet MS"/>
                                <w:i/>
                                <w:lang w:val="en-GB"/>
                              </w:rPr>
                              <w:t>Training courses provided for free to companies;</w:t>
                            </w:r>
                            <w:r>
                              <w:rPr>
                                <w:rFonts w:ascii="Trebuchet MS" w:hAnsi="Trebuchet MS"/>
                                <w:i/>
                                <w:lang w:val="en-GB"/>
                              </w:rPr>
                              <w:t xml:space="preserve"> </w:t>
                            </w:r>
                          </w:p>
                          <w:p w14:paraId="166FAB5C" w14:textId="77777777" w:rsidR="00D144DF" w:rsidRPr="00B23E2F" w:rsidRDefault="00D144DF" w:rsidP="006B6C6E">
                            <w:pPr>
                              <w:pStyle w:val="ListParagraph"/>
                              <w:numPr>
                                <w:ilvl w:val="0"/>
                                <w:numId w:val="41"/>
                              </w:numPr>
                              <w:spacing w:line="240" w:lineRule="auto"/>
                              <w:ind w:right="15"/>
                              <w:rPr>
                                <w:rFonts w:ascii="Trebuchet MS" w:hAnsi="Trebuchet MS"/>
                                <w:i/>
                                <w:lang w:val="en-GB"/>
                              </w:rPr>
                            </w:pPr>
                            <w:r w:rsidRPr="00B23E2F">
                              <w:rPr>
                                <w:rFonts w:ascii="Trebuchet MS" w:hAnsi="Trebuchet MS"/>
                                <w:i/>
                                <w:lang w:val="en-GB"/>
                              </w:rPr>
                              <w:t>Use for free of research facilities by companies.</w:t>
                            </w:r>
                          </w:p>
                        </w:txbxContent>
                      </wps:txbx>
                      <wps:bodyPr rot="0" vert="horz" wrap="square" lIns="91440" tIns="45720" rIns="91440" bIns="45720" anchor="t" anchorCtr="0">
                        <a:noAutofit/>
                      </wps:bodyPr>
                    </wps:wsp>
                  </a:graphicData>
                </a:graphic>
              </wp:inline>
            </w:drawing>
          </mc:Choice>
          <mc:Fallback>
            <w:pict>
              <v:roundrect w14:anchorId="288D84ED" id="_x0000_s1047" style="width:450.1pt;height:254.6pt;visibility:visible;mso-wrap-style:square;mso-left-percent:-10001;mso-top-percent:-10001;mso-position-horizontal:absolute;mso-position-horizontal-relative:char;mso-position-vertical:absolute;mso-position-vertical-relative:line;mso-left-percent:-10001;mso-top-percent:-10001;v-text-anchor:top" arcsize="639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" fillcolor="white [3201]" strokecolor="#7d8b8a [3204]" strokeweight="1.5pt">
                <v:stroke dashstyle="dash" endcap="round"/>
                <v:textbox>
                  <w:txbxContent>
                    <w:p w14:paraId="5BD2FD26" w14:textId="711CAD5B" w:rsidR="00D144DF" w:rsidRPr="008D007D" w:rsidRDefault="00D144DF" w:rsidP="00D10C40">
                      <w:pPr>
                        <w:ind w:left="0"/>
                        <w:rPr>
                          <w:rFonts w:ascii="Trebuchet MS" w:hAnsi="Trebuchet MS"/>
                          <w:b/>
                          <w:i/>
                          <w:sz w:val="10"/>
                          <w:u w:val="single"/>
                          <w:lang w:val="en-GB"/>
                        </w:rPr>
                      </w:pPr>
                      <w:r w:rsidRPr="00B966E2">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43A557D" w14:textId="0BF62797" w:rsidR="00D144DF" w:rsidRDefault="00340A98" w:rsidP="00D10C40">
                      <w:pPr>
                        <w:spacing w:line="240" w:lineRule="auto"/>
                        <w:ind w:left="0" w:right="15"/>
                        <w:rPr>
                          <w:rFonts w:ascii="Trebuchet MS" w:hAnsi="Trebuchet MS"/>
                          <w:i/>
                          <w:lang w:val="en-GB"/>
                        </w:rPr>
                      </w:pPr>
                      <w:r>
                        <w:rPr>
                          <w:rFonts w:ascii="Trebuchet MS" w:hAnsi="Trebuchet MS"/>
                          <w:i/>
                          <w:lang w:val="en-GB"/>
                        </w:rPr>
                        <w:t>P</w:t>
                      </w:r>
                      <w:r w:rsidR="00D144DF" w:rsidRPr="00802388">
                        <w:rPr>
                          <w:rFonts w:ascii="Trebuchet MS" w:hAnsi="Trebuchet MS"/>
                          <w:i/>
                          <w:lang w:val="en-GB"/>
                        </w:rPr>
                        <w:t>roject activities which</w:t>
                      </w:r>
                      <w:r w:rsidR="00D144DF">
                        <w:rPr>
                          <w:rFonts w:ascii="Trebuchet MS" w:hAnsi="Trebuchet MS"/>
                          <w:i/>
                          <w:lang w:val="en-GB"/>
                        </w:rPr>
                        <w:t xml:space="preserve"> are identified as “economic” (answer “Yes” to any question in the above part</w:t>
                      </w:r>
                      <w:r w:rsidR="00D144DF" w:rsidRPr="00802388">
                        <w:rPr>
                          <w:rFonts w:ascii="Trebuchet MS" w:hAnsi="Trebuchet MS"/>
                          <w:i/>
                          <w:lang w:val="en-GB"/>
                        </w:rPr>
                        <w:t xml:space="preserve"> </w:t>
                      </w:r>
                      <w:r w:rsidR="00D144DF">
                        <w:rPr>
                          <w:rFonts w:ascii="Trebuchet MS" w:hAnsi="Trebuchet MS"/>
                          <w:i/>
                          <w:lang w:val="en-GB"/>
                        </w:rPr>
                        <w:t>A</w:t>
                      </w:r>
                      <w:r w:rsidR="00D144DF" w:rsidRPr="00802388">
                        <w:rPr>
                          <w:rFonts w:ascii="Trebuchet MS" w:hAnsi="Trebuchet MS"/>
                          <w:i/>
                          <w:lang w:val="en-GB"/>
                        </w:rPr>
                        <w:t xml:space="preserve">) </w:t>
                      </w:r>
                      <w:r>
                        <w:rPr>
                          <w:rFonts w:ascii="Trebuchet MS" w:hAnsi="Trebuchet MS"/>
                          <w:i/>
                          <w:lang w:val="en-GB"/>
                        </w:rPr>
                        <w:t>and that</w:t>
                      </w:r>
                      <w:r w:rsidRPr="00802388">
                        <w:rPr>
                          <w:rFonts w:ascii="Trebuchet MS" w:hAnsi="Trebuchet MS"/>
                          <w:i/>
                          <w:lang w:val="en-GB"/>
                        </w:rPr>
                        <w:t xml:space="preserve"> </w:t>
                      </w:r>
                      <w:r w:rsidR="00D144DF" w:rsidRPr="00802388">
                        <w:rPr>
                          <w:rFonts w:ascii="Trebuchet MS" w:hAnsi="Trebuchet MS"/>
                          <w:i/>
                          <w:lang w:val="en-GB"/>
                        </w:rPr>
                        <w:t>bring a selective advantage</w:t>
                      </w:r>
                      <w:r w:rsidR="00D144DF">
                        <w:rPr>
                          <w:rFonts w:ascii="Trebuchet MS" w:hAnsi="Trebuchet MS"/>
                          <w:i/>
                          <w:lang w:val="en-GB"/>
                        </w:rPr>
                        <w:t>,</w:t>
                      </w:r>
                      <w:r w:rsidR="00D144DF" w:rsidRPr="00802388">
                        <w:rPr>
                          <w:rFonts w:ascii="Trebuchet MS" w:hAnsi="Trebuchet MS"/>
                          <w:i/>
                          <w:lang w:val="en-GB"/>
                        </w:rPr>
                        <w:t xml:space="preserve"> which </w:t>
                      </w:r>
                      <w:r>
                        <w:rPr>
                          <w:rFonts w:ascii="Trebuchet MS" w:hAnsi="Trebuchet MS"/>
                          <w:i/>
                          <w:lang w:val="en-GB"/>
                        </w:rPr>
                        <w:t>a partner</w:t>
                      </w:r>
                      <w:r w:rsidRPr="00802388">
                        <w:rPr>
                          <w:rFonts w:ascii="Trebuchet MS" w:hAnsi="Trebuchet MS"/>
                          <w:i/>
                          <w:lang w:val="en-GB"/>
                        </w:rPr>
                        <w:t xml:space="preserve"> </w:t>
                      </w:r>
                      <w:r>
                        <w:rPr>
                          <w:rFonts w:ascii="Trebuchet MS" w:hAnsi="Trebuchet MS"/>
                          <w:i/>
                          <w:lang w:val="en-GB"/>
                        </w:rPr>
                        <w:t xml:space="preserve">organisation </w:t>
                      </w:r>
                      <w:r w:rsidR="00D144DF" w:rsidRPr="00802388">
                        <w:rPr>
                          <w:rFonts w:ascii="Trebuchet MS" w:hAnsi="Trebuchet MS"/>
                          <w:i/>
                          <w:lang w:val="en-GB"/>
                        </w:rPr>
                        <w:t>would not have obtained under normal market conditions</w:t>
                      </w:r>
                      <w:r>
                        <w:rPr>
                          <w:rFonts w:ascii="Trebuchet MS" w:hAnsi="Trebuchet MS"/>
                          <w:i/>
                          <w:lang w:val="en-GB"/>
                        </w:rPr>
                        <w:t>, qualify as State aid relevant</w:t>
                      </w:r>
                      <w:r w:rsidR="00D144DF" w:rsidRPr="00802388">
                        <w:rPr>
                          <w:rFonts w:ascii="Trebuchet MS" w:hAnsi="Trebuchet MS"/>
                          <w:i/>
                          <w:lang w:val="en-GB"/>
                        </w:rPr>
                        <w:t xml:space="preserve">. This might also take the shape of relieved costs that </w:t>
                      </w:r>
                      <w:r w:rsidR="00D144DF">
                        <w:rPr>
                          <w:rFonts w:ascii="Trebuchet MS" w:hAnsi="Trebuchet MS"/>
                          <w:i/>
                          <w:lang w:val="en-GB"/>
                        </w:rPr>
                        <w:t>the partner</w:t>
                      </w:r>
                      <w:r w:rsidR="00D144DF" w:rsidRPr="00802388">
                        <w:rPr>
                          <w:rFonts w:ascii="Trebuchet MS" w:hAnsi="Trebuchet MS"/>
                          <w:i/>
                          <w:lang w:val="en-GB"/>
                        </w:rPr>
                        <w:t xml:space="preserve"> organisation would normally</w:t>
                      </w:r>
                      <w:r w:rsidR="00D144DF" w:rsidRPr="00E40185">
                        <w:rPr>
                          <w:rFonts w:ascii="Trebuchet MS" w:hAnsi="Trebuchet MS"/>
                          <w:i/>
                          <w:lang w:val="en-GB"/>
                        </w:rPr>
                        <w:t xml:space="preserve"> have to</w:t>
                      </w:r>
                      <w:r w:rsidR="00D144DF" w:rsidRPr="00802388">
                        <w:rPr>
                          <w:rFonts w:ascii="Trebuchet MS" w:hAnsi="Trebuchet MS"/>
                          <w:i/>
                          <w:lang w:val="en-GB"/>
                        </w:rPr>
                        <w:t xml:space="preserve"> bear. If there is no selective advantage or benefit to the </w:t>
                      </w:r>
                      <w:r w:rsidR="00D144DF">
                        <w:rPr>
                          <w:rFonts w:ascii="Trebuchet MS" w:hAnsi="Trebuchet MS"/>
                          <w:i/>
                          <w:lang w:val="en-GB"/>
                        </w:rPr>
                        <w:t>partner</w:t>
                      </w:r>
                      <w:r w:rsidR="00D144DF" w:rsidRPr="00802388">
                        <w:rPr>
                          <w:rFonts w:ascii="Trebuchet MS" w:hAnsi="Trebuchet MS"/>
                          <w:i/>
                          <w:lang w:val="en-GB"/>
                        </w:rPr>
                        <w:t xml:space="preserve">, then there is no State aid. </w:t>
                      </w:r>
                    </w:p>
                    <w:p w14:paraId="44E4B3C8" w14:textId="62EFC779" w:rsidR="00D144DF" w:rsidRDefault="00D144DF" w:rsidP="00D10C40">
                      <w:pPr>
                        <w:spacing w:line="240" w:lineRule="auto"/>
                        <w:ind w:left="0" w:right="15"/>
                        <w:rPr>
                          <w:rFonts w:ascii="Trebuchet MS" w:hAnsi="Trebuchet MS" w:cs="Arial"/>
                          <w:i/>
                          <w:lang w:val="en-GB"/>
                        </w:rPr>
                      </w:pPr>
                      <w:r>
                        <w:rPr>
                          <w:rFonts w:ascii="Trebuchet MS" w:hAnsi="Trebuchet MS"/>
                          <w:i/>
                          <w:lang w:val="en-GB"/>
                        </w:rPr>
                        <w:t xml:space="preserve">If </w:t>
                      </w:r>
                      <w:r w:rsidRPr="00E40185">
                        <w:rPr>
                          <w:rFonts w:ascii="Trebuchet MS" w:hAnsi="Trebuchet MS"/>
                          <w:i/>
                          <w:lang w:val="en-GB"/>
                        </w:rPr>
                        <w:t xml:space="preserve">the </w:t>
                      </w:r>
                      <w:r w:rsidRPr="00802388">
                        <w:rPr>
                          <w:rFonts w:ascii="Trebuchet MS" w:hAnsi="Trebuchet MS"/>
                          <w:i/>
                          <w:lang w:val="en-GB"/>
                        </w:rPr>
                        <w:t>answ</w:t>
                      </w:r>
                      <w:r>
                        <w:rPr>
                          <w:rFonts w:ascii="Trebuchet MS" w:hAnsi="Trebuchet MS"/>
                          <w:i/>
                          <w:lang w:val="en-GB"/>
                        </w:rPr>
                        <w:t>er to question B.1</w:t>
                      </w:r>
                      <w:r w:rsidRPr="00802388">
                        <w:rPr>
                          <w:rFonts w:ascii="Trebuchet MS" w:hAnsi="Trebuchet MS"/>
                          <w:i/>
                          <w:lang w:val="en-GB"/>
                        </w:rPr>
                        <w:t xml:space="preserve"> is “Yes”, brief</w:t>
                      </w:r>
                      <w:r>
                        <w:rPr>
                          <w:rFonts w:ascii="Trebuchet MS" w:hAnsi="Trebuchet MS"/>
                          <w:i/>
                          <w:lang w:val="en-GB"/>
                        </w:rPr>
                        <w:t>ly</w:t>
                      </w:r>
                      <w:r w:rsidRPr="00802388">
                        <w:rPr>
                          <w:rFonts w:ascii="Trebuchet MS" w:hAnsi="Trebuchet MS"/>
                          <w:i/>
                          <w:lang w:val="en-GB"/>
                        </w:rPr>
                        <w:t xml:space="preserve"> </w:t>
                      </w:r>
                      <w:r w:rsidRPr="00715843">
                        <w:rPr>
                          <w:rFonts w:ascii="Trebuchet MS" w:hAnsi="Trebuchet MS" w:cs="Arial"/>
                          <w:i/>
                          <w:lang w:val="en-GB"/>
                        </w:rPr>
                        <w:t xml:space="preserve">describe </w:t>
                      </w:r>
                      <w:r>
                        <w:rPr>
                          <w:rFonts w:ascii="Trebuchet MS" w:hAnsi="Trebuchet MS" w:cs="Arial"/>
                          <w:i/>
                          <w:lang w:val="en-GB"/>
                        </w:rPr>
                        <w:t xml:space="preserve">the </w:t>
                      </w:r>
                      <w:r w:rsidRPr="00715843">
                        <w:rPr>
                          <w:rFonts w:ascii="Trebuchet MS" w:hAnsi="Trebuchet MS" w:cs="Arial"/>
                          <w:i/>
                          <w:lang w:val="en-GB"/>
                        </w:rPr>
                        <w:t>selective advantage gained by</w:t>
                      </w:r>
                      <w:r w:rsidRPr="00E40185">
                        <w:rPr>
                          <w:rFonts w:ascii="Trebuchet MS" w:hAnsi="Trebuchet MS" w:cs="Arial"/>
                          <w:i/>
                          <w:lang w:val="en-GB"/>
                        </w:rPr>
                        <w:t xml:space="preserve"> (o</w:t>
                      </w:r>
                      <w:r w:rsidRPr="00715843">
                        <w:rPr>
                          <w:rFonts w:ascii="Trebuchet MS" w:hAnsi="Trebuchet MS" w:cs="Arial"/>
                          <w:i/>
                          <w:lang w:val="en-GB"/>
                        </w:rPr>
                        <w:t>r the relieved costs for</w:t>
                      </w:r>
                      <w:r w:rsidRPr="00E40185">
                        <w:rPr>
                          <w:rFonts w:ascii="Trebuchet MS" w:hAnsi="Trebuchet MS" w:cs="Arial"/>
                          <w:i/>
                          <w:lang w:val="en-GB"/>
                        </w:rPr>
                        <w:t xml:space="preserve">) the </w:t>
                      </w:r>
                      <w:r w:rsidRPr="00157045">
                        <w:rPr>
                          <w:rFonts w:ascii="Trebuchet MS" w:hAnsi="Trebuchet MS" w:cs="Arial"/>
                          <w:i/>
                          <w:lang w:val="en-GB"/>
                        </w:rPr>
                        <w:t>partner organisation</w:t>
                      </w:r>
                      <w:r w:rsidRPr="00715843">
                        <w:rPr>
                          <w:rFonts w:ascii="Trebuchet MS" w:hAnsi="Trebuchet MS" w:cs="Arial"/>
                          <w:i/>
                          <w:lang w:val="en-GB"/>
                        </w:rPr>
                        <w:t xml:space="preserve"> </w:t>
                      </w:r>
                      <w:r w:rsidRPr="00E40185">
                        <w:rPr>
                          <w:rFonts w:ascii="Trebuchet MS" w:hAnsi="Trebuchet MS" w:cs="Arial"/>
                          <w:i/>
                          <w:lang w:val="en-GB"/>
                        </w:rPr>
                        <w:t>through</w:t>
                      </w:r>
                      <w:r w:rsidRPr="00802388">
                        <w:rPr>
                          <w:rFonts w:ascii="Trebuchet MS" w:hAnsi="Trebuchet MS" w:cs="Arial"/>
                          <w:i/>
                          <w:lang w:val="en-GB"/>
                        </w:rPr>
                        <w:t xml:space="preserve"> economic </w:t>
                      </w:r>
                      <w:r w:rsidRPr="00715843">
                        <w:rPr>
                          <w:rFonts w:ascii="Trebuchet MS" w:hAnsi="Trebuchet MS" w:cs="Arial"/>
                          <w:i/>
                          <w:lang w:val="en-GB"/>
                        </w:rPr>
                        <w:t>activities</w:t>
                      </w:r>
                      <w:r w:rsidRPr="00802388">
                        <w:rPr>
                          <w:rFonts w:ascii="Trebuchet MS" w:hAnsi="Trebuchet MS" w:cs="Arial"/>
                          <w:i/>
                          <w:lang w:val="en-GB"/>
                        </w:rPr>
                        <w:t xml:space="preserve"> </w:t>
                      </w:r>
                      <w:r>
                        <w:rPr>
                          <w:rFonts w:ascii="Trebuchet MS" w:hAnsi="Trebuchet MS" w:cs="Arial"/>
                          <w:i/>
                          <w:lang w:val="en-GB"/>
                        </w:rPr>
                        <w:t>identified</w:t>
                      </w:r>
                      <w:r w:rsidRPr="00802388">
                        <w:rPr>
                          <w:rFonts w:ascii="Trebuchet MS" w:hAnsi="Trebuchet MS" w:cs="Arial"/>
                          <w:i/>
                          <w:lang w:val="en-GB"/>
                        </w:rPr>
                        <w:t xml:space="preserve"> </w:t>
                      </w:r>
                      <w:r>
                        <w:rPr>
                          <w:rFonts w:ascii="Trebuchet MS" w:hAnsi="Trebuchet MS" w:cs="Arial"/>
                          <w:i/>
                          <w:lang w:val="en-GB"/>
                        </w:rPr>
                        <w:t>in part</w:t>
                      </w:r>
                      <w:r w:rsidRPr="00802388">
                        <w:rPr>
                          <w:rFonts w:ascii="Trebuchet MS" w:hAnsi="Trebuchet MS" w:cs="Arial"/>
                          <w:i/>
                          <w:lang w:val="en-GB"/>
                        </w:rPr>
                        <w:t xml:space="preserve"> A</w:t>
                      </w:r>
                      <w:r>
                        <w:rPr>
                          <w:rFonts w:ascii="Trebuchet MS" w:hAnsi="Trebuchet MS" w:cs="Arial"/>
                          <w:i/>
                          <w:lang w:val="en-GB"/>
                        </w:rPr>
                        <w:t>.</w:t>
                      </w:r>
                    </w:p>
                    <w:p w14:paraId="7B6C5B62" w14:textId="4E57BEC7" w:rsidR="00D144DF" w:rsidRDefault="00D144DF" w:rsidP="00B708B8">
                      <w:pPr>
                        <w:spacing w:line="240" w:lineRule="auto"/>
                        <w:ind w:left="0" w:right="15"/>
                        <w:rPr>
                          <w:rFonts w:ascii="Trebuchet MS" w:hAnsi="Trebuchet MS"/>
                          <w:i/>
                          <w:lang w:val="en-GB"/>
                        </w:rPr>
                      </w:pPr>
                      <w:r w:rsidRPr="00B708B8">
                        <w:rPr>
                          <w:rFonts w:ascii="Trebuchet MS" w:hAnsi="Trebuchet MS"/>
                          <w:i/>
                          <w:lang w:val="en-GB"/>
                        </w:rPr>
                        <w:t xml:space="preserve">Question B.2 refers to </w:t>
                      </w:r>
                      <w:r w:rsidRPr="00E40185">
                        <w:rPr>
                          <w:rFonts w:ascii="Trebuchet MS" w:hAnsi="Trebuchet MS"/>
                          <w:i/>
                          <w:lang w:val="en-GB"/>
                        </w:rPr>
                        <w:t xml:space="preserve">the </w:t>
                      </w:r>
                      <w:r w:rsidRPr="00B708B8">
                        <w:rPr>
                          <w:rFonts w:ascii="Trebuchet MS" w:hAnsi="Trebuchet MS"/>
                          <w:i/>
                          <w:lang w:val="en-GB"/>
                        </w:rPr>
                        <w:t>existence of indirect State aid</w:t>
                      </w:r>
                      <w:r w:rsidR="00E14FDC">
                        <w:rPr>
                          <w:rFonts w:ascii="Trebuchet MS" w:hAnsi="Trebuchet MS"/>
                          <w:i/>
                          <w:lang w:val="en-GB"/>
                        </w:rPr>
                        <w:t>,</w:t>
                      </w:r>
                      <w:r w:rsidRPr="00B708B8">
                        <w:rPr>
                          <w:rFonts w:ascii="Trebuchet MS" w:hAnsi="Trebuchet MS"/>
                          <w:i/>
                          <w:lang w:val="en-GB"/>
                        </w:rPr>
                        <w:t xml:space="preserve"> granted to third parties outside the project partnership. Indirect aid to third parties is granted when an advantage is given by </w:t>
                      </w:r>
                      <w:r w:rsidR="00642818">
                        <w:rPr>
                          <w:rFonts w:ascii="Trebuchet MS" w:hAnsi="Trebuchet MS"/>
                          <w:i/>
                          <w:lang w:val="en-GB"/>
                        </w:rPr>
                        <w:t>a</w:t>
                      </w:r>
                      <w:r w:rsidR="00642818" w:rsidRPr="00B708B8">
                        <w:rPr>
                          <w:rFonts w:ascii="Trebuchet MS" w:hAnsi="Trebuchet MS"/>
                          <w:i/>
                          <w:lang w:val="en-GB"/>
                        </w:rPr>
                        <w:t xml:space="preserve"> </w:t>
                      </w:r>
                      <w:r w:rsidRPr="00B708B8">
                        <w:rPr>
                          <w:rFonts w:ascii="Trebuchet MS" w:hAnsi="Trebuchet MS"/>
                          <w:i/>
                          <w:lang w:val="en-GB"/>
                        </w:rPr>
                        <w:t xml:space="preserve">project partner to an undertaking outside the project partnership, which it would not have received under normal market conditions. </w:t>
                      </w:r>
                      <w:r w:rsidR="00642818">
                        <w:rPr>
                          <w:rFonts w:ascii="Trebuchet MS" w:hAnsi="Trebuchet MS"/>
                          <w:i/>
                          <w:lang w:val="en-GB"/>
                        </w:rPr>
                        <w:t>Such third parties</w:t>
                      </w:r>
                      <w:r w:rsidR="00642818" w:rsidRPr="00E40185">
                        <w:rPr>
                          <w:rFonts w:ascii="Trebuchet MS" w:hAnsi="Trebuchet MS"/>
                          <w:i/>
                          <w:lang w:val="en-GB"/>
                        </w:rPr>
                        <w:t xml:space="preserve"> </w:t>
                      </w:r>
                      <w:r w:rsidRPr="00E40185">
                        <w:rPr>
                          <w:rFonts w:ascii="Trebuchet MS" w:hAnsi="Trebuchet MS"/>
                          <w:i/>
                          <w:lang w:val="en-GB"/>
                        </w:rPr>
                        <w:t>might be</w:t>
                      </w:r>
                      <w:r w:rsidRPr="00B708B8">
                        <w:rPr>
                          <w:rFonts w:ascii="Trebuchet MS" w:hAnsi="Trebuchet MS"/>
                          <w:i/>
                          <w:lang w:val="en-GB"/>
                        </w:rPr>
                        <w:t xml:space="preserve"> project target groups which benefit </w:t>
                      </w:r>
                      <w:r w:rsidRPr="00E40185">
                        <w:rPr>
                          <w:rFonts w:ascii="Trebuchet MS" w:hAnsi="Trebuchet MS"/>
                          <w:i/>
                          <w:lang w:val="en-GB"/>
                        </w:rPr>
                        <w:t>from</w:t>
                      </w:r>
                      <w:r w:rsidRPr="00B708B8">
                        <w:rPr>
                          <w:rFonts w:ascii="Trebuchet MS" w:hAnsi="Trebuchet MS"/>
                          <w:i/>
                          <w:lang w:val="en-GB"/>
                        </w:rPr>
                        <w:t xml:space="preserve"> activities performed within the project. Examples are: </w:t>
                      </w:r>
                    </w:p>
                    <w:p w14:paraId="2D931B90" w14:textId="4A2AB8B0" w:rsidR="00D144DF" w:rsidRPr="00B708B8" w:rsidRDefault="00D144DF" w:rsidP="006B6C6E">
                      <w:pPr>
                        <w:pStyle w:val="ListParagraph"/>
                        <w:numPr>
                          <w:ilvl w:val="0"/>
                          <w:numId w:val="41"/>
                        </w:numPr>
                        <w:spacing w:line="240" w:lineRule="auto"/>
                        <w:ind w:right="15"/>
                        <w:rPr>
                          <w:rFonts w:ascii="Trebuchet MS" w:hAnsi="Trebuchet MS"/>
                          <w:i/>
                          <w:lang w:val="en-GB"/>
                        </w:rPr>
                      </w:pPr>
                      <w:r w:rsidRPr="00B708B8">
                        <w:rPr>
                          <w:rFonts w:ascii="Trebuchet MS" w:hAnsi="Trebuchet MS"/>
                          <w:i/>
                          <w:lang w:val="en-GB"/>
                        </w:rPr>
                        <w:t>Consultancy or other services (</w:t>
                      </w:r>
                      <w:r w:rsidR="00E14FDC" w:rsidRPr="00B708B8">
                        <w:rPr>
                          <w:rFonts w:ascii="Trebuchet MS" w:hAnsi="Trebuchet MS"/>
                          <w:i/>
                          <w:lang w:val="en-GB"/>
                        </w:rPr>
                        <w:t>e.g.,</w:t>
                      </w:r>
                      <w:r w:rsidRPr="00B708B8">
                        <w:rPr>
                          <w:rFonts w:ascii="Trebuchet MS" w:hAnsi="Trebuchet MS"/>
                          <w:i/>
                          <w:lang w:val="en-GB"/>
                        </w:rPr>
                        <w:t xml:space="preserve"> energy audits) provided for free to companies;</w:t>
                      </w:r>
                    </w:p>
                    <w:p w14:paraId="7F951C68" w14:textId="77777777" w:rsidR="00D144DF" w:rsidRPr="00B23E2F" w:rsidRDefault="00D144DF" w:rsidP="006B6C6E">
                      <w:pPr>
                        <w:pStyle w:val="ListParagraph"/>
                        <w:numPr>
                          <w:ilvl w:val="0"/>
                          <w:numId w:val="41"/>
                        </w:numPr>
                        <w:spacing w:line="240" w:lineRule="auto"/>
                        <w:ind w:right="15"/>
                        <w:rPr>
                          <w:rFonts w:ascii="Trebuchet MS" w:hAnsi="Trebuchet MS"/>
                          <w:i/>
                          <w:lang w:val="en-GB"/>
                        </w:rPr>
                      </w:pPr>
                      <w:r w:rsidRPr="00B23E2F">
                        <w:rPr>
                          <w:rFonts w:ascii="Trebuchet MS" w:hAnsi="Trebuchet MS"/>
                          <w:i/>
                          <w:lang w:val="en-GB"/>
                        </w:rPr>
                        <w:t>Training courses provided for free to companies;</w:t>
                      </w:r>
                      <w:r>
                        <w:rPr>
                          <w:rFonts w:ascii="Trebuchet MS" w:hAnsi="Trebuchet MS"/>
                          <w:i/>
                          <w:lang w:val="en-GB"/>
                        </w:rPr>
                        <w:t xml:space="preserve"> </w:t>
                      </w:r>
                    </w:p>
                    <w:p w14:paraId="166FAB5C" w14:textId="77777777" w:rsidR="00D144DF" w:rsidRPr="00B23E2F" w:rsidRDefault="00D144DF" w:rsidP="006B6C6E">
                      <w:pPr>
                        <w:pStyle w:val="ListParagraph"/>
                        <w:numPr>
                          <w:ilvl w:val="0"/>
                          <w:numId w:val="41"/>
                        </w:numPr>
                        <w:spacing w:line="240" w:lineRule="auto"/>
                        <w:ind w:right="15"/>
                        <w:rPr>
                          <w:rFonts w:ascii="Trebuchet MS" w:hAnsi="Trebuchet MS"/>
                          <w:i/>
                          <w:lang w:val="en-GB"/>
                        </w:rPr>
                      </w:pPr>
                      <w:r w:rsidRPr="00B23E2F">
                        <w:rPr>
                          <w:rFonts w:ascii="Trebuchet MS" w:hAnsi="Trebuchet MS"/>
                          <w:i/>
                          <w:lang w:val="en-GB"/>
                        </w:rPr>
                        <w:t>Use for free of research facilities by companies.</w:t>
                      </w:r>
                    </w:p>
                  </w:txbxContent>
                </v:textbox>
                <w10:anchorlock/>
              </v:roundrect>
            </w:pict>
          </mc:Fallback>
        </mc:AlternateContent>
      </w:r>
    </w:p>
    <w:p w14:paraId="62B3B617" w14:textId="3B61E144" w:rsidR="00C247ED" w:rsidRDefault="00C247ED" w:rsidP="00EE13C4">
      <w:pPr>
        <w:spacing w:before="0" w:line="240" w:lineRule="auto"/>
        <w:ind w:left="0" w:right="0"/>
        <w:jc w:val="left"/>
        <w:rPr>
          <w:rFonts w:ascii="Trebuchet MS" w:eastAsia="Franklin Gothic Book" w:hAnsi="Trebuchet MS"/>
          <w:b/>
          <w:sz w:val="24"/>
          <w:szCs w:val="24"/>
          <w:lang w:val="en-GB"/>
        </w:rPr>
      </w:pPr>
    </w:p>
    <w:p w14:paraId="45F34BA8" w14:textId="67F36BE6" w:rsidR="00C247ED" w:rsidRDefault="00026901" w:rsidP="00EE13C4">
      <w:pPr>
        <w:spacing w:before="0" w:line="240" w:lineRule="auto"/>
        <w:ind w:left="0" w:right="0"/>
        <w:jc w:val="left"/>
        <w:rPr>
          <w:rFonts w:ascii="Trebuchet MS" w:eastAsia="Franklin Gothic Book" w:hAnsi="Trebuchet MS"/>
          <w:b/>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54496" behindDoc="0" locked="0" layoutInCell="1" allowOverlap="1" wp14:anchorId="7F57F54B" wp14:editId="7AA42032">
                <wp:simplePos x="0" y="0"/>
                <wp:positionH relativeFrom="margin">
                  <wp:align>center</wp:align>
                </wp:positionH>
                <wp:positionV relativeFrom="paragraph">
                  <wp:posOffset>820861</wp:posOffset>
                </wp:positionV>
                <wp:extent cx="5794375" cy="1064895"/>
                <wp:effectExtent l="0" t="0" r="15875" b="20955"/>
                <wp:wrapSquare wrapText="bothSides"/>
                <wp:docPr id="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065475"/>
                        </a:xfrm>
                        <a:prstGeom prst="roundRect">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64FCF306" w14:textId="46699C00" w:rsidR="00D144DF" w:rsidRPr="00B708B8" w:rsidRDefault="00D144DF" w:rsidP="00026901">
                            <w:pPr>
                              <w:ind w:left="0"/>
                              <w:rPr>
                                <w:rFonts w:asciiTheme="minorHAnsi" w:hAnsiTheme="minorHAnsi"/>
                                <w:i/>
                                <w:u w:val="single"/>
                                <w:lang w:val="en-US"/>
                              </w:rPr>
                            </w:pPr>
                            <w:r w:rsidRPr="008F3047">
                              <w:rPr>
                                <w:rFonts w:asciiTheme="minorHAnsi" w:hAnsiTheme="minorHAnsi"/>
                                <w:i/>
                                <w:sz w:val="22"/>
                                <w:u w:val="single"/>
                                <w:lang w:val="en-US"/>
                              </w:rPr>
                              <w:t>Guidance</w:t>
                            </w:r>
                            <w:r w:rsidRPr="00E40185">
                              <w:rPr>
                                <w:rFonts w:asciiTheme="minorHAnsi" w:hAnsiTheme="minorHAnsi"/>
                                <w:i/>
                                <w:sz w:val="22"/>
                                <w:u w:val="single"/>
                                <w:lang w:val="en-GB"/>
                              </w:rPr>
                              <w:t>:</w:t>
                            </w:r>
                          </w:p>
                          <w:p w14:paraId="57041ABA" w14:textId="1FD93992" w:rsidR="00D144DF" w:rsidRPr="00B708B8" w:rsidRDefault="00D144DF" w:rsidP="00026901">
                            <w:pPr>
                              <w:pStyle w:val="CE-StandardText"/>
                              <w:rPr>
                                <w:i/>
                              </w:rPr>
                            </w:pPr>
                            <w:r w:rsidRPr="00B708B8">
                              <w:rPr>
                                <w:i/>
                              </w:rPr>
                              <w:t>In case any question in part B is answered with “Yes”, please select the State aid relevant activities from the drop-down menu</w:t>
                            </w:r>
                            <w:r>
                              <w:rPr>
                                <w:i/>
                              </w:rPr>
                              <w:t xml:space="preserve"> (part C)</w:t>
                            </w:r>
                            <w:r w:rsidRPr="00B708B8">
                              <w:rPr>
                                <w:i/>
                              </w:rPr>
                              <w:t xml:space="preserve">. This drop-down menu </w:t>
                            </w:r>
                            <w:r>
                              <w:rPr>
                                <w:i/>
                              </w:rPr>
                              <w:t>will become</w:t>
                            </w:r>
                            <w:r w:rsidRPr="00B708B8">
                              <w:rPr>
                                <w:i/>
                              </w:rPr>
                              <w:t xml:space="preserve"> available only after section C.4 </w:t>
                            </w:r>
                            <w:r>
                              <w:rPr>
                                <w:i/>
                              </w:rPr>
                              <w:t>of the application form wa</w:t>
                            </w:r>
                            <w:r w:rsidRPr="00B708B8">
                              <w:rPr>
                                <w:i/>
                              </w:rPr>
                              <w:t>s completed.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F57F54B" id="_x0000_s1048" style="position:absolute;margin-left:0;margin-top:64.65pt;width:456.25pt;height:83.85pt;z-index:251754496;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" fillcolor="white [3201]" strokecolor="#7d8b8a [3204]" strokeweight="1.5pt">
                <v:stroke dashstyle="dash" endcap="round"/>
                <v:textbox>
                  <w:txbxContent>
                    <w:p w14:paraId="64FCF306" w14:textId="46699C00" w:rsidR="00D144DF" w:rsidRPr="00B708B8" w:rsidRDefault="00D144DF" w:rsidP="00026901">
                      <w:pPr>
                        <w:ind w:left="0"/>
                        <w:rPr>
                          <w:rFonts w:asciiTheme="minorHAnsi" w:hAnsiTheme="minorHAnsi"/>
                          <w:i/>
                          <w:u w:val="single"/>
                          <w:lang w:val="en-US"/>
                        </w:rPr>
                      </w:pPr>
                      <w:r w:rsidRPr="008F3047">
                        <w:rPr>
                          <w:rFonts w:asciiTheme="minorHAnsi" w:hAnsiTheme="minorHAnsi"/>
                          <w:i/>
                          <w:sz w:val="22"/>
                          <w:u w:val="single"/>
                          <w:lang w:val="en-US"/>
                        </w:rPr>
                        <w:t>Guidance</w:t>
                      </w:r>
                      <w:r w:rsidRPr="00E40185">
                        <w:rPr>
                          <w:rFonts w:asciiTheme="minorHAnsi" w:hAnsiTheme="minorHAnsi"/>
                          <w:i/>
                          <w:sz w:val="22"/>
                          <w:u w:val="single"/>
                          <w:lang w:val="en-GB"/>
                        </w:rPr>
                        <w:t>:</w:t>
                      </w:r>
                    </w:p>
                    <w:p w14:paraId="57041ABA" w14:textId="1FD93992" w:rsidR="00D144DF" w:rsidRPr="00B708B8" w:rsidRDefault="00D144DF" w:rsidP="00026901">
                      <w:pPr>
                        <w:pStyle w:val="CE-StandardText"/>
                        <w:rPr>
                          <w:i/>
                        </w:rPr>
                      </w:pPr>
                      <w:r w:rsidRPr="00B708B8">
                        <w:rPr>
                          <w:i/>
                        </w:rPr>
                        <w:t>In case any question in part B is answered with “Yes”, please select the State aid relevant activities from the drop-down menu</w:t>
                      </w:r>
                      <w:r>
                        <w:rPr>
                          <w:i/>
                        </w:rPr>
                        <w:t xml:space="preserve"> (part C)</w:t>
                      </w:r>
                      <w:r w:rsidRPr="00B708B8">
                        <w:rPr>
                          <w:i/>
                        </w:rPr>
                        <w:t xml:space="preserve">. This drop-down menu </w:t>
                      </w:r>
                      <w:r>
                        <w:rPr>
                          <w:i/>
                        </w:rPr>
                        <w:t>will become</w:t>
                      </w:r>
                      <w:r w:rsidRPr="00B708B8">
                        <w:rPr>
                          <w:i/>
                        </w:rPr>
                        <w:t xml:space="preserve"> available only after section C.4 </w:t>
                      </w:r>
                      <w:r>
                        <w:rPr>
                          <w:i/>
                        </w:rPr>
                        <w:t>of the application form wa</w:t>
                      </w:r>
                      <w:r w:rsidRPr="00B708B8">
                        <w:rPr>
                          <w:i/>
                        </w:rPr>
                        <w:t>s completed.</w:t>
                      </w:r>
                    </w:p>
                  </w:txbxContent>
                </v:textbox>
                <w10:wrap type="square" anchorx="margin"/>
              </v:roundrect>
            </w:pict>
          </mc:Fallback>
        </mc:AlternateContent>
      </w:r>
    </w:p>
    <w:tbl>
      <w:tblPr>
        <w:tblStyle w:val="TableGrid"/>
        <w:tblW w:w="1006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03"/>
        <w:gridCol w:w="4962"/>
      </w:tblGrid>
      <w:tr w:rsidR="00B3519E" w:rsidRPr="00764D6F" w14:paraId="7A32610D" w14:textId="77777777" w:rsidTr="00B3519E">
        <w:trPr>
          <w:trHeight w:val="270"/>
        </w:trPr>
        <w:tc>
          <w:tcPr>
            <w:tcW w:w="5103" w:type="dxa"/>
            <w:tcBorders>
              <w:top w:val="single" w:sz="12" w:space="0" w:color="FFFFFF" w:themeColor="background1"/>
            </w:tcBorders>
          </w:tcPr>
          <w:p w14:paraId="3C584B8B" w14:textId="4134D6AD" w:rsidR="00DC61A8" w:rsidRPr="0011517B" w:rsidRDefault="007B57C4" w:rsidP="00DC61A8">
            <w:pPr>
              <w:ind w:left="33"/>
              <w:rPr>
                <w:rFonts w:asciiTheme="majorHAnsi" w:hAnsiTheme="majorHAnsi"/>
                <w:lang w:val="en-GB"/>
              </w:rPr>
            </w:pPr>
            <w:r>
              <w:rPr>
                <w:rFonts w:asciiTheme="majorHAnsi" w:hAnsiTheme="majorHAnsi"/>
                <w:lang w:val="en-US"/>
              </w:rPr>
              <w:t xml:space="preserve">C. </w:t>
            </w:r>
            <w:r w:rsidR="00DC61A8" w:rsidRPr="006F45AD">
              <w:rPr>
                <w:rFonts w:asciiTheme="majorHAnsi" w:hAnsiTheme="majorHAnsi"/>
                <w:lang w:val="en-US"/>
              </w:rPr>
              <w:t>State aid relevant activities</w:t>
            </w:r>
            <w:r w:rsidR="00A06D8D">
              <w:rPr>
                <w:rFonts w:asciiTheme="majorHAnsi" w:hAnsiTheme="majorHAnsi"/>
                <w:lang w:val="en-US"/>
              </w:rPr>
              <w:t xml:space="preserve"> (select from drop-down menu based on C.4 entries)</w:t>
            </w:r>
          </w:p>
        </w:tc>
        <w:tc>
          <w:tcPr>
            <w:tcW w:w="4962" w:type="dxa"/>
            <w:tcBorders>
              <w:top w:val="single" w:sz="12" w:space="0" w:color="FFFFFF" w:themeColor="background1"/>
              <w:bottom w:val="single" w:sz="18" w:space="0" w:color="FFFFFF" w:themeColor="background1"/>
            </w:tcBorders>
            <w:shd w:val="clear" w:color="auto" w:fill="DBDBDB" w:themeFill="text2" w:themeFillTint="33"/>
          </w:tcPr>
          <w:p w14:paraId="2256E23F" w14:textId="3E364FF1" w:rsidR="00DC61A8" w:rsidRPr="00BC5244" w:rsidRDefault="00DC61A8" w:rsidP="00B3519E">
            <w:pPr>
              <w:ind w:left="31"/>
              <w:rPr>
                <w:rFonts w:asciiTheme="minorHAnsi" w:hAnsiTheme="minorHAnsi" w:cs="Trebuchet MS"/>
                <w:i/>
                <w:color w:val="000000"/>
                <w:sz w:val="18"/>
                <w:szCs w:val="18"/>
                <w:lang w:val="en-GB" w:eastAsia="en-GB"/>
              </w:rPr>
            </w:pPr>
            <w:r w:rsidRPr="00BC5244">
              <w:rPr>
                <w:rFonts w:asciiTheme="minorHAnsi" w:hAnsiTheme="minorHAnsi" w:cs="Trebuchet MS"/>
                <w:i/>
                <w:color w:val="000000"/>
                <w:sz w:val="18"/>
                <w:szCs w:val="18"/>
                <w:lang w:val="en-GB" w:eastAsia="en-GB"/>
              </w:rPr>
              <w:t>Multiply choice selection of project partner's WPs activities numbers from C.4.</w:t>
            </w:r>
            <w:r w:rsidR="00B3519E" w:rsidRPr="00BC5244">
              <w:rPr>
                <w:rFonts w:asciiTheme="minorHAnsi" w:hAnsiTheme="minorHAnsi" w:cs="Trebuchet MS"/>
                <w:i/>
                <w:color w:val="000000"/>
                <w:sz w:val="18"/>
                <w:szCs w:val="18"/>
                <w:lang w:val="en-GB" w:eastAsia="en-GB"/>
              </w:rPr>
              <w:t xml:space="preserve"> work plan</w:t>
            </w:r>
          </w:p>
        </w:tc>
      </w:tr>
    </w:tbl>
    <w:p w14:paraId="75714BDD" w14:textId="77777777" w:rsidR="00026901" w:rsidRDefault="00026901" w:rsidP="00DC61A8">
      <w:pPr>
        <w:rPr>
          <w:rFonts w:asciiTheme="majorHAnsi" w:hAnsiTheme="majorHAnsi"/>
          <w:sz w:val="24"/>
          <w:szCs w:val="24"/>
          <w:lang w:val="en-US"/>
        </w:rPr>
      </w:pPr>
    </w:p>
    <w:tbl>
      <w:tblPr>
        <w:tblStyle w:val="TableGrid"/>
        <w:tblW w:w="9957"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95"/>
        <w:gridCol w:w="4962"/>
      </w:tblGrid>
      <w:tr w:rsidR="00DC61A8" w:rsidRPr="00764D6F" w14:paraId="4667B8E1" w14:textId="77777777" w:rsidTr="00771439">
        <w:trPr>
          <w:trHeight w:val="40"/>
        </w:trPr>
        <w:tc>
          <w:tcPr>
            <w:tcW w:w="4995" w:type="dxa"/>
            <w:tcBorders>
              <w:top w:val="single" w:sz="12" w:space="0" w:color="FFFFFF" w:themeColor="background1"/>
            </w:tcBorders>
          </w:tcPr>
          <w:p w14:paraId="49C1F158" w14:textId="1D7C4B64" w:rsidR="007B57C4" w:rsidRPr="00B708B8" w:rsidRDefault="007B57C4" w:rsidP="00B708B8">
            <w:pPr>
              <w:ind w:left="-35"/>
              <w:rPr>
                <w:rFonts w:asciiTheme="minorHAnsi" w:hAnsiTheme="minorHAnsi"/>
                <w:lang w:val="en-GB"/>
              </w:rPr>
            </w:pPr>
            <w:r>
              <w:rPr>
                <w:rFonts w:asciiTheme="minorHAnsi" w:hAnsiTheme="minorHAnsi"/>
                <w:lang w:val="en-GB"/>
              </w:rPr>
              <w:t xml:space="preserve">D. </w:t>
            </w:r>
            <w:r w:rsidR="00853955">
              <w:rPr>
                <w:rFonts w:asciiTheme="minorHAnsi" w:hAnsiTheme="minorHAnsi"/>
                <w:lang w:val="en-GB"/>
              </w:rPr>
              <w:t xml:space="preserve">Direct </w:t>
            </w:r>
            <w:r w:rsidRPr="00B708B8">
              <w:rPr>
                <w:rFonts w:asciiTheme="minorHAnsi" w:hAnsiTheme="minorHAnsi"/>
                <w:lang w:val="en-GB"/>
              </w:rPr>
              <w:t>State aid regime</w:t>
            </w:r>
            <w:r w:rsidR="00853955">
              <w:rPr>
                <w:rFonts w:asciiTheme="minorHAnsi" w:hAnsiTheme="minorHAnsi"/>
                <w:lang w:val="en-GB"/>
              </w:rPr>
              <w:t xml:space="preserve"> as in Subsidy Contract</w:t>
            </w:r>
            <w:r w:rsidRPr="00B708B8">
              <w:rPr>
                <w:rFonts w:asciiTheme="minorHAnsi" w:hAnsiTheme="minorHAnsi"/>
                <w:lang w:val="en-GB"/>
              </w:rPr>
              <w:t xml:space="preserve"> (to be filled in ONLY after </w:t>
            </w:r>
            <w:r w:rsidRPr="00B7722E">
              <w:rPr>
                <w:rFonts w:asciiTheme="minorHAnsi" w:hAnsiTheme="minorHAnsi"/>
                <w:b/>
                <w:lang w:val="en-GB"/>
              </w:rPr>
              <w:t>project selection</w:t>
            </w:r>
            <w:r w:rsidRPr="00B708B8">
              <w:rPr>
                <w:rFonts w:asciiTheme="minorHAnsi" w:hAnsiTheme="minorHAnsi"/>
                <w:lang w:val="en-GB"/>
              </w:rPr>
              <w:t xml:space="preserve">) </w:t>
            </w:r>
          </w:p>
          <w:p w14:paraId="3390093E" w14:textId="60AE8F66" w:rsidR="00DC61A8" w:rsidRPr="0011517B" w:rsidRDefault="00DC61A8" w:rsidP="00B3519E">
            <w:pPr>
              <w:ind w:left="0"/>
              <w:rPr>
                <w:rFonts w:asciiTheme="majorHAnsi" w:hAnsiTheme="majorHAnsi"/>
                <w:lang w:val="en-GB"/>
              </w:rPr>
            </w:pPr>
          </w:p>
        </w:tc>
        <w:tc>
          <w:tcPr>
            <w:tcW w:w="4962" w:type="dxa"/>
            <w:tcBorders>
              <w:top w:val="single" w:sz="12" w:space="0" w:color="FFFFFF" w:themeColor="background1"/>
              <w:bottom w:val="single" w:sz="18" w:space="0" w:color="FFFFFF" w:themeColor="background1"/>
            </w:tcBorders>
            <w:shd w:val="clear" w:color="auto" w:fill="DBDBDB" w:themeFill="text2" w:themeFillTint="33"/>
          </w:tcPr>
          <w:p w14:paraId="37BF713B" w14:textId="5D30B41F" w:rsidR="00DC61A8" w:rsidRPr="00BC5244" w:rsidRDefault="00DC61A8" w:rsidP="007B57C4">
            <w:pPr>
              <w:ind w:left="172"/>
              <w:rPr>
                <w:rFonts w:asciiTheme="minorHAnsi" w:hAnsiTheme="minorHAnsi" w:cs="Trebuchet MS"/>
                <w:i/>
                <w:color w:val="000000"/>
                <w:sz w:val="18"/>
                <w:szCs w:val="18"/>
                <w:lang w:val="en-GB" w:eastAsia="en-GB"/>
              </w:rPr>
            </w:pPr>
            <w:r w:rsidRPr="00BC5244">
              <w:rPr>
                <w:rFonts w:asciiTheme="minorHAnsi" w:hAnsiTheme="minorHAnsi" w:cs="Trebuchet MS"/>
                <w:i/>
                <w:color w:val="000000"/>
                <w:sz w:val="18"/>
                <w:szCs w:val="18"/>
                <w:lang w:val="en-GB" w:eastAsia="en-GB"/>
              </w:rPr>
              <w:t>Drop down list</w:t>
            </w:r>
            <w:r w:rsidR="00B3519E" w:rsidRPr="00BC5244">
              <w:rPr>
                <w:rFonts w:asciiTheme="minorHAnsi" w:hAnsiTheme="minorHAnsi" w:cs="Trebuchet MS"/>
                <w:i/>
                <w:color w:val="000000"/>
                <w:sz w:val="18"/>
                <w:szCs w:val="18"/>
                <w:lang w:val="en-GB" w:eastAsia="en-GB"/>
              </w:rPr>
              <w:t xml:space="preserve"> (GBER article 20/ de minimis)</w:t>
            </w:r>
          </w:p>
        </w:tc>
      </w:tr>
    </w:tbl>
    <w:p w14:paraId="1C7924CE" w14:textId="31F79633" w:rsidR="00EE13C4" w:rsidRPr="00EE13C4" w:rsidRDefault="00EE13C4" w:rsidP="00EE13C4">
      <w:pPr>
        <w:spacing w:before="0" w:line="240" w:lineRule="auto"/>
        <w:ind w:left="0" w:right="0"/>
        <w:jc w:val="left"/>
        <w:rPr>
          <w:rFonts w:ascii="Trebuchet MS" w:eastAsia="Franklin Gothic Book" w:hAnsi="Trebuchet MS"/>
          <w:b/>
          <w:sz w:val="24"/>
          <w:szCs w:val="24"/>
          <w:lang w:val="en-GB"/>
        </w:rPr>
      </w:pPr>
      <w:r w:rsidRPr="00EE13C4">
        <w:rPr>
          <w:rFonts w:ascii="Trebuchet MS" w:eastAsia="Franklin Gothic Book" w:hAnsi="Trebuchet MS"/>
          <w:b/>
          <w:sz w:val="24"/>
          <w:szCs w:val="24"/>
          <w:lang w:val="en-GB"/>
        </w:rPr>
        <w:t>B.</w:t>
      </w:r>
      <w:r>
        <w:rPr>
          <w:rFonts w:ascii="Trebuchet MS" w:eastAsia="Franklin Gothic Book" w:hAnsi="Trebuchet MS"/>
          <w:b/>
          <w:sz w:val="24"/>
          <w:szCs w:val="24"/>
          <w:lang w:val="en-GB"/>
        </w:rPr>
        <w:t>1</w:t>
      </w:r>
      <w:r w:rsidRPr="00EE13C4">
        <w:rPr>
          <w:rFonts w:ascii="Trebuchet MS" w:eastAsia="Franklin Gothic Book" w:hAnsi="Trebuchet MS"/>
          <w:b/>
          <w:sz w:val="24"/>
          <w:szCs w:val="24"/>
          <w:lang w:val="en-GB"/>
        </w:rPr>
        <w:t xml:space="preserve"> Project partner 2</w:t>
      </w:r>
    </w:p>
    <w:p w14:paraId="6E85C508" w14:textId="3B375BDE" w:rsidR="00EE13C4" w:rsidRPr="00574BF2" w:rsidRDefault="00EE13C4" w:rsidP="00EE13C4">
      <w:pPr>
        <w:spacing w:before="0" w:line="240" w:lineRule="auto"/>
        <w:ind w:left="0" w:right="0"/>
        <w:jc w:val="left"/>
        <w:rPr>
          <w:rFonts w:ascii="Trebuchet MS" w:eastAsia="Franklin Gothic Book" w:hAnsi="Trebuchet MS"/>
          <w:sz w:val="22"/>
          <w:szCs w:val="22"/>
          <w:lang w:val="en-GB"/>
        </w:rPr>
      </w:pPr>
    </w:p>
    <w:p w14:paraId="1CE4A7B7" w14:textId="3B4645A5" w:rsidR="00EE13C4" w:rsidRPr="004C1D89" w:rsidRDefault="00EE13C4" w:rsidP="00EE13C4">
      <w:pPr>
        <w:spacing w:before="0" w:line="240" w:lineRule="auto"/>
        <w:ind w:left="0" w:right="0"/>
        <w:jc w:val="left"/>
        <w:rPr>
          <w:rFonts w:ascii="Trebuchet MS" w:eastAsia="Franklin Gothic Book" w:hAnsi="Trebuchet MS"/>
          <w:i/>
          <w:szCs w:val="22"/>
          <w:lang w:val="en-GB"/>
        </w:rPr>
      </w:pPr>
      <w:r w:rsidRPr="004C1D89">
        <w:rPr>
          <w:rFonts w:ascii="Trebuchet MS" w:eastAsia="Franklin Gothic Book" w:hAnsi="Trebuchet MS"/>
          <w:i/>
          <w:szCs w:val="22"/>
          <w:lang w:val="en-GB"/>
        </w:rPr>
        <w:t>All sections from B.1</w:t>
      </w:r>
      <w:r w:rsidR="00D0505A" w:rsidRPr="004C1D89">
        <w:rPr>
          <w:rFonts w:ascii="Trebuchet MS" w:eastAsia="Franklin Gothic Book" w:hAnsi="Trebuchet MS"/>
          <w:i/>
          <w:szCs w:val="22"/>
          <w:lang w:val="en-GB"/>
        </w:rPr>
        <w:t>.1-B.1.</w:t>
      </w:r>
      <w:r w:rsidR="00DC4463" w:rsidRPr="004C1D89">
        <w:rPr>
          <w:rFonts w:ascii="Trebuchet MS" w:eastAsia="Franklin Gothic Book" w:hAnsi="Trebuchet MS"/>
          <w:i/>
          <w:szCs w:val="22"/>
          <w:lang w:val="en-GB"/>
        </w:rPr>
        <w:t xml:space="preserve">9 </w:t>
      </w:r>
      <w:r w:rsidRPr="004C1D89">
        <w:rPr>
          <w:rFonts w:ascii="Trebuchet MS" w:eastAsia="Franklin Gothic Book" w:hAnsi="Trebuchet MS"/>
          <w:i/>
          <w:szCs w:val="22"/>
          <w:lang w:val="en-GB"/>
        </w:rPr>
        <w:t>repeat</w:t>
      </w:r>
      <w:r w:rsidR="009A71BF" w:rsidRPr="004C1D89">
        <w:rPr>
          <w:rFonts w:ascii="Trebuchet MS" w:eastAsia="Franklin Gothic Book" w:hAnsi="Trebuchet MS"/>
          <w:i/>
          <w:szCs w:val="22"/>
          <w:lang w:val="en-GB"/>
        </w:rPr>
        <w:t>ed</w:t>
      </w:r>
    </w:p>
    <w:p w14:paraId="74C12E57" w14:textId="11D144FF" w:rsidR="00EE13C4" w:rsidRDefault="00EE13C4" w:rsidP="00574BF2">
      <w:pPr>
        <w:spacing w:before="0" w:line="240" w:lineRule="auto"/>
        <w:ind w:left="0" w:right="0"/>
        <w:jc w:val="left"/>
        <w:rPr>
          <w:rFonts w:ascii="Trebuchet MS" w:eastAsia="Franklin Gothic Book" w:hAnsi="Trebuchet MS"/>
          <w:sz w:val="24"/>
          <w:szCs w:val="24"/>
          <w:lang w:val="en-GB"/>
        </w:rPr>
      </w:pPr>
    </w:p>
    <w:p w14:paraId="24509DAA" w14:textId="2B3BA49C" w:rsidR="004C1D89" w:rsidRDefault="004C1D89" w:rsidP="00574BF2">
      <w:pPr>
        <w:spacing w:before="0" w:line="240" w:lineRule="auto"/>
        <w:ind w:left="0" w:right="0"/>
        <w:jc w:val="left"/>
        <w:rPr>
          <w:rFonts w:ascii="Trebuchet MS" w:eastAsia="Franklin Gothic Book" w:hAnsi="Trebuchet MS"/>
          <w:sz w:val="24"/>
          <w:szCs w:val="24"/>
          <w:lang w:val="en-GB"/>
        </w:rPr>
      </w:pPr>
    </w:p>
    <w:p w14:paraId="2A26BA22" w14:textId="35BC58A1" w:rsidR="000D3F58" w:rsidRDefault="000D3F58" w:rsidP="00574BF2">
      <w:pPr>
        <w:spacing w:before="0" w:line="240" w:lineRule="auto"/>
        <w:ind w:left="0" w:right="0"/>
        <w:jc w:val="left"/>
        <w:rPr>
          <w:rFonts w:ascii="Trebuchet MS" w:eastAsia="Franklin Gothic Book" w:hAnsi="Trebuchet MS"/>
          <w:sz w:val="24"/>
          <w:szCs w:val="24"/>
          <w:lang w:val="en-GB"/>
        </w:rPr>
      </w:pPr>
    </w:p>
    <w:p w14:paraId="1DB523EA" w14:textId="4E4A8A89" w:rsidR="000D3F58" w:rsidRPr="00EE13C4" w:rsidRDefault="000D3F58" w:rsidP="000D3F58">
      <w:pPr>
        <w:spacing w:before="0" w:line="240" w:lineRule="auto"/>
        <w:ind w:left="0" w:right="0"/>
        <w:jc w:val="left"/>
        <w:rPr>
          <w:rFonts w:ascii="Trebuchet MS" w:eastAsia="Franklin Gothic Book" w:hAnsi="Trebuchet MS"/>
          <w:b/>
          <w:sz w:val="24"/>
          <w:szCs w:val="24"/>
          <w:lang w:val="en-GB"/>
        </w:rPr>
      </w:pPr>
      <w:r w:rsidRPr="00EE13C4">
        <w:rPr>
          <w:rFonts w:ascii="Trebuchet MS" w:eastAsia="Franklin Gothic Book" w:hAnsi="Trebuchet MS"/>
          <w:b/>
          <w:sz w:val="24"/>
          <w:szCs w:val="24"/>
          <w:lang w:val="en-GB"/>
        </w:rPr>
        <w:t>B.</w:t>
      </w:r>
      <w:r>
        <w:rPr>
          <w:rFonts w:ascii="Trebuchet MS" w:eastAsia="Franklin Gothic Book" w:hAnsi="Trebuchet MS"/>
          <w:b/>
          <w:sz w:val="24"/>
          <w:szCs w:val="24"/>
          <w:lang w:val="en-GB"/>
        </w:rPr>
        <w:t>1 Project partner 3</w:t>
      </w:r>
    </w:p>
    <w:p w14:paraId="492F7CFB" w14:textId="77777777" w:rsidR="000D3F58" w:rsidRPr="00574BF2" w:rsidRDefault="000D3F58" w:rsidP="000D3F58">
      <w:pPr>
        <w:spacing w:before="0" w:line="240" w:lineRule="auto"/>
        <w:ind w:left="0" w:right="0"/>
        <w:jc w:val="left"/>
        <w:rPr>
          <w:rFonts w:ascii="Trebuchet MS" w:eastAsia="Franklin Gothic Book" w:hAnsi="Trebuchet MS"/>
          <w:sz w:val="22"/>
          <w:szCs w:val="22"/>
          <w:lang w:val="en-GB"/>
        </w:rPr>
      </w:pPr>
    </w:p>
    <w:p w14:paraId="3DDA9322" w14:textId="77777777" w:rsidR="000D3F58" w:rsidRPr="004C1D89" w:rsidRDefault="000D3F58" w:rsidP="000D3F58">
      <w:pPr>
        <w:spacing w:before="0" w:line="240" w:lineRule="auto"/>
        <w:ind w:left="0" w:right="0"/>
        <w:jc w:val="left"/>
        <w:rPr>
          <w:rFonts w:ascii="Trebuchet MS" w:eastAsia="Franklin Gothic Book" w:hAnsi="Trebuchet MS"/>
          <w:i/>
          <w:szCs w:val="22"/>
          <w:lang w:val="en-GB"/>
        </w:rPr>
      </w:pPr>
      <w:r w:rsidRPr="004C1D89">
        <w:rPr>
          <w:rFonts w:ascii="Trebuchet MS" w:eastAsia="Franklin Gothic Book" w:hAnsi="Trebuchet MS"/>
          <w:i/>
          <w:szCs w:val="22"/>
          <w:lang w:val="en-GB"/>
        </w:rPr>
        <w:t>All sections from B.1.1-B.1.9 repeated</w:t>
      </w:r>
    </w:p>
    <w:p w14:paraId="15A0F999" w14:textId="77777777" w:rsidR="000D3F58" w:rsidRDefault="000D3F58" w:rsidP="00574BF2">
      <w:pPr>
        <w:spacing w:before="0" w:line="240" w:lineRule="auto"/>
        <w:ind w:left="0" w:right="0"/>
        <w:jc w:val="left"/>
        <w:rPr>
          <w:rFonts w:ascii="Trebuchet MS" w:eastAsia="Franklin Gothic Book" w:hAnsi="Trebuchet MS"/>
          <w:sz w:val="24"/>
          <w:szCs w:val="24"/>
          <w:lang w:val="en-GB"/>
        </w:rPr>
      </w:pPr>
    </w:p>
    <w:p w14:paraId="1EC1E9B2" w14:textId="77777777" w:rsidR="000D3F58" w:rsidRDefault="000D3F58" w:rsidP="00574BF2">
      <w:pPr>
        <w:spacing w:before="0" w:line="240" w:lineRule="auto"/>
        <w:ind w:left="0" w:right="0"/>
        <w:jc w:val="left"/>
        <w:rPr>
          <w:rFonts w:ascii="Trebuchet MS" w:eastAsia="Franklin Gothic Book" w:hAnsi="Trebuchet MS"/>
          <w:sz w:val="24"/>
          <w:szCs w:val="24"/>
          <w:lang w:val="en-GB"/>
        </w:rPr>
      </w:pPr>
    </w:p>
    <w:p w14:paraId="2FD55049" w14:textId="77777777" w:rsidR="00EE13C4" w:rsidRPr="00574BF2" w:rsidRDefault="00EE13C4" w:rsidP="00574BF2">
      <w:pPr>
        <w:spacing w:before="0" w:line="240" w:lineRule="auto"/>
        <w:ind w:left="0" w:right="0"/>
        <w:jc w:val="left"/>
        <w:rPr>
          <w:rFonts w:ascii="Trebuchet MS" w:eastAsia="Franklin Gothic Book" w:hAnsi="Trebuchet MS"/>
          <w:sz w:val="24"/>
          <w:szCs w:val="24"/>
          <w:lang w:val="en-GB"/>
        </w:rPr>
      </w:pPr>
    </w:p>
    <w:p w14:paraId="40294F0C" w14:textId="1459FD22" w:rsidR="00574BF2" w:rsidRDefault="00574BF2" w:rsidP="00574BF2">
      <w:pPr>
        <w:spacing w:before="0" w:line="240" w:lineRule="auto"/>
        <w:ind w:left="0" w:right="0"/>
        <w:jc w:val="left"/>
        <w:rPr>
          <w:rFonts w:ascii="Trebuchet MS" w:eastAsia="Franklin Gothic Book" w:hAnsi="Trebuchet MS"/>
          <w:b/>
          <w:sz w:val="24"/>
          <w:szCs w:val="24"/>
          <w:lang w:val="en-GB"/>
        </w:rPr>
      </w:pPr>
      <w:r w:rsidRPr="00D0505A">
        <w:rPr>
          <w:rFonts w:ascii="Trebuchet MS" w:eastAsia="Franklin Gothic Book" w:hAnsi="Trebuchet MS"/>
          <w:b/>
          <w:sz w:val="24"/>
          <w:szCs w:val="24"/>
          <w:lang w:val="en-GB"/>
        </w:rPr>
        <w:t>B.</w:t>
      </w:r>
      <w:r w:rsidR="00D0505A" w:rsidRPr="00D0505A">
        <w:rPr>
          <w:rFonts w:ascii="Trebuchet MS" w:eastAsia="Franklin Gothic Book" w:hAnsi="Trebuchet MS"/>
          <w:b/>
          <w:sz w:val="24"/>
          <w:szCs w:val="24"/>
          <w:lang w:val="en-GB"/>
        </w:rPr>
        <w:t>2</w:t>
      </w:r>
      <w:r w:rsidRPr="00D0505A">
        <w:rPr>
          <w:rFonts w:ascii="Trebuchet MS" w:eastAsia="Franklin Gothic Book" w:hAnsi="Trebuchet MS"/>
          <w:b/>
          <w:sz w:val="24"/>
          <w:szCs w:val="24"/>
          <w:lang w:val="en-GB"/>
        </w:rPr>
        <w:t xml:space="preserve"> Associated </w:t>
      </w:r>
      <w:r w:rsidR="00740D7F" w:rsidRPr="001C22F0">
        <w:rPr>
          <w:rFonts w:ascii="Trebuchet MS" w:eastAsia="Franklin Gothic Book" w:hAnsi="Trebuchet MS"/>
          <w:b/>
          <w:sz w:val="24"/>
          <w:szCs w:val="24"/>
          <w:lang w:val="en-GB"/>
        </w:rPr>
        <w:t>partner</w:t>
      </w:r>
      <w:r w:rsidR="007519F1">
        <w:rPr>
          <w:rFonts w:ascii="Trebuchet MS" w:eastAsia="Franklin Gothic Book" w:hAnsi="Trebuchet MS"/>
          <w:b/>
          <w:sz w:val="24"/>
          <w:szCs w:val="24"/>
          <w:lang w:val="en-GB"/>
        </w:rPr>
        <w:t>s</w:t>
      </w:r>
    </w:p>
    <w:p w14:paraId="390F9223" w14:textId="45588D70" w:rsidR="009E24BC" w:rsidRDefault="009E24BC" w:rsidP="00574BF2">
      <w:pPr>
        <w:spacing w:before="0" w:line="240" w:lineRule="auto"/>
        <w:ind w:left="0" w:right="0"/>
        <w:jc w:val="left"/>
        <w:rPr>
          <w:rFonts w:ascii="Trebuchet MS" w:eastAsia="Franklin Gothic Book" w:hAnsi="Trebuchet MS"/>
          <w:b/>
          <w:sz w:val="24"/>
          <w:szCs w:val="24"/>
          <w:lang w:val="en-GB"/>
        </w:rPr>
      </w:pPr>
    </w:p>
    <w:p w14:paraId="7136E8DC" w14:textId="67E14972" w:rsidR="009E24BC" w:rsidRPr="00DC7380" w:rsidRDefault="009E24BC" w:rsidP="00574BF2">
      <w:pPr>
        <w:spacing w:before="0" w:line="240" w:lineRule="auto"/>
        <w:ind w:left="0" w:right="0"/>
        <w:jc w:val="left"/>
        <w:rPr>
          <w:rFonts w:ascii="Trebuchet MS" w:eastAsia="Franklin Gothic Book" w:hAnsi="Trebuchet MS"/>
          <w:b/>
          <w:lang w:val="en-GB"/>
        </w:rPr>
      </w:pPr>
      <w:r w:rsidRPr="00DC7380">
        <w:rPr>
          <w:rFonts w:ascii="Trebuchet MS" w:eastAsia="Franklin Gothic Book" w:hAnsi="Trebuchet MS"/>
          <w:b/>
          <w:lang w:val="en-GB"/>
        </w:rPr>
        <w:t>Associated partners overview</w:t>
      </w:r>
    </w:p>
    <w:p w14:paraId="0BCA59A7" w14:textId="5310DEDB" w:rsidR="00574BF2" w:rsidRDefault="00574BF2" w:rsidP="00574BF2">
      <w:pPr>
        <w:spacing w:before="0" w:line="240" w:lineRule="auto"/>
        <w:ind w:left="0" w:right="0"/>
        <w:jc w:val="left"/>
        <w:rPr>
          <w:rFonts w:ascii="Trebuchet MS" w:eastAsia="Franklin Gothic Book" w:hAnsi="Trebuchet MS"/>
          <w:sz w:val="22"/>
          <w:szCs w:val="22"/>
          <w:lang w:val="en-GB"/>
        </w:rPr>
      </w:pPr>
    </w:p>
    <w:tbl>
      <w:tblPr>
        <w:tblW w:w="8099" w:type="dxa"/>
        <w:tblInd w:w="108"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2287"/>
        <w:gridCol w:w="851"/>
        <w:gridCol w:w="1984"/>
        <w:gridCol w:w="2977"/>
      </w:tblGrid>
      <w:tr w:rsidR="004338C4" w:rsidRPr="009E24BC" w14:paraId="7CAD4454" w14:textId="77777777" w:rsidTr="00E821C7">
        <w:tc>
          <w:tcPr>
            <w:tcW w:w="2287" w:type="dxa"/>
            <w:tcBorders>
              <w:top w:val="single" w:sz="12" w:space="0" w:color="D9D9D9"/>
              <w:left w:val="single" w:sz="12" w:space="0" w:color="D9D9D9"/>
              <w:right w:val="single" w:sz="12" w:space="0" w:color="D9D9D9"/>
            </w:tcBorders>
            <w:shd w:val="clear" w:color="auto" w:fill="auto"/>
          </w:tcPr>
          <w:p w14:paraId="31A9BBA1" w14:textId="576CCC26" w:rsidR="004338C4" w:rsidRPr="00574BF2" w:rsidRDefault="004338C4" w:rsidP="000D4722">
            <w:pPr>
              <w:spacing w:before="0" w:line="240" w:lineRule="auto"/>
              <w:ind w:left="0" w:right="0"/>
              <w:jc w:val="left"/>
              <w:rPr>
                <w:rFonts w:ascii="Trebuchet MS" w:eastAsia="Franklin Gothic Book" w:hAnsi="Trebuchet MS"/>
                <w:bCs/>
                <w:lang w:val="en-GB"/>
              </w:rPr>
            </w:pPr>
            <w:r>
              <w:rPr>
                <w:rFonts w:ascii="Trebuchet MS" w:eastAsia="Franklin Gothic Book" w:hAnsi="Trebuchet MS"/>
                <w:bCs/>
                <w:lang w:val="en-GB"/>
              </w:rPr>
              <w:t>Associated p</w:t>
            </w:r>
            <w:r w:rsidRPr="00574BF2">
              <w:rPr>
                <w:rFonts w:ascii="Trebuchet MS" w:eastAsia="Franklin Gothic Book" w:hAnsi="Trebuchet MS"/>
                <w:bCs/>
                <w:lang w:val="en-GB"/>
              </w:rPr>
              <w:t>artner number</w:t>
            </w:r>
          </w:p>
        </w:tc>
        <w:tc>
          <w:tcPr>
            <w:tcW w:w="851" w:type="dxa"/>
            <w:tcBorders>
              <w:top w:val="single" w:sz="12" w:space="0" w:color="D9D9D9"/>
              <w:left w:val="single" w:sz="12" w:space="0" w:color="D9D9D9"/>
              <w:right w:val="single" w:sz="12" w:space="0" w:color="D9D9D9"/>
            </w:tcBorders>
          </w:tcPr>
          <w:p w14:paraId="4A6C4A14" w14:textId="1859EDDD" w:rsidR="004338C4" w:rsidRDefault="004338C4" w:rsidP="000D4722">
            <w:pPr>
              <w:spacing w:before="0" w:line="240" w:lineRule="auto"/>
              <w:ind w:left="0" w:right="0"/>
              <w:jc w:val="left"/>
              <w:rPr>
                <w:rFonts w:ascii="Trebuchet MS" w:eastAsia="Franklin Gothic Book" w:hAnsi="Trebuchet MS"/>
                <w:bCs/>
                <w:lang w:val="en-GB"/>
              </w:rPr>
            </w:pPr>
            <w:r>
              <w:rPr>
                <w:rFonts w:ascii="Trebuchet MS" w:eastAsia="Franklin Gothic Book" w:hAnsi="Trebuchet MS"/>
                <w:bCs/>
                <w:lang w:val="en-GB"/>
              </w:rPr>
              <w:t>Status</w:t>
            </w:r>
          </w:p>
        </w:tc>
        <w:tc>
          <w:tcPr>
            <w:tcW w:w="1984" w:type="dxa"/>
            <w:tcBorders>
              <w:top w:val="single" w:sz="12" w:space="0" w:color="D9D9D9"/>
              <w:left w:val="single" w:sz="12" w:space="0" w:color="D9D9D9"/>
              <w:right w:val="single" w:sz="12" w:space="0" w:color="D9D9D9"/>
            </w:tcBorders>
            <w:shd w:val="clear" w:color="auto" w:fill="auto"/>
          </w:tcPr>
          <w:p w14:paraId="578FCBE1" w14:textId="4705F3F1" w:rsidR="004338C4" w:rsidRPr="00574BF2" w:rsidRDefault="004338C4" w:rsidP="000D4722">
            <w:pPr>
              <w:spacing w:before="0" w:line="240" w:lineRule="auto"/>
              <w:ind w:left="0" w:right="0"/>
              <w:jc w:val="left"/>
              <w:rPr>
                <w:rFonts w:ascii="Trebuchet MS" w:eastAsia="Franklin Gothic Book" w:hAnsi="Trebuchet MS"/>
                <w:bCs/>
                <w:lang w:val="en-GB"/>
              </w:rPr>
            </w:pPr>
            <w:r>
              <w:rPr>
                <w:rFonts w:ascii="Trebuchet MS" w:eastAsia="Franklin Gothic Book" w:hAnsi="Trebuchet MS"/>
                <w:bCs/>
                <w:lang w:val="en-GB"/>
              </w:rPr>
              <w:t>Name of associated partner</w:t>
            </w:r>
          </w:p>
        </w:tc>
        <w:tc>
          <w:tcPr>
            <w:tcW w:w="2977" w:type="dxa"/>
            <w:tcBorders>
              <w:top w:val="single" w:sz="12" w:space="0" w:color="D9D9D9"/>
              <w:left w:val="single" w:sz="12" w:space="0" w:color="D9D9D9"/>
              <w:right w:val="single" w:sz="12" w:space="0" w:color="D9D9D9"/>
            </w:tcBorders>
            <w:shd w:val="clear" w:color="auto" w:fill="auto"/>
          </w:tcPr>
          <w:p w14:paraId="4D49D5A2" w14:textId="77777777" w:rsidR="004338C4" w:rsidRDefault="004338C4" w:rsidP="000D4722">
            <w:pPr>
              <w:spacing w:before="0" w:line="240" w:lineRule="auto"/>
              <w:ind w:left="0" w:right="0"/>
              <w:jc w:val="left"/>
              <w:rPr>
                <w:rFonts w:ascii="Trebuchet MS" w:eastAsia="Franklin Gothic Book" w:hAnsi="Trebuchet MS"/>
                <w:bCs/>
                <w:lang w:val="en-GB"/>
              </w:rPr>
            </w:pPr>
            <w:r>
              <w:rPr>
                <w:rFonts w:ascii="Trebuchet MS" w:eastAsia="Franklin Gothic Book" w:hAnsi="Trebuchet MS"/>
                <w:bCs/>
                <w:lang w:val="en-GB"/>
              </w:rPr>
              <w:t>Associated to project partner</w:t>
            </w:r>
          </w:p>
          <w:p w14:paraId="428D6B84" w14:textId="1F77AD8E" w:rsidR="004338C4" w:rsidRPr="00574BF2" w:rsidRDefault="004338C4" w:rsidP="000D4722">
            <w:pPr>
              <w:spacing w:before="0" w:line="240" w:lineRule="auto"/>
              <w:ind w:left="0" w:right="0"/>
              <w:jc w:val="left"/>
              <w:rPr>
                <w:rFonts w:ascii="Trebuchet MS" w:eastAsia="Franklin Gothic Book" w:hAnsi="Trebuchet MS"/>
                <w:bCs/>
                <w:lang w:val="en-GB"/>
              </w:rPr>
            </w:pPr>
          </w:p>
        </w:tc>
      </w:tr>
      <w:tr w:rsidR="004338C4" w:rsidRPr="00574BF2" w14:paraId="1C4B7C1F" w14:textId="77777777" w:rsidTr="00E821C7">
        <w:tc>
          <w:tcPr>
            <w:tcW w:w="2287" w:type="dxa"/>
            <w:shd w:val="clear" w:color="auto" w:fill="D9D9D9"/>
          </w:tcPr>
          <w:p w14:paraId="1E233CC9"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851" w:type="dxa"/>
            <w:shd w:val="clear" w:color="auto" w:fill="D9D9D9"/>
          </w:tcPr>
          <w:p w14:paraId="6265E455" w14:textId="6921418D" w:rsidR="004338C4" w:rsidRPr="00574BF2" w:rsidRDefault="004338C4" w:rsidP="000D4722">
            <w:pPr>
              <w:spacing w:before="60" w:after="60" w:line="240" w:lineRule="auto"/>
              <w:ind w:left="0" w:right="0"/>
              <w:rPr>
                <w:rFonts w:ascii="Trebuchet MS" w:eastAsia="Franklin Gothic Book" w:hAnsi="Trebuchet MS"/>
                <w:i/>
                <w:sz w:val="18"/>
                <w:szCs w:val="18"/>
                <w:lang w:val="en-GB"/>
              </w:rPr>
            </w:pPr>
            <w:r w:rsidRPr="004338C4">
              <w:rPr>
                <w:rFonts w:ascii="Trebuchet MS" w:eastAsia="Franklin Gothic Book" w:hAnsi="Trebuchet MS"/>
                <w:i/>
                <w:sz w:val="18"/>
                <w:szCs w:val="18"/>
                <w:lang w:val="en-GB"/>
              </w:rPr>
              <w:t>Automatically filled in</w:t>
            </w:r>
          </w:p>
        </w:tc>
        <w:tc>
          <w:tcPr>
            <w:tcW w:w="1984" w:type="dxa"/>
            <w:shd w:val="clear" w:color="auto" w:fill="D9D9D9"/>
          </w:tcPr>
          <w:p w14:paraId="48DF9EA5" w14:textId="3762BFD3" w:rsidR="004338C4" w:rsidRPr="00574BF2" w:rsidRDefault="004338C4" w:rsidP="000D4722">
            <w:pPr>
              <w:spacing w:before="60" w:after="60" w:line="240" w:lineRule="auto"/>
              <w:ind w:left="0" w:right="0"/>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2977" w:type="dxa"/>
            <w:tcBorders>
              <w:bottom w:val="single" w:sz="4" w:space="0" w:color="FFFFFF"/>
            </w:tcBorders>
            <w:shd w:val="clear" w:color="auto" w:fill="D9D9D9"/>
          </w:tcPr>
          <w:p w14:paraId="45D5FF8D"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4338C4" w:rsidRPr="00574BF2" w14:paraId="132976BA" w14:textId="77777777" w:rsidTr="00E821C7">
        <w:tc>
          <w:tcPr>
            <w:tcW w:w="2287" w:type="dxa"/>
            <w:shd w:val="clear" w:color="auto" w:fill="D9D9D9"/>
          </w:tcPr>
          <w:p w14:paraId="16E57A65" w14:textId="77777777"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851" w:type="dxa"/>
            <w:shd w:val="clear" w:color="auto" w:fill="D9D9D9"/>
          </w:tcPr>
          <w:p w14:paraId="5850B7E7" w14:textId="13AB9972"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4338C4">
              <w:rPr>
                <w:rFonts w:ascii="Trebuchet MS" w:eastAsia="Franklin Gothic Book" w:hAnsi="Trebuchet MS"/>
                <w:i/>
                <w:sz w:val="18"/>
                <w:szCs w:val="18"/>
                <w:lang w:val="en-GB"/>
              </w:rPr>
              <w:t>Automatically filled in</w:t>
            </w:r>
          </w:p>
        </w:tc>
        <w:tc>
          <w:tcPr>
            <w:tcW w:w="1984" w:type="dxa"/>
            <w:tcBorders>
              <w:right w:val="single" w:sz="4" w:space="0" w:color="FFFFFF"/>
            </w:tcBorders>
            <w:shd w:val="clear" w:color="auto" w:fill="D9D9D9"/>
          </w:tcPr>
          <w:p w14:paraId="7C9532F4" w14:textId="79F5732E"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c>
          <w:tcPr>
            <w:tcW w:w="2977" w:type="dxa"/>
            <w:tcBorders>
              <w:top w:val="single" w:sz="4" w:space="0" w:color="FFFFFF"/>
              <w:left w:val="single" w:sz="4" w:space="0" w:color="FFFFFF"/>
              <w:bottom w:val="single" w:sz="4" w:space="0" w:color="FFFFFF"/>
              <w:right w:val="single" w:sz="4" w:space="0" w:color="FFFFFF"/>
            </w:tcBorders>
            <w:shd w:val="clear" w:color="auto" w:fill="D9D9D9"/>
          </w:tcPr>
          <w:p w14:paraId="02D0B8AD" w14:textId="77777777"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574BF2">
              <w:rPr>
                <w:rFonts w:ascii="Trebuchet MS" w:eastAsia="Franklin Gothic Book" w:hAnsi="Trebuchet MS"/>
                <w:i/>
                <w:sz w:val="18"/>
                <w:szCs w:val="18"/>
                <w:lang w:val="en-GB"/>
              </w:rPr>
              <w:t>Automatically filled in</w:t>
            </w:r>
          </w:p>
        </w:tc>
      </w:tr>
      <w:tr w:rsidR="004338C4" w:rsidRPr="00574BF2" w14:paraId="78F7E172" w14:textId="77777777" w:rsidTr="00E821C7">
        <w:tc>
          <w:tcPr>
            <w:tcW w:w="2287" w:type="dxa"/>
            <w:shd w:val="clear" w:color="auto" w:fill="D9D9D9"/>
          </w:tcPr>
          <w:p w14:paraId="38BC740B"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851" w:type="dxa"/>
            <w:shd w:val="clear" w:color="auto" w:fill="D9D9D9"/>
          </w:tcPr>
          <w:p w14:paraId="7DB257F9" w14:textId="2E12AF39"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4338C4">
              <w:rPr>
                <w:rFonts w:ascii="Trebuchet MS" w:eastAsia="Franklin Gothic Book" w:hAnsi="Trebuchet MS"/>
                <w:i/>
                <w:sz w:val="18"/>
                <w:szCs w:val="18"/>
                <w:lang w:val="en-GB"/>
              </w:rPr>
              <w:t>Automatically filled in</w:t>
            </w:r>
          </w:p>
        </w:tc>
        <w:tc>
          <w:tcPr>
            <w:tcW w:w="1984" w:type="dxa"/>
            <w:shd w:val="clear" w:color="auto" w:fill="D9D9D9"/>
          </w:tcPr>
          <w:p w14:paraId="30BCA5DC" w14:textId="2BABED10"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977" w:type="dxa"/>
            <w:tcBorders>
              <w:top w:val="single" w:sz="4" w:space="0" w:color="FFFFFF"/>
            </w:tcBorders>
            <w:shd w:val="clear" w:color="auto" w:fill="D9D9D9"/>
          </w:tcPr>
          <w:p w14:paraId="5033B6EC"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4338C4" w:rsidRPr="00574BF2" w14:paraId="555771AB" w14:textId="77777777" w:rsidTr="00E821C7">
        <w:tc>
          <w:tcPr>
            <w:tcW w:w="2287" w:type="dxa"/>
            <w:shd w:val="clear" w:color="auto" w:fill="D9D9D9"/>
          </w:tcPr>
          <w:p w14:paraId="5890B877"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851" w:type="dxa"/>
            <w:shd w:val="clear" w:color="auto" w:fill="D9D9D9"/>
          </w:tcPr>
          <w:p w14:paraId="396EBA0E" w14:textId="57284B3F"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4338C4">
              <w:rPr>
                <w:rFonts w:ascii="Trebuchet MS" w:eastAsia="Franklin Gothic Book" w:hAnsi="Trebuchet MS"/>
                <w:i/>
                <w:sz w:val="18"/>
                <w:szCs w:val="18"/>
                <w:lang w:val="en-GB"/>
              </w:rPr>
              <w:t>Automatically filled in</w:t>
            </w:r>
          </w:p>
        </w:tc>
        <w:tc>
          <w:tcPr>
            <w:tcW w:w="1984" w:type="dxa"/>
            <w:shd w:val="clear" w:color="auto" w:fill="D9D9D9"/>
          </w:tcPr>
          <w:p w14:paraId="4301965B" w14:textId="3DE5F181"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977" w:type="dxa"/>
            <w:shd w:val="clear" w:color="auto" w:fill="D9D9D9"/>
          </w:tcPr>
          <w:p w14:paraId="2EF1F4D4"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r w:rsidR="004338C4" w:rsidRPr="00574BF2" w14:paraId="1914B47A" w14:textId="77777777" w:rsidTr="00E821C7">
        <w:tc>
          <w:tcPr>
            <w:tcW w:w="2287" w:type="dxa"/>
            <w:shd w:val="clear" w:color="auto" w:fill="D9D9D9"/>
          </w:tcPr>
          <w:p w14:paraId="16B08996"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851" w:type="dxa"/>
            <w:shd w:val="clear" w:color="auto" w:fill="D9D9D9"/>
          </w:tcPr>
          <w:p w14:paraId="4398B79C" w14:textId="68D78DB6" w:rsidR="004338C4" w:rsidRPr="00574BF2" w:rsidRDefault="004338C4" w:rsidP="000D4722">
            <w:pPr>
              <w:spacing w:before="60" w:after="60" w:line="240" w:lineRule="auto"/>
              <w:ind w:left="0" w:right="0"/>
              <w:jc w:val="left"/>
              <w:rPr>
                <w:rFonts w:ascii="Trebuchet MS" w:eastAsia="Franklin Gothic Book" w:hAnsi="Trebuchet MS"/>
                <w:i/>
                <w:sz w:val="18"/>
                <w:szCs w:val="18"/>
                <w:lang w:val="en-GB"/>
              </w:rPr>
            </w:pPr>
            <w:r w:rsidRPr="004338C4">
              <w:rPr>
                <w:rFonts w:ascii="Trebuchet MS" w:eastAsia="Franklin Gothic Book" w:hAnsi="Trebuchet MS"/>
                <w:i/>
                <w:sz w:val="18"/>
                <w:szCs w:val="18"/>
                <w:lang w:val="en-GB"/>
              </w:rPr>
              <w:t>Automatically filled in</w:t>
            </w:r>
          </w:p>
        </w:tc>
        <w:tc>
          <w:tcPr>
            <w:tcW w:w="1984" w:type="dxa"/>
            <w:shd w:val="clear" w:color="auto" w:fill="D9D9D9"/>
          </w:tcPr>
          <w:p w14:paraId="0D9AF884" w14:textId="67E47CE8"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c>
          <w:tcPr>
            <w:tcW w:w="2977" w:type="dxa"/>
            <w:shd w:val="clear" w:color="auto" w:fill="D9D9D9"/>
          </w:tcPr>
          <w:p w14:paraId="0D3C9C33" w14:textId="77777777" w:rsidR="004338C4" w:rsidRPr="00574BF2" w:rsidRDefault="004338C4" w:rsidP="000D4722">
            <w:pPr>
              <w:spacing w:before="60" w:after="6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sz w:val="18"/>
                <w:szCs w:val="18"/>
                <w:lang w:val="en-GB"/>
              </w:rPr>
              <w:t>Automatically filled in</w:t>
            </w:r>
          </w:p>
        </w:tc>
      </w:tr>
    </w:tbl>
    <w:p w14:paraId="49426255" w14:textId="5C81506B" w:rsidR="009E24BC" w:rsidRDefault="009E24BC" w:rsidP="00574BF2">
      <w:pPr>
        <w:spacing w:before="0" w:line="240" w:lineRule="auto"/>
        <w:ind w:left="0" w:right="0"/>
        <w:jc w:val="left"/>
        <w:rPr>
          <w:rFonts w:ascii="Trebuchet MS" w:eastAsia="Franklin Gothic Book" w:hAnsi="Trebuchet MS"/>
          <w:sz w:val="22"/>
          <w:szCs w:val="22"/>
          <w:lang w:val="en-GB"/>
        </w:rPr>
      </w:pPr>
    </w:p>
    <w:p w14:paraId="67F6EE5D" w14:textId="77777777" w:rsidR="009E24BC" w:rsidRPr="00574BF2" w:rsidRDefault="009E24BC"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1"/>
        <w:gridCol w:w="284"/>
        <w:gridCol w:w="4536"/>
      </w:tblGrid>
      <w:tr w:rsidR="00574BF2" w:rsidRPr="00764D6F" w14:paraId="1587F88D" w14:textId="77777777" w:rsidTr="00574BF2">
        <w:tc>
          <w:tcPr>
            <w:tcW w:w="4111" w:type="dxa"/>
          </w:tcPr>
          <w:p w14:paraId="6CDE0A6C" w14:textId="7EC0604B" w:rsidR="00574BF2" w:rsidRPr="002C27CB" w:rsidRDefault="00574BF2" w:rsidP="00574BF2">
            <w:pPr>
              <w:spacing w:before="0" w:line="240" w:lineRule="auto"/>
              <w:ind w:left="0" w:right="0"/>
              <w:jc w:val="left"/>
              <w:rPr>
                <w:rFonts w:ascii="Trebuchet MS" w:hAnsi="Trebuchet MS" w:cs="Arial"/>
                <w:bCs/>
                <w:i/>
                <w:sz w:val="20"/>
                <w:szCs w:val="20"/>
                <w:lang w:val="en-GB"/>
              </w:rPr>
            </w:pPr>
            <w:r w:rsidRPr="002C27CB">
              <w:rPr>
                <w:rFonts w:ascii="Trebuchet MS" w:hAnsi="Trebuchet MS"/>
                <w:sz w:val="20"/>
                <w:szCs w:val="20"/>
                <w:lang w:val="en-GB"/>
              </w:rPr>
              <w:t xml:space="preserve">Associated </w:t>
            </w:r>
            <w:r w:rsidR="00740D7F">
              <w:rPr>
                <w:rFonts w:ascii="Trebuchet MS" w:hAnsi="Trebuchet MS"/>
                <w:sz w:val="20"/>
                <w:szCs w:val="20"/>
                <w:lang w:val="en-GB"/>
              </w:rPr>
              <w:t>partner</w:t>
            </w:r>
            <w:r w:rsidR="00740D7F" w:rsidRPr="002C27CB">
              <w:rPr>
                <w:rFonts w:ascii="Trebuchet MS" w:hAnsi="Trebuchet MS"/>
                <w:sz w:val="20"/>
                <w:szCs w:val="20"/>
                <w:lang w:val="en-GB"/>
              </w:rPr>
              <w:t xml:space="preserve"> </w:t>
            </w:r>
            <w:r w:rsidRPr="002C27CB">
              <w:rPr>
                <w:rFonts w:ascii="Trebuchet MS" w:hAnsi="Trebuchet MS"/>
                <w:sz w:val="20"/>
                <w:szCs w:val="20"/>
                <w:lang w:val="en-GB"/>
              </w:rPr>
              <w:t>number</w:t>
            </w:r>
          </w:p>
        </w:tc>
        <w:tc>
          <w:tcPr>
            <w:tcW w:w="284" w:type="dxa"/>
          </w:tcPr>
          <w:p w14:paraId="1D42B843"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23A3B2E4" w14:textId="4E3C0151"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i/>
                <w:sz w:val="18"/>
                <w:szCs w:val="18"/>
                <w:lang w:val="en-GB"/>
              </w:rPr>
              <w:t>Automatically generated</w:t>
            </w:r>
            <w:r w:rsidRPr="00574BF2">
              <w:rPr>
                <w:rFonts w:ascii="Trebuchet MS" w:hAnsi="Trebuchet MS" w:cs="Arial"/>
                <w:bCs/>
                <w:i/>
                <w:sz w:val="18"/>
                <w:szCs w:val="18"/>
                <w:lang w:val="en-GB"/>
              </w:rPr>
              <w:t xml:space="preserve"> by the system</w:t>
            </w:r>
            <w:r w:rsidR="00D5245B">
              <w:rPr>
                <w:rFonts w:ascii="Trebuchet MS" w:hAnsi="Trebuchet MS" w:cs="Arial"/>
                <w:bCs/>
                <w:i/>
                <w:sz w:val="18"/>
                <w:szCs w:val="18"/>
                <w:lang w:val="en-GB"/>
              </w:rPr>
              <w:t xml:space="preserve"> (upon AF submission)</w:t>
            </w:r>
          </w:p>
          <w:p w14:paraId="5A12926B"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66D90CB6" w14:textId="77777777" w:rsidTr="00574BF2">
        <w:tc>
          <w:tcPr>
            <w:tcW w:w="4111" w:type="dxa"/>
          </w:tcPr>
          <w:p w14:paraId="1C56FF5C" w14:textId="77777777" w:rsidR="00574BF2" w:rsidRPr="002C27CB" w:rsidRDefault="00574BF2" w:rsidP="00574BF2">
            <w:pPr>
              <w:spacing w:before="0" w:line="240" w:lineRule="auto"/>
              <w:ind w:left="0" w:right="0"/>
              <w:jc w:val="left"/>
              <w:rPr>
                <w:rFonts w:ascii="Trebuchet MS" w:hAnsi="Trebuchet MS"/>
                <w:sz w:val="20"/>
                <w:szCs w:val="20"/>
                <w:lang w:val="en-GB"/>
              </w:rPr>
            </w:pPr>
            <w:r w:rsidRPr="002C27CB">
              <w:rPr>
                <w:rFonts w:ascii="Trebuchet MS" w:hAnsi="Trebuchet MS"/>
                <w:sz w:val="20"/>
                <w:szCs w:val="20"/>
                <w:lang w:val="en-GB"/>
              </w:rPr>
              <w:t>Name of organisation in original language</w:t>
            </w:r>
          </w:p>
        </w:tc>
        <w:tc>
          <w:tcPr>
            <w:tcW w:w="284" w:type="dxa"/>
          </w:tcPr>
          <w:p w14:paraId="508F207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1DDE8B32" w14:textId="6E106799"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sidR="001C22F0">
              <w:rPr>
                <w:rFonts w:ascii="Trebuchet MS" w:hAnsi="Trebuchet MS" w:cs="Arial"/>
                <w:bCs/>
                <w:i/>
                <w:sz w:val="18"/>
                <w:szCs w:val="18"/>
                <w:lang w:val="en-GB"/>
              </w:rPr>
              <w:t>[</w:t>
            </w:r>
            <w:r w:rsidR="001C22F0" w:rsidRPr="007A76BB">
              <w:rPr>
                <w:rFonts w:ascii="Trebuchet MS" w:hAnsi="Trebuchet MS" w:cs="Arial"/>
                <w:bCs/>
                <w:i/>
                <w:sz w:val="18"/>
                <w:szCs w:val="18"/>
                <w:lang w:val="en-GB"/>
              </w:rPr>
              <w:t xml:space="preserve">max </w:t>
            </w:r>
            <w:r w:rsidR="001C22F0" w:rsidRPr="001C22F0">
              <w:rPr>
                <w:rFonts w:ascii="Trebuchet MS" w:hAnsi="Trebuchet MS" w:cs="Arial"/>
                <w:bCs/>
                <w:i/>
                <w:sz w:val="18"/>
                <w:szCs w:val="18"/>
                <w:lang w:val="en-GB"/>
              </w:rPr>
              <w:t>100</w:t>
            </w:r>
            <w:r w:rsidR="001C22F0" w:rsidRPr="007A76BB">
              <w:rPr>
                <w:rFonts w:ascii="Trebuchet MS" w:hAnsi="Trebuchet MS" w:cs="Arial"/>
                <w:bCs/>
                <w:i/>
                <w:sz w:val="18"/>
                <w:szCs w:val="18"/>
                <w:lang w:val="en-GB"/>
              </w:rPr>
              <w:t xml:space="preserve"> characters]</w:t>
            </w:r>
          </w:p>
          <w:p w14:paraId="7D8EB595"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764D6F" w14:paraId="0ED51275" w14:textId="77777777" w:rsidTr="00574BF2">
        <w:tc>
          <w:tcPr>
            <w:tcW w:w="4111" w:type="dxa"/>
          </w:tcPr>
          <w:p w14:paraId="2FC99E6D" w14:textId="77777777" w:rsidR="00574BF2" w:rsidRPr="002C27CB" w:rsidRDefault="00574BF2" w:rsidP="00574BF2">
            <w:pPr>
              <w:spacing w:before="0" w:line="240" w:lineRule="auto"/>
              <w:ind w:left="0" w:right="0"/>
              <w:jc w:val="left"/>
              <w:rPr>
                <w:rFonts w:ascii="Trebuchet MS" w:hAnsi="Trebuchet MS" w:cs="Arial"/>
                <w:bCs/>
                <w:i/>
                <w:sz w:val="20"/>
                <w:szCs w:val="20"/>
                <w:lang w:val="en-GB"/>
              </w:rPr>
            </w:pPr>
            <w:r w:rsidRPr="002C27CB">
              <w:rPr>
                <w:rFonts w:ascii="Trebuchet MS" w:hAnsi="Trebuchet MS"/>
                <w:sz w:val="20"/>
                <w:szCs w:val="20"/>
                <w:lang w:val="en-GB"/>
              </w:rPr>
              <w:t>Name of organisation in English</w:t>
            </w:r>
          </w:p>
        </w:tc>
        <w:tc>
          <w:tcPr>
            <w:tcW w:w="284" w:type="dxa"/>
          </w:tcPr>
          <w:p w14:paraId="64CF7C2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single" w:sz="12" w:space="0" w:color="FFFFFF"/>
              <w:bottom w:val="single" w:sz="12" w:space="0" w:color="FFFFFF"/>
            </w:tcBorders>
            <w:shd w:val="clear" w:color="auto" w:fill="D9D9D9"/>
          </w:tcPr>
          <w:p w14:paraId="06DC06F2" w14:textId="61750DE3"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If existing, using the official translation</w:t>
            </w:r>
            <w:r w:rsidR="001C22F0">
              <w:rPr>
                <w:rFonts w:ascii="Trebuchet MS" w:hAnsi="Trebuchet MS" w:cs="Arial"/>
                <w:bCs/>
                <w:i/>
                <w:sz w:val="18"/>
                <w:szCs w:val="18"/>
                <w:lang w:val="en-GB"/>
              </w:rPr>
              <w:t xml:space="preserve"> [</w:t>
            </w:r>
            <w:r w:rsidR="001C22F0" w:rsidRPr="007A76BB">
              <w:rPr>
                <w:rFonts w:ascii="Trebuchet MS" w:hAnsi="Trebuchet MS" w:cs="Arial"/>
                <w:bCs/>
                <w:i/>
                <w:sz w:val="18"/>
                <w:szCs w:val="18"/>
                <w:lang w:val="en-GB"/>
              </w:rPr>
              <w:t xml:space="preserve">max </w:t>
            </w:r>
            <w:r w:rsidR="001C22F0">
              <w:rPr>
                <w:rFonts w:ascii="Trebuchet MS" w:hAnsi="Trebuchet MS" w:cs="Arial"/>
                <w:bCs/>
                <w:i/>
                <w:sz w:val="18"/>
                <w:szCs w:val="18"/>
                <w:lang w:val="en-GB"/>
              </w:rPr>
              <w:t>100</w:t>
            </w:r>
            <w:r w:rsidR="001C22F0" w:rsidRPr="007A76BB">
              <w:rPr>
                <w:rFonts w:ascii="Trebuchet MS" w:hAnsi="Trebuchet MS" w:cs="Arial"/>
                <w:bCs/>
                <w:i/>
                <w:sz w:val="18"/>
                <w:szCs w:val="18"/>
                <w:lang w:val="en-GB"/>
              </w:rPr>
              <w:t xml:space="preserve"> characters]</w:t>
            </w:r>
          </w:p>
          <w:p w14:paraId="42032CA8"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06725C83" w14:textId="77777777" w:rsidTr="00574BF2">
        <w:tc>
          <w:tcPr>
            <w:tcW w:w="4111" w:type="dxa"/>
          </w:tcPr>
          <w:p w14:paraId="1F31DBC9" w14:textId="77777777" w:rsidR="00574BF2" w:rsidRPr="002C27CB" w:rsidRDefault="00574BF2" w:rsidP="00574BF2">
            <w:pPr>
              <w:spacing w:before="0" w:line="240" w:lineRule="auto"/>
              <w:ind w:left="0" w:right="0"/>
              <w:jc w:val="left"/>
              <w:rPr>
                <w:rFonts w:ascii="Trebuchet MS" w:hAnsi="Trebuchet MS"/>
                <w:sz w:val="20"/>
                <w:szCs w:val="20"/>
                <w:lang w:val="en-GB"/>
              </w:rPr>
            </w:pPr>
            <w:r w:rsidRPr="002C27CB">
              <w:rPr>
                <w:rFonts w:ascii="Trebuchet MS" w:hAnsi="Trebuchet MS"/>
                <w:sz w:val="20"/>
                <w:szCs w:val="20"/>
                <w:lang w:val="en-GB"/>
              </w:rPr>
              <w:t>Partner to which the organisation is associated</w:t>
            </w:r>
          </w:p>
        </w:tc>
        <w:tc>
          <w:tcPr>
            <w:tcW w:w="284" w:type="dxa"/>
          </w:tcPr>
          <w:p w14:paraId="56C97A38" w14:textId="77777777" w:rsidR="00574BF2" w:rsidRPr="00574BF2" w:rsidRDefault="00574BF2" w:rsidP="00574BF2">
            <w:pPr>
              <w:spacing w:before="0" w:line="240" w:lineRule="auto"/>
              <w:ind w:left="0" w:right="0"/>
              <w:jc w:val="left"/>
              <w:rPr>
                <w:rFonts w:ascii="Trebuchet MS" w:hAnsi="Trebuchet MS"/>
              </w:rPr>
            </w:pPr>
          </w:p>
        </w:tc>
        <w:tc>
          <w:tcPr>
            <w:tcW w:w="4536" w:type="dxa"/>
            <w:tcBorders>
              <w:top w:val="single" w:sz="12" w:space="0" w:color="FFFFFF"/>
              <w:bottom w:val="single" w:sz="12" w:space="0" w:color="FFFFFF"/>
            </w:tcBorders>
            <w:shd w:val="clear" w:color="auto" w:fill="D9D9D9"/>
          </w:tcPr>
          <w:p w14:paraId="0A62AC22" w14:textId="77777777" w:rsidR="00574BF2" w:rsidRPr="00574BF2" w:rsidRDefault="00574BF2" w:rsidP="00574BF2">
            <w:pPr>
              <w:spacing w:before="0" w:line="240" w:lineRule="auto"/>
              <w:ind w:left="0" w:right="0"/>
              <w:jc w:val="left"/>
              <w:rPr>
                <w:rFonts w:ascii="Trebuchet MS" w:hAnsi="Trebuchet MS" w:cs="Arial"/>
                <w:bCs/>
                <w:i/>
                <w:sz w:val="18"/>
                <w:szCs w:val="18"/>
              </w:rPr>
            </w:pPr>
            <w:r w:rsidRPr="00574BF2">
              <w:rPr>
                <w:rFonts w:ascii="Trebuchet MS" w:hAnsi="Trebuchet MS" w:cs="Arial"/>
                <w:bCs/>
                <w:i/>
                <w:sz w:val="18"/>
                <w:szCs w:val="18"/>
              </w:rPr>
              <w:t>Drop-down</w:t>
            </w:r>
          </w:p>
        </w:tc>
      </w:tr>
    </w:tbl>
    <w:p w14:paraId="6C53BDFE"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3828"/>
        <w:gridCol w:w="567"/>
        <w:gridCol w:w="4536"/>
      </w:tblGrid>
      <w:tr w:rsidR="00574BF2" w:rsidRPr="00574BF2" w14:paraId="7701C3F0" w14:textId="77777777" w:rsidTr="00574BF2">
        <w:tc>
          <w:tcPr>
            <w:tcW w:w="3828" w:type="dxa"/>
            <w:tcBorders>
              <w:top w:val="nil"/>
              <w:left w:val="nil"/>
              <w:bottom w:val="nil"/>
              <w:right w:val="nil"/>
            </w:tcBorders>
          </w:tcPr>
          <w:p w14:paraId="7088BAC7" w14:textId="77777777" w:rsidR="00574BF2" w:rsidRPr="00624B29" w:rsidRDefault="00574BF2" w:rsidP="00574BF2">
            <w:pPr>
              <w:spacing w:before="0" w:line="240" w:lineRule="auto"/>
              <w:ind w:left="0" w:right="0"/>
              <w:jc w:val="right"/>
              <w:rPr>
                <w:rFonts w:ascii="Trebuchet MS" w:hAnsi="Trebuchet MS" w:cs="Arial"/>
                <w:bCs/>
                <w:iCs/>
                <w:sz w:val="20"/>
                <w:lang w:val="en-GB"/>
              </w:rPr>
            </w:pPr>
            <w:r w:rsidRPr="00624B29">
              <w:rPr>
                <w:rFonts w:ascii="Trebuchet MS" w:hAnsi="Trebuchet MS" w:cs="Arial"/>
                <w:bCs/>
                <w:iCs/>
                <w:sz w:val="20"/>
                <w:lang w:val="en-GB"/>
              </w:rPr>
              <w:t>Country (Nuts 0)</w:t>
            </w:r>
          </w:p>
        </w:tc>
        <w:tc>
          <w:tcPr>
            <w:tcW w:w="567" w:type="dxa"/>
            <w:tcBorders>
              <w:top w:val="nil"/>
              <w:left w:val="nil"/>
              <w:bottom w:val="nil"/>
              <w:right w:val="nil"/>
            </w:tcBorders>
          </w:tcPr>
          <w:p w14:paraId="4872507D"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6486B056" w14:textId="77777777" w:rsidR="00574BF2" w:rsidRPr="00574BF2" w:rsidRDefault="00574BF2" w:rsidP="00574BF2">
            <w:pPr>
              <w:spacing w:before="0" w:line="240" w:lineRule="auto"/>
              <w:ind w:left="0" w:right="0"/>
              <w:jc w:val="left"/>
              <w:rPr>
                <w:rFonts w:ascii="Trebuchet MS" w:hAnsi="Trebuchet MS" w:cs="Arial"/>
                <w:bCs/>
                <w:i/>
                <w:iCs/>
                <w:sz w:val="18"/>
                <w:szCs w:val="18"/>
                <w:lang w:val="en-GB"/>
              </w:rPr>
            </w:pPr>
            <w:r w:rsidRPr="00574BF2">
              <w:rPr>
                <w:rFonts w:ascii="Trebuchet MS" w:hAnsi="Trebuchet MS"/>
                <w:i/>
                <w:iCs/>
                <w:sz w:val="18"/>
                <w:szCs w:val="18"/>
                <w:lang w:val="en-GB"/>
              </w:rPr>
              <w:t>Drop-down</w:t>
            </w:r>
          </w:p>
          <w:p w14:paraId="1E27C6C9"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657C4281" w14:textId="77777777" w:rsidTr="00801594">
        <w:tc>
          <w:tcPr>
            <w:tcW w:w="3828" w:type="dxa"/>
            <w:tcBorders>
              <w:top w:val="nil"/>
              <w:left w:val="nil"/>
              <w:bottom w:val="nil"/>
              <w:right w:val="nil"/>
            </w:tcBorders>
          </w:tcPr>
          <w:p w14:paraId="19C6D3DD" w14:textId="77777777" w:rsidR="00574BF2" w:rsidRPr="00574BF2" w:rsidRDefault="00574BF2" w:rsidP="00574BF2">
            <w:pPr>
              <w:spacing w:before="0" w:line="240" w:lineRule="auto"/>
              <w:ind w:left="0" w:right="0"/>
              <w:jc w:val="left"/>
              <w:rPr>
                <w:rFonts w:ascii="Trebuchet MS" w:hAnsi="Trebuchet MS" w:cs="Arial"/>
                <w:bCs/>
                <w:iCs/>
                <w:lang w:val="en-GB"/>
              </w:rPr>
            </w:pPr>
          </w:p>
        </w:tc>
        <w:tc>
          <w:tcPr>
            <w:tcW w:w="567" w:type="dxa"/>
            <w:tcBorders>
              <w:top w:val="nil"/>
              <w:left w:val="nil"/>
              <w:bottom w:val="nil"/>
              <w:right w:val="nil"/>
            </w:tcBorders>
          </w:tcPr>
          <w:p w14:paraId="7BBA7A8E"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3BFC9F69"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r>
      <w:tr w:rsidR="00574BF2" w:rsidRPr="00574BF2" w14:paraId="7BACD59A" w14:textId="77777777" w:rsidTr="00801594">
        <w:tc>
          <w:tcPr>
            <w:tcW w:w="3828" w:type="dxa"/>
            <w:tcBorders>
              <w:top w:val="nil"/>
              <w:left w:val="nil"/>
              <w:bottom w:val="nil"/>
              <w:right w:val="nil"/>
            </w:tcBorders>
          </w:tcPr>
          <w:p w14:paraId="6B103404" w14:textId="77777777" w:rsidR="00574BF2" w:rsidRPr="00624B29" w:rsidRDefault="00574BF2" w:rsidP="00574BF2">
            <w:pPr>
              <w:spacing w:before="0" w:line="240" w:lineRule="auto"/>
              <w:ind w:left="0" w:right="0"/>
              <w:jc w:val="left"/>
              <w:rPr>
                <w:rFonts w:ascii="Trebuchet MS" w:hAnsi="Trebuchet MS"/>
                <w:sz w:val="20"/>
                <w:lang w:val="en-GB"/>
              </w:rPr>
            </w:pPr>
            <w:r w:rsidRPr="00624B29">
              <w:rPr>
                <w:rFonts w:ascii="Trebuchet MS" w:hAnsi="Trebuchet MS"/>
                <w:sz w:val="20"/>
                <w:lang w:val="en-GB"/>
              </w:rPr>
              <w:t>Region (Nuts 2)</w:t>
            </w:r>
          </w:p>
        </w:tc>
        <w:tc>
          <w:tcPr>
            <w:tcW w:w="567" w:type="dxa"/>
            <w:tcBorders>
              <w:top w:val="nil"/>
              <w:left w:val="nil"/>
              <w:bottom w:val="nil"/>
              <w:right w:val="nil"/>
            </w:tcBorders>
          </w:tcPr>
          <w:p w14:paraId="67A85F88"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tcPr>
          <w:p w14:paraId="4165DBC4" w14:textId="77777777" w:rsidR="00574BF2" w:rsidRPr="00624B29" w:rsidRDefault="00574BF2" w:rsidP="00574BF2">
            <w:pPr>
              <w:spacing w:before="0" w:line="240" w:lineRule="auto"/>
              <w:ind w:left="0" w:right="0"/>
              <w:jc w:val="left"/>
              <w:rPr>
                <w:rFonts w:ascii="Trebuchet MS" w:hAnsi="Trebuchet MS"/>
                <w:sz w:val="20"/>
                <w:lang w:val="en-GB"/>
              </w:rPr>
            </w:pPr>
            <w:r w:rsidRPr="00624B29">
              <w:rPr>
                <w:rFonts w:ascii="Trebuchet MS" w:hAnsi="Trebuchet MS"/>
                <w:sz w:val="20"/>
                <w:lang w:val="en-GB"/>
              </w:rPr>
              <w:t>Nuts 3</w:t>
            </w:r>
          </w:p>
        </w:tc>
      </w:tr>
      <w:tr w:rsidR="00574BF2" w:rsidRPr="00574BF2" w14:paraId="35529946" w14:textId="77777777" w:rsidTr="00574BF2">
        <w:tc>
          <w:tcPr>
            <w:tcW w:w="3828" w:type="dxa"/>
            <w:tcBorders>
              <w:top w:val="nil"/>
              <w:left w:val="nil"/>
              <w:bottom w:val="nil"/>
              <w:right w:val="nil"/>
            </w:tcBorders>
            <w:shd w:val="clear" w:color="auto" w:fill="D9D9D9"/>
          </w:tcPr>
          <w:p w14:paraId="308B6843" w14:textId="77777777" w:rsidR="00574BF2" w:rsidRPr="00574BF2" w:rsidRDefault="00574BF2" w:rsidP="00E65A16">
            <w:pPr>
              <w:spacing w:before="0" w:line="240" w:lineRule="auto"/>
              <w:ind w:left="0" w:right="0"/>
              <w:jc w:val="left"/>
              <w:rPr>
                <w:rFonts w:ascii="Trebuchet MS" w:hAnsi="Trebuchet MS"/>
                <w:i/>
                <w:sz w:val="18"/>
                <w:szCs w:val="18"/>
                <w:lang w:val="en-GB"/>
              </w:rPr>
            </w:pPr>
            <w:r w:rsidRPr="00574BF2">
              <w:rPr>
                <w:rFonts w:ascii="Trebuchet MS" w:hAnsi="Trebuchet MS"/>
                <w:i/>
                <w:sz w:val="18"/>
                <w:szCs w:val="18"/>
                <w:lang w:val="en-GB"/>
              </w:rPr>
              <w:t>Drop-down</w:t>
            </w:r>
          </w:p>
          <w:p w14:paraId="6F2B9ACB"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tcPr>
          <w:p w14:paraId="76DE5062"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49BEBC82" w14:textId="77777777" w:rsidR="00574BF2" w:rsidRPr="00574BF2" w:rsidRDefault="00574BF2" w:rsidP="00574BF2">
            <w:pPr>
              <w:spacing w:before="0" w:line="240" w:lineRule="auto"/>
              <w:ind w:left="0" w:right="0"/>
              <w:jc w:val="left"/>
              <w:rPr>
                <w:rFonts w:ascii="Trebuchet MS" w:hAnsi="Trebuchet MS"/>
                <w:i/>
                <w:sz w:val="18"/>
                <w:szCs w:val="18"/>
                <w:lang w:val="en-GB"/>
              </w:rPr>
            </w:pPr>
            <w:r w:rsidRPr="00574BF2">
              <w:rPr>
                <w:rFonts w:ascii="Trebuchet MS" w:hAnsi="Trebuchet MS"/>
                <w:i/>
                <w:sz w:val="18"/>
                <w:szCs w:val="18"/>
                <w:lang w:val="en-GB"/>
              </w:rPr>
              <w:t>Drop-down</w:t>
            </w:r>
          </w:p>
        </w:tc>
      </w:tr>
      <w:tr w:rsidR="00574BF2" w:rsidRPr="00574BF2" w14:paraId="78E02633" w14:textId="77777777" w:rsidTr="00574BF2">
        <w:tc>
          <w:tcPr>
            <w:tcW w:w="3828" w:type="dxa"/>
            <w:tcBorders>
              <w:top w:val="nil"/>
              <w:left w:val="nil"/>
              <w:bottom w:val="nil"/>
              <w:right w:val="nil"/>
            </w:tcBorders>
            <w:shd w:val="clear" w:color="auto" w:fill="FFFFFF"/>
          </w:tcPr>
          <w:p w14:paraId="3CCEE84C"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shd w:val="clear" w:color="auto" w:fill="FFFFFF"/>
          </w:tcPr>
          <w:p w14:paraId="68B28B97"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FFFFFF"/>
          </w:tcPr>
          <w:p w14:paraId="24A213D9"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574BF2" w14:paraId="33A0E0ED"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4A265F79" w14:textId="77777777" w:rsidR="00574BF2" w:rsidRPr="00624B29" w:rsidRDefault="00574BF2" w:rsidP="00574BF2">
            <w:pPr>
              <w:spacing w:before="0" w:line="240" w:lineRule="auto"/>
              <w:ind w:left="0" w:right="0"/>
              <w:jc w:val="left"/>
              <w:rPr>
                <w:rFonts w:ascii="Trebuchet MS" w:hAnsi="Trebuchet MS"/>
                <w:sz w:val="20"/>
                <w:lang w:val="en-GB"/>
              </w:rPr>
            </w:pPr>
            <w:r w:rsidRPr="00624B29">
              <w:rPr>
                <w:rFonts w:ascii="Trebuchet MS" w:hAnsi="Trebuchet MS"/>
                <w:sz w:val="20"/>
                <w:lang w:val="en-GB"/>
              </w:rPr>
              <w:t>Street</w:t>
            </w:r>
          </w:p>
        </w:tc>
        <w:tc>
          <w:tcPr>
            <w:tcW w:w="567" w:type="dxa"/>
          </w:tcPr>
          <w:p w14:paraId="3D2982FE"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7C932289" w14:textId="77777777" w:rsidR="00574BF2" w:rsidRPr="00624B29" w:rsidRDefault="00574BF2" w:rsidP="00574BF2">
            <w:pPr>
              <w:spacing w:before="0" w:line="240" w:lineRule="auto"/>
              <w:ind w:left="0" w:right="0"/>
              <w:jc w:val="left"/>
              <w:rPr>
                <w:rFonts w:ascii="Trebuchet MS" w:hAnsi="Trebuchet MS"/>
                <w:sz w:val="20"/>
                <w:lang w:val="en-GB"/>
              </w:rPr>
            </w:pPr>
            <w:r w:rsidRPr="00624B29">
              <w:rPr>
                <w:rFonts w:ascii="Trebuchet MS" w:hAnsi="Trebuchet MS"/>
                <w:sz w:val="20"/>
                <w:lang w:val="en-GB"/>
              </w:rPr>
              <w:t>House number</w:t>
            </w:r>
          </w:p>
        </w:tc>
      </w:tr>
      <w:tr w:rsidR="00574BF2" w:rsidRPr="00574BF2" w14:paraId="30873334"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shd w:val="clear" w:color="auto" w:fill="D9D9D9"/>
          </w:tcPr>
          <w:p w14:paraId="77FDF52E" w14:textId="30685D10"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3DE1A104" w14:textId="77777777" w:rsidR="00574BF2" w:rsidRPr="00574BF2" w:rsidRDefault="00574BF2" w:rsidP="00574BF2">
            <w:pPr>
              <w:spacing w:before="0" w:line="240" w:lineRule="auto"/>
              <w:ind w:left="0" w:right="0"/>
              <w:jc w:val="left"/>
              <w:rPr>
                <w:rFonts w:ascii="Trebuchet MS" w:hAnsi="Trebuchet MS"/>
                <w:sz w:val="18"/>
                <w:szCs w:val="18"/>
                <w:lang w:val="en-GB"/>
              </w:rPr>
            </w:pPr>
          </w:p>
          <w:p w14:paraId="13EAE3C8"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35313484"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107DC3E6" w14:textId="553CFB19"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20</w:t>
            </w:r>
            <w:r w:rsidRPr="007A76BB">
              <w:rPr>
                <w:rFonts w:ascii="Trebuchet MS" w:hAnsi="Trebuchet MS" w:cs="Arial"/>
                <w:bCs/>
                <w:i/>
                <w:sz w:val="18"/>
                <w:szCs w:val="18"/>
                <w:lang w:val="en-GB"/>
              </w:rPr>
              <w:t xml:space="preserve"> characters]</w:t>
            </w:r>
          </w:p>
          <w:p w14:paraId="3BB88305"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r w:rsidR="00574BF2" w:rsidRPr="00574BF2" w14:paraId="2DA33A8D"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4DC42A4E" w14:textId="77777777" w:rsidR="00574BF2" w:rsidRPr="00574BF2" w:rsidRDefault="00574BF2" w:rsidP="00574BF2">
            <w:pPr>
              <w:spacing w:before="0" w:line="240" w:lineRule="auto"/>
              <w:ind w:left="0" w:right="0"/>
              <w:jc w:val="left"/>
              <w:rPr>
                <w:rFonts w:ascii="Trebuchet MS" w:hAnsi="Trebuchet MS"/>
                <w:lang w:val="en-GB"/>
              </w:rPr>
            </w:pPr>
          </w:p>
        </w:tc>
        <w:tc>
          <w:tcPr>
            <w:tcW w:w="567" w:type="dxa"/>
          </w:tcPr>
          <w:p w14:paraId="7997D90F"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516F15C6" w14:textId="77777777" w:rsidR="00574BF2" w:rsidRPr="00574BF2" w:rsidRDefault="00574BF2" w:rsidP="00574BF2">
            <w:pPr>
              <w:spacing w:before="0" w:line="240" w:lineRule="auto"/>
              <w:ind w:left="0" w:right="0"/>
              <w:jc w:val="left"/>
              <w:rPr>
                <w:rFonts w:ascii="Trebuchet MS" w:hAnsi="Trebuchet MS"/>
                <w:lang w:val="en-GB"/>
              </w:rPr>
            </w:pPr>
          </w:p>
        </w:tc>
      </w:tr>
      <w:tr w:rsidR="00574BF2" w:rsidRPr="00574BF2" w14:paraId="101E51F3" w14:textId="77777777" w:rsidTr="00801594">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tcPr>
          <w:p w14:paraId="6A0A0318" w14:textId="77777777" w:rsidR="00574BF2" w:rsidRPr="00624B29" w:rsidRDefault="00574BF2" w:rsidP="00574BF2">
            <w:pPr>
              <w:spacing w:before="0" w:line="240" w:lineRule="auto"/>
              <w:ind w:left="0" w:right="0"/>
              <w:jc w:val="left"/>
              <w:rPr>
                <w:rFonts w:ascii="Trebuchet MS" w:hAnsi="Trebuchet MS"/>
                <w:sz w:val="20"/>
                <w:lang w:val="en-GB"/>
              </w:rPr>
            </w:pPr>
            <w:r w:rsidRPr="00624B29">
              <w:rPr>
                <w:rFonts w:ascii="Trebuchet MS" w:hAnsi="Trebuchet MS"/>
                <w:sz w:val="20"/>
                <w:lang w:val="en-GB"/>
              </w:rPr>
              <w:t>Postal code</w:t>
            </w:r>
          </w:p>
        </w:tc>
        <w:tc>
          <w:tcPr>
            <w:tcW w:w="567" w:type="dxa"/>
          </w:tcPr>
          <w:p w14:paraId="1D25A1B0"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Pr>
          <w:p w14:paraId="47B89AFA" w14:textId="77777777" w:rsidR="00574BF2" w:rsidRPr="00624B29" w:rsidRDefault="00574BF2" w:rsidP="00574BF2">
            <w:pPr>
              <w:spacing w:before="0" w:line="240" w:lineRule="auto"/>
              <w:ind w:left="0" w:right="0"/>
              <w:jc w:val="left"/>
              <w:rPr>
                <w:rFonts w:ascii="Trebuchet MS" w:hAnsi="Trebuchet MS"/>
                <w:sz w:val="20"/>
                <w:lang w:val="en-GB"/>
              </w:rPr>
            </w:pPr>
            <w:r w:rsidRPr="00624B29">
              <w:rPr>
                <w:rFonts w:ascii="Trebuchet MS" w:hAnsi="Trebuchet MS"/>
                <w:sz w:val="20"/>
                <w:lang w:val="en-GB"/>
              </w:rPr>
              <w:t>City</w:t>
            </w:r>
          </w:p>
        </w:tc>
      </w:tr>
      <w:tr w:rsidR="00574BF2" w:rsidRPr="00574BF2" w14:paraId="59F58244" w14:textId="77777777" w:rsidTr="00574BF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3828" w:type="dxa"/>
            <w:shd w:val="clear" w:color="auto" w:fill="D9D9D9"/>
          </w:tcPr>
          <w:p w14:paraId="1778C427" w14:textId="6D8148D2"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20</w:t>
            </w:r>
            <w:r w:rsidRPr="007A76BB">
              <w:rPr>
                <w:rFonts w:ascii="Trebuchet MS" w:hAnsi="Trebuchet MS" w:cs="Arial"/>
                <w:bCs/>
                <w:i/>
                <w:sz w:val="18"/>
                <w:szCs w:val="18"/>
                <w:lang w:val="en-GB"/>
              </w:rPr>
              <w:t xml:space="preserve"> characters]</w:t>
            </w:r>
          </w:p>
          <w:p w14:paraId="763A84AE" w14:textId="77777777" w:rsidR="00574BF2" w:rsidRPr="00574BF2" w:rsidRDefault="00574BF2" w:rsidP="00574BF2">
            <w:pPr>
              <w:spacing w:before="0" w:line="240" w:lineRule="auto"/>
              <w:ind w:left="0" w:right="0"/>
              <w:jc w:val="left"/>
              <w:rPr>
                <w:rFonts w:ascii="Trebuchet MS" w:hAnsi="Trebuchet MS"/>
                <w:sz w:val="18"/>
                <w:szCs w:val="18"/>
                <w:lang w:val="en-GB"/>
              </w:rPr>
            </w:pPr>
          </w:p>
          <w:p w14:paraId="3E010A43"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Pr>
          <w:p w14:paraId="48F37A57"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shd w:val="clear" w:color="auto" w:fill="D9D9D9"/>
          </w:tcPr>
          <w:p w14:paraId="2A575AB3" w14:textId="36008651"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3FA938D1"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bl>
    <w:p w14:paraId="6F7FAA5F"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0FB7EA56" w14:textId="4DFC186F" w:rsidR="00574BF2" w:rsidRDefault="00574BF2" w:rsidP="00574BF2">
      <w:pPr>
        <w:spacing w:before="0" w:line="240" w:lineRule="auto"/>
        <w:ind w:left="0" w:right="0"/>
        <w:jc w:val="left"/>
        <w:rPr>
          <w:rFonts w:ascii="Trebuchet MS" w:eastAsia="Franklin Gothic Book" w:hAnsi="Trebuchet MS"/>
          <w:szCs w:val="22"/>
          <w:highlight w:val="yellow"/>
          <w:lang w:val="en-GB"/>
        </w:rPr>
      </w:pPr>
      <w:r w:rsidRPr="009C457F">
        <w:rPr>
          <w:rFonts w:ascii="Trebuchet MS" w:eastAsia="Franklin Gothic Book" w:hAnsi="Trebuchet MS"/>
          <w:szCs w:val="22"/>
          <w:u w:val="single"/>
          <w:lang w:val="en-GB"/>
        </w:rPr>
        <w:t xml:space="preserve">Legal </w:t>
      </w:r>
      <w:r w:rsidRPr="00C447DA">
        <w:rPr>
          <w:rFonts w:ascii="Trebuchet MS" w:eastAsia="Franklin Gothic Book" w:hAnsi="Trebuchet MS"/>
          <w:szCs w:val="22"/>
          <w:u w:val="single"/>
          <w:lang w:val="en-GB"/>
        </w:rPr>
        <w:t>representative</w:t>
      </w:r>
      <w:r w:rsidR="009C457F" w:rsidRPr="00C447DA">
        <w:rPr>
          <w:rFonts w:ascii="Trebuchet MS" w:eastAsia="Franklin Gothic Book" w:hAnsi="Trebuchet MS"/>
          <w:szCs w:val="22"/>
          <w:u w:val="single"/>
          <w:lang w:val="en-GB"/>
        </w:rPr>
        <w:t xml:space="preserve"> </w:t>
      </w:r>
      <w:r w:rsidR="009C457F" w:rsidRPr="00C447DA">
        <w:rPr>
          <w:rFonts w:ascii="Trebuchet MS" w:eastAsia="Franklin Gothic Book" w:hAnsi="Trebuchet MS"/>
          <w:szCs w:val="22"/>
          <w:lang w:val="en-GB"/>
        </w:rPr>
        <w:t>(Not applicable</w:t>
      </w:r>
      <w:r w:rsidR="001C22F0" w:rsidRPr="001C22F0">
        <w:rPr>
          <w:rFonts w:ascii="Trebuchet MS" w:eastAsia="Franklin Gothic Book" w:hAnsi="Trebuchet MS"/>
          <w:szCs w:val="22"/>
          <w:lang w:val="en-GB"/>
        </w:rPr>
        <w:t xml:space="preserve"> - not to be filled in</w:t>
      </w:r>
      <w:r w:rsidR="00C220B4" w:rsidRPr="00C447DA">
        <w:rPr>
          <w:rFonts w:ascii="Trebuchet MS" w:eastAsia="Franklin Gothic Book" w:hAnsi="Trebuchet MS"/>
          <w:szCs w:val="22"/>
          <w:lang w:val="en-GB"/>
        </w:rPr>
        <w:t>)</w:t>
      </w:r>
    </w:p>
    <w:p w14:paraId="261707B1" w14:textId="77777777" w:rsidR="00C220B4" w:rsidRPr="009C457F" w:rsidRDefault="00C220B4" w:rsidP="00574BF2">
      <w:pPr>
        <w:spacing w:before="0" w:line="240" w:lineRule="auto"/>
        <w:ind w:left="0" w:right="0"/>
        <w:jc w:val="left"/>
        <w:rPr>
          <w:rFonts w:ascii="Trebuchet MS" w:eastAsia="Franklin Gothic Book" w:hAnsi="Trebuchet MS"/>
          <w:szCs w:val="22"/>
          <w:u w:val="single"/>
          <w:lang w:val="en-GB"/>
        </w:rPr>
      </w:pPr>
    </w:p>
    <w:tbl>
      <w:tblPr>
        <w:tblStyle w:val="Tabellenraster1"/>
        <w:tblW w:w="9357" w:type="dxa"/>
        <w:tblInd w:w="108" w:type="dxa"/>
        <w:tblLook w:val="04A0" w:firstRow="1" w:lastRow="0" w:firstColumn="1" w:lastColumn="0" w:noHBand="0" w:noVBand="1"/>
      </w:tblPr>
      <w:tblGrid>
        <w:gridCol w:w="1843"/>
        <w:gridCol w:w="425"/>
        <w:gridCol w:w="2977"/>
        <w:gridCol w:w="426"/>
        <w:gridCol w:w="426"/>
        <w:gridCol w:w="3260"/>
      </w:tblGrid>
      <w:tr w:rsidR="009C457F" w:rsidRPr="00574BF2" w14:paraId="53DBE0B1" w14:textId="77777777" w:rsidTr="00287597">
        <w:tc>
          <w:tcPr>
            <w:tcW w:w="1843" w:type="dxa"/>
            <w:tcBorders>
              <w:top w:val="nil"/>
              <w:left w:val="nil"/>
              <w:bottom w:val="nil"/>
              <w:right w:val="nil"/>
            </w:tcBorders>
          </w:tcPr>
          <w:p w14:paraId="7714032A" w14:textId="77777777" w:rsidR="009C457F" w:rsidRPr="00C220B4" w:rsidRDefault="009C457F" w:rsidP="00574BF2">
            <w:pPr>
              <w:spacing w:before="0" w:line="240" w:lineRule="auto"/>
              <w:ind w:left="0" w:right="0"/>
              <w:jc w:val="left"/>
              <w:rPr>
                <w:rFonts w:ascii="Trebuchet MS" w:hAnsi="Trebuchet MS"/>
                <w:sz w:val="20"/>
                <w:lang w:val="en-GB"/>
              </w:rPr>
            </w:pPr>
            <w:r w:rsidRPr="00C220B4">
              <w:rPr>
                <w:rFonts w:ascii="Trebuchet MS" w:hAnsi="Trebuchet MS"/>
                <w:sz w:val="20"/>
                <w:lang w:val="en-GB"/>
              </w:rPr>
              <w:t>Title</w:t>
            </w:r>
          </w:p>
        </w:tc>
        <w:tc>
          <w:tcPr>
            <w:tcW w:w="425" w:type="dxa"/>
            <w:tcBorders>
              <w:top w:val="nil"/>
              <w:left w:val="nil"/>
              <w:bottom w:val="nil"/>
              <w:right w:val="nil"/>
            </w:tcBorders>
          </w:tcPr>
          <w:p w14:paraId="55CA5FE9" w14:textId="77777777" w:rsidR="009C457F" w:rsidRPr="00C220B4" w:rsidRDefault="009C457F" w:rsidP="00574BF2">
            <w:pPr>
              <w:spacing w:before="0" w:line="240" w:lineRule="auto"/>
              <w:ind w:left="0" w:right="0"/>
              <w:jc w:val="left"/>
              <w:rPr>
                <w:rFonts w:ascii="Trebuchet MS" w:hAnsi="Trebuchet MS"/>
                <w:sz w:val="20"/>
                <w:lang w:val="en-GB"/>
              </w:rPr>
            </w:pPr>
          </w:p>
        </w:tc>
        <w:tc>
          <w:tcPr>
            <w:tcW w:w="2977" w:type="dxa"/>
            <w:tcBorders>
              <w:top w:val="nil"/>
              <w:left w:val="nil"/>
              <w:bottom w:val="nil"/>
              <w:right w:val="nil"/>
            </w:tcBorders>
          </w:tcPr>
          <w:p w14:paraId="4FCE5F03" w14:textId="77777777" w:rsidR="009C457F" w:rsidRPr="00C220B4" w:rsidRDefault="009C457F" w:rsidP="00574BF2">
            <w:pPr>
              <w:spacing w:before="0" w:line="240" w:lineRule="auto"/>
              <w:ind w:left="0" w:right="0"/>
              <w:jc w:val="left"/>
              <w:rPr>
                <w:rFonts w:ascii="Trebuchet MS" w:hAnsi="Trebuchet MS"/>
                <w:sz w:val="20"/>
                <w:lang w:val="en-GB"/>
              </w:rPr>
            </w:pPr>
            <w:r w:rsidRPr="00C220B4">
              <w:rPr>
                <w:rFonts w:ascii="Trebuchet MS" w:hAnsi="Trebuchet MS"/>
                <w:sz w:val="20"/>
                <w:lang w:val="en-GB"/>
              </w:rPr>
              <w:t>First name</w:t>
            </w:r>
          </w:p>
        </w:tc>
        <w:tc>
          <w:tcPr>
            <w:tcW w:w="426" w:type="dxa"/>
            <w:tcBorders>
              <w:top w:val="nil"/>
              <w:left w:val="nil"/>
              <w:bottom w:val="nil"/>
              <w:right w:val="nil"/>
            </w:tcBorders>
          </w:tcPr>
          <w:p w14:paraId="189CF325" w14:textId="77777777" w:rsidR="009C457F" w:rsidRPr="00C220B4" w:rsidRDefault="009C457F" w:rsidP="00574BF2">
            <w:pPr>
              <w:spacing w:before="0" w:line="240" w:lineRule="auto"/>
              <w:ind w:left="0" w:right="0"/>
              <w:jc w:val="left"/>
              <w:rPr>
                <w:rFonts w:ascii="Trebuchet MS" w:hAnsi="Trebuchet MS"/>
                <w:sz w:val="20"/>
                <w:lang w:val="en-GB"/>
              </w:rPr>
            </w:pPr>
          </w:p>
        </w:tc>
        <w:tc>
          <w:tcPr>
            <w:tcW w:w="426" w:type="dxa"/>
            <w:tcBorders>
              <w:top w:val="nil"/>
              <w:left w:val="nil"/>
              <w:bottom w:val="nil"/>
              <w:right w:val="nil"/>
            </w:tcBorders>
          </w:tcPr>
          <w:p w14:paraId="3B1FC91C" w14:textId="5A9170B0" w:rsidR="009C457F" w:rsidRPr="00C220B4" w:rsidRDefault="009C457F" w:rsidP="00574BF2">
            <w:pPr>
              <w:spacing w:before="0" w:line="240" w:lineRule="auto"/>
              <w:ind w:left="0" w:right="0"/>
              <w:jc w:val="left"/>
              <w:rPr>
                <w:rFonts w:ascii="Trebuchet MS" w:hAnsi="Trebuchet MS"/>
                <w:sz w:val="20"/>
                <w:lang w:val="en-GB"/>
              </w:rPr>
            </w:pPr>
          </w:p>
        </w:tc>
        <w:tc>
          <w:tcPr>
            <w:tcW w:w="3260" w:type="dxa"/>
            <w:tcBorders>
              <w:top w:val="nil"/>
              <w:left w:val="nil"/>
              <w:bottom w:val="nil"/>
              <w:right w:val="nil"/>
            </w:tcBorders>
          </w:tcPr>
          <w:p w14:paraId="4D731AE7" w14:textId="77777777" w:rsidR="009C457F" w:rsidRPr="00C220B4" w:rsidRDefault="009C457F" w:rsidP="00574BF2">
            <w:pPr>
              <w:spacing w:before="0" w:line="240" w:lineRule="auto"/>
              <w:ind w:left="0" w:right="0"/>
              <w:jc w:val="left"/>
              <w:rPr>
                <w:rFonts w:ascii="Trebuchet MS" w:hAnsi="Trebuchet MS"/>
                <w:sz w:val="20"/>
                <w:lang w:val="en-GB"/>
              </w:rPr>
            </w:pPr>
            <w:r w:rsidRPr="00C220B4">
              <w:rPr>
                <w:rFonts w:ascii="Trebuchet MS" w:hAnsi="Trebuchet MS"/>
                <w:sz w:val="20"/>
                <w:lang w:val="en-GB"/>
              </w:rPr>
              <w:t>Last name</w:t>
            </w:r>
          </w:p>
        </w:tc>
      </w:tr>
      <w:tr w:rsidR="009C457F" w:rsidRPr="00574BF2" w14:paraId="7DBC3A0A" w14:textId="77777777" w:rsidTr="00287597">
        <w:tc>
          <w:tcPr>
            <w:tcW w:w="1843" w:type="dxa"/>
            <w:tcBorders>
              <w:top w:val="nil"/>
              <w:left w:val="nil"/>
              <w:bottom w:val="nil"/>
              <w:right w:val="nil"/>
            </w:tcBorders>
            <w:shd w:val="clear" w:color="auto" w:fill="D9D9D9"/>
          </w:tcPr>
          <w:p w14:paraId="14E1E179" w14:textId="168E7BBA"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25</w:t>
            </w:r>
            <w:r w:rsidRPr="007A76BB">
              <w:rPr>
                <w:rFonts w:ascii="Trebuchet MS" w:hAnsi="Trebuchet MS" w:cs="Arial"/>
                <w:bCs/>
                <w:i/>
                <w:sz w:val="18"/>
                <w:szCs w:val="18"/>
                <w:lang w:val="en-GB"/>
              </w:rPr>
              <w:t xml:space="preserve"> characters]</w:t>
            </w:r>
          </w:p>
          <w:p w14:paraId="3547B8CC" w14:textId="315B12C1" w:rsidR="009C457F" w:rsidRPr="00574BF2" w:rsidRDefault="009C457F" w:rsidP="00574BF2">
            <w:pPr>
              <w:spacing w:before="0" w:line="240" w:lineRule="auto"/>
              <w:ind w:left="0" w:right="0"/>
              <w:jc w:val="left"/>
              <w:rPr>
                <w:rFonts w:ascii="Trebuchet MS" w:hAnsi="Trebuchet MS" w:cs="Arial"/>
                <w:bCs/>
                <w:i/>
                <w:sz w:val="18"/>
                <w:szCs w:val="18"/>
                <w:lang w:val="en-GB"/>
              </w:rPr>
            </w:pPr>
          </w:p>
        </w:tc>
        <w:tc>
          <w:tcPr>
            <w:tcW w:w="425" w:type="dxa"/>
            <w:tcBorders>
              <w:top w:val="nil"/>
              <w:left w:val="nil"/>
              <w:bottom w:val="nil"/>
              <w:right w:val="nil"/>
            </w:tcBorders>
          </w:tcPr>
          <w:p w14:paraId="1B89436D" w14:textId="77777777" w:rsidR="009C457F" w:rsidRPr="00574BF2" w:rsidRDefault="009C457F" w:rsidP="00574BF2">
            <w:pPr>
              <w:spacing w:before="0" w:line="240" w:lineRule="auto"/>
              <w:ind w:left="0" w:right="0"/>
              <w:jc w:val="left"/>
              <w:rPr>
                <w:rFonts w:ascii="Trebuchet MS" w:hAnsi="Trebuchet MS"/>
                <w:lang w:val="en-GB"/>
              </w:rPr>
            </w:pPr>
          </w:p>
        </w:tc>
        <w:tc>
          <w:tcPr>
            <w:tcW w:w="2977" w:type="dxa"/>
            <w:tcBorders>
              <w:top w:val="nil"/>
              <w:left w:val="nil"/>
              <w:bottom w:val="nil"/>
              <w:right w:val="nil"/>
            </w:tcBorders>
            <w:shd w:val="clear" w:color="auto" w:fill="D9D9D9"/>
          </w:tcPr>
          <w:p w14:paraId="184BB6EB" w14:textId="3DBF403D"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3925686F" w14:textId="77777777" w:rsidR="009C457F" w:rsidRPr="00574BF2" w:rsidRDefault="009C457F" w:rsidP="00574BF2">
            <w:pPr>
              <w:spacing w:before="0" w:line="240" w:lineRule="auto"/>
              <w:ind w:left="0" w:right="0"/>
              <w:jc w:val="left"/>
              <w:rPr>
                <w:rFonts w:ascii="Trebuchet MS" w:hAnsi="Trebuchet MS"/>
                <w:sz w:val="18"/>
                <w:szCs w:val="18"/>
                <w:lang w:val="en-GB"/>
              </w:rPr>
            </w:pPr>
          </w:p>
        </w:tc>
        <w:tc>
          <w:tcPr>
            <w:tcW w:w="426" w:type="dxa"/>
            <w:tcBorders>
              <w:top w:val="nil"/>
              <w:left w:val="nil"/>
              <w:bottom w:val="nil"/>
              <w:right w:val="nil"/>
            </w:tcBorders>
            <w:shd w:val="clear" w:color="auto" w:fill="FFFFFF"/>
          </w:tcPr>
          <w:p w14:paraId="287AB974" w14:textId="77777777" w:rsidR="009C457F" w:rsidRPr="00574BF2" w:rsidRDefault="009C457F" w:rsidP="00574BF2">
            <w:pPr>
              <w:spacing w:before="0" w:line="240" w:lineRule="auto"/>
              <w:ind w:left="0" w:right="0"/>
              <w:jc w:val="left"/>
              <w:rPr>
                <w:rFonts w:ascii="Trebuchet MS" w:hAnsi="Trebuchet MS"/>
                <w:sz w:val="18"/>
                <w:szCs w:val="18"/>
                <w:lang w:val="en-GB"/>
              </w:rPr>
            </w:pPr>
          </w:p>
        </w:tc>
        <w:tc>
          <w:tcPr>
            <w:tcW w:w="426" w:type="dxa"/>
            <w:tcBorders>
              <w:top w:val="nil"/>
              <w:left w:val="nil"/>
              <w:bottom w:val="nil"/>
              <w:right w:val="nil"/>
            </w:tcBorders>
            <w:shd w:val="clear" w:color="auto" w:fill="FFFFFF"/>
          </w:tcPr>
          <w:p w14:paraId="6B243613" w14:textId="582898CC" w:rsidR="009C457F" w:rsidRPr="00574BF2" w:rsidRDefault="009C457F" w:rsidP="00574BF2">
            <w:pPr>
              <w:spacing w:before="0" w:line="240" w:lineRule="auto"/>
              <w:ind w:left="0" w:right="0"/>
              <w:jc w:val="left"/>
              <w:rPr>
                <w:rFonts w:ascii="Trebuchet MS" w:hAnsi="Trebuchet MS"/>
                <w:sz w:val="18"/>
                <w:szCs w:val="18"/>
                <w:lang w:val="en-GB"/>
              </w:rPr>
            </w:pPr>
          </w:p>
        </w:tc>
        <w:tc>
          <w:tcPr>
            <w:tcW w:w="3260" w:type="dxa"/>
            <w:tcBorders>
              <w:top w:val="nil"/>
              <w:left w:val="nil"/>
              <w:bottom w:val="nil"/>
              <w:right w:val="nil"/>
            </w:tcBorders>
            <w:shd w:val="clear" w:color="auto" w:fill="D9D9D9"/>
          </w:tcPr>
          <w:p w14:paraId="448C41CF" w14:textId="361A1D32" w:rsidR="001C22F0" w:rsidRPr="00574BF2" w:rsidRDefault="001C22F0" w:rsidP="001C22F0">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 xml:space="preserve">Enter here </w:t>
            </w:r>
            <w:r>
              <w:rPr>
                <w:rFonts w:ascii="Trebuchet MS" w:hAnsi="Trebuchet MS" w:cs="Arial"/>
                <w:bCs/>
                <w:i/>
                <w:sz w:val="18"/>
                <w:szCs w:val="18"/>
                <w:lang w:val="en-GB"/>
              </w:rPr>
              <w:t>[</w:t>
            </w:r>
            <w:r w:rsidRPr="007A76BB">
              <w:rPr>
                <w:rFonts w:ascii="Trebuchet MS" w:hAnsi="Trebuchet MS" w:cs="Arial"/>
                <w:bCs/>
                <w:i/>
                <w:sz w:val="18"/>
                <w:szCs w:val="18"/>
                <w:lang w:val="en-GB"/>
              </w:rPr>
              <w:t xml:space="preserve">max </w:t>
            </w:r>
            <w:r>
              <w:rPr>
                <w:rFonts w:ascii="Trebuchet MS" w:hAnsi="Trebuchet MS" w:cs="Arial"/>
                <w:bCs/>
                <w:i/>
                <w:sz w:val="18"/>
                <w:szCs w:val="18"/>
                <w:lang w:val="en-GB"/>
              </w:rPr>
              <w:t>50</w:t>
            </w:r>
            <w:r w:rsidRPr="007A76BB">
              <w:rPr>
                <w:rFonts w:ascii="Trebuchet MS" w:hAnsi="Trebuchet MS" w:cs="Arial"/>
                <w:bCs/>
                <w:i/>
                <w:sz w:val="18"/>
                <w:szCs w:val="18"/>
                <w:lang w:val="en-GB"/>
              </w:rPr>
              <w:t xml:space="preserve"> characters]</w:t>
            </w:r>
          </w:p>
          <w:p w14:paraId="6D41508E" w14:textId="77777777" w:rsidR="009C457F" w:rsidRPr="00574BF2" w:rsidRDefault="009C457F" w:rsidP="00574BF2">
            <w:pPr>
              <w:spacing w:before="0" w:line="240" w:lineRule="auto"/>
              <w:ind w:left="0" w:right="0"/>
              <w:jc w:val="left"/>
              <w:rPr>
                <w:rFonts w:ascii="Trebuchet MS" w:hAnsi="Trebuchet MS"/>
                <w:sz w:val="18"/>
                <w:szCs w:val="18"/>
                <w:lang w:val="en-GB"/>
              </w:rPr>
            </w:pPr>
          </w:p>
        </w:tc>
      </w:tr>
    </w:tbl>
    <w:p w14:paraId="390B858C"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0A0F25B4" w14:textId="77777777" w:rsidR="00574BF2" w:rsidRPr="001F5A7B" w:rsidRDefault="00574BF2" w:rsidP="00574BF2">
      <w:pPr>
        <w:spacing w:before="0" w:line="240" w:lineRule="auto"/>
        <w:ind w:left="0" w:right="0"/>
        <w:jc w:val="left"/>
        <w:rPr>
          <w:rFonts w:ascii="Trebuchet MS" w:eastAsia="Franklin Gothic Book" w:hAnsi="Trebuchet MS"/>
          <w:szCs w:val="22"/>
          <w:u w:val="single"/>
          <w:lang w:val="en-GB"/>
        </w:rPr>
      </w:pPr>
      <w:r w:rsidRPr="001F5A7B">
        <w:rPr>
          <w:rFonts w:ascii="Trebuchet MS" w:eastAsia="Franklin Gothic Book" w:hAnsi="Trebuchet MS"/>
          <w:szCs w:val="22"/>
          <w:u w:val="single"/>
          <w:lang w:val="en-GB"/>
        </w:rPr>
        <w:t>Contact person</w:t>
      </w:r>
    </w:p>
    <w:p w14:paraId="022615B4"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1843"/>
        <w:gridCol w:w="425"/>
        <w:gridCol w:w="2977"/>
        <w:gridCol w:w="426"/>
        <w:gridCol w:w="3260"/>
      </w:tblGrid>
      <w:tr w:rsidR="00574BF2" w:rsidRPr="00574BF2" w14:paraId="5910BE9A" w14:textId="77777777" w:rsidTr="00801594">
        <w:tc>
          <w:tcPr>
            <w:tcW w:w="1843" w:type="dxa"/>
            <w:tcBorders>
              <w:top w:val="nil"/>
              <w:left w:val="nil"/>
              <w:bottom w:val="nil"/>
              <w:right w:val="nil"/>
            </w:tcBorders>
          </w:tcPr>
          <w:p w14:paraId="0A1B4D6C" w14:textId="055122A0" w:rsidR="00574BF2" w:rsidRPr="00624B29" w:rsidRDefault="00574BF2" w:rsidP="00624B29">
            <w:pPr>
              <w:spacing w:before="0" w:line="240" w:lineRule="auto"/>
              <w:ind w:left="-68" w:right="0"/>
              <w:jc w:val="left"/>
              <w:rPr>
                <w:rFonts w:ascii="Trebuchet MS" w:hAnsi="Trebuchet MS"/>
                <w:sz w:val="20"/>
                <w:szCs w:val="20"/>
                <w:lang w:val="en-GB"/>
              </w:rPr>
            </w:pPr>
            <w:r w:rsidRPr="00624B29">
              <w:rPr>
                <w:rFonts w:ascii="Trebuchet MS" w:hAnsi="Trebuchet MS"/>
                <w:sz w:val="20"/>
                <w:szCs w:val="20"/>
                <w:lang w:val="en-GB"/>
              </w:rPr>
              <w:t xml:space="preserve">Title </w:t>
            </w:r>
            <w:r w:rsidRPr="00624B29">
              <w:rPr>
                <w:rFonts w:ascii="Trebuchet MS" w:hAnsi="Trebuchet MS" w:cs="Arial"/>
                <w:bCs/>
                <w:i/>
                <w:sz w:val="20"/>
                <w:szCs w:val="20"/>
                <w:lang w:val="en-GB"/>
              </w:rPr>
              <w:t>(e.g. Mr, Ms, Mx)</w:t>
            </w:r>
          </w:p>
        </w:tc>
        <w:tc>
          <w:tcPr>
            <w:tcW w:w="425" w:type="dxa"/>
            <w:tcBorders>
              <w:top w:val="nil"/>
              <w:left w:val="nil"/>
              <w:bottom w:val="nil"/>
              <w:right w:val="nil"/>
            </w:tcBorders>
          </w:tcPr>
          <w:p w14:paraId="5475D019" w14:textId="77777777" w:rsidR="00574BF2" w:rsidRPr="00624B29" w:rsidRDefault="00574BF2" w:rsidP="00574BF2">
            <w:pPr>
              <w:spacing w:before="0" w:line="240" w:lineRule="auto"/>
              <w:ind w:left="0" w:right="0"/>
              <w:jc w:val="left"/>
              <w:rPr>
                <w:rFonts w:ascii="Trebuchet MS" w:hAnsi="Trebuchet MS"/>
                <w:sz w:val="20"/>
                <w:szCs w:val="20"/>
                <w:lang w:val="en-GB"/>
              </w:rPr>
            </w:pPr>
          </w:p>
        </w:tc>
        <w:tc>
          <w:tcPr>
            <w:tcW w:w="2977" w:type="dxa"/>
            <w:tcBorders>
              <w:top w:val="nil"/>
              <w:left w:val="nil"/>
              <w:bottom w:val="nil"/>
              <w:right w:val="nil"/>
            </w:tcBorders>
          </w:tcPr>
          <w:p w14:paraId="46BD31D4" w14:textId="77777777" w:rsidR="00574BF2" w:rsidRPr="00624B29" w:rsidRDefault="00574BF2" w:rsidP="00574BF2">
            <w:pPr>
              <w:spacing w:before="0" w:line="240" w:lineRule="auto"/>
              <w:ind w:left="0" w:right="0"/>
              <w:jc w:val="left"/>
              <w:rPr>
                <w:rFonts w:ascii="Trebuchet MS" w:hAnsi="Trebuchet MS"/>
                <w:sz w:val="20"/>
                <w:szCs w:val="20"/>
                <w:lang w:val="en-GB"/>
              </w:rPr>
            </w:pPr>
            <w:r w:rsidRPr="00624B29">
              <w:rPr>
                <w:rFonts w:ascii="Trebuchet MS" w:hAnsi="Trebuchet MS"/>
                <w:sz w:val="20"/>
                <w:szCs w:val="20"/>
                <w:lang w:val="en-GB"/>
              </w:rPr>
              <w:t>First name</w:t>
            </w:r>
          </w:p>
        </w:tc>
        <w:tc>
          <w:tcPr>
            <w:tcW w:w="426" w:type="dxa"/>
            <w:tcBorders>
              <w:top w:val="nil"/>
              <w:left w:val="nil"/>
              <w:bottom w:val="nil"/>
              <w:right w:val="nil"/>
            </w:tcBorders>
          </w:tcPr>
          <w:p w14:paraId="632D6C01" w14:textId="77777777" w:rsidR="00574BF2" w:rsidRPr="00624B29" w:rsidRDefault="00574BF2" w:rsidP="00574BF2">
            <w:pPr>
              <w:spacing w:before="0" w:line="240" w:lineRule="auto"/>
              <w:ind w:left="0" w:right="0"/>
              <w:jc w:val="left"/>
              <w:rPr>
                <w:rFonts w:ascii="Trebuchet MS" w:hAnsi="Trebuchet MS"/>
                <w:sz w:val="20"/>
                <w:szCs w:val="20"/>
                <w:lang w:val="en-GB"/>
              </w:rPr>
            </w:pPr>
          </w:p>
        </w:tc>
        <w:tc>
          <w:tcPr>
            <w:tcW w:w="3260" w:type="dxa"/>
            <w:tcBorders>
              <w:top w:val="nil"/>
              <w:left w:val="nil"/>
              <w:bottom w:val="nil"/>
              <w:right w:val="nil"/>
            </w:tcBorders>
          </w:tcPr>
          <w:p w14:paraId="609541F8" w14:textId="77777777" w:rsidR="00574BF2" w:rsidRPr="00624B29" w:rsidRDefault="00574BF2" w:rsidP="00574BF2">
            <w:pPr>
              <w:spacing w:before="0" w:line="240" w:lineRule="auto"/>
              <w:ind w:left="0" w:right="0"/>
              <w:jc w:val="left"/>
              <w:rPr>
                <w:rFonts w:ascii="Trebuchet MS" w:hAnsi="Trebuchet MS"/>
                <w:sz w:val="20"/>
                <w:szCs w:val="20"/>
                <w:lang w:val="en-GB"/>
              </w:rPr>
            </w:pPr>
            <w:r w:rsidRPr="00624B29">
              <w:rPr>
                <w:rFonts w:ascii="Trebuchet MS" w:hAnsi="Trebuchet MS"/>
                <w:sz w:val="20"/>
                <w:szCs w:val="20"/>
                <w:lang w:val="en-GB"/>
              </w:rPr>
              <w:t>Last name</w:t>
            </w:r>
          </w:p>
        </w:tc>
      </w:tr>
      <w:tr w:rsidR="00574BF2" w:rsidRPr="00574BF2" w14:paraId="5264DDCB" w14:textId="77777777" w:rsidTr="00574BF2">
        <w:tc>
          <w:tcPr>
            <w:tcW w:w="1843" w:type="dxa"/>
            <w:tcBorders>
              <w:top w:val="nil"/>
              <w:left w:val="nil"/>
              <w:bottom w:val="nil"/>
              <w:right w:val="nil"/>
            </w:tcBorders>
            <w:shd w:val="clear" w:color="auto" w:fill="D9D9D9"/>
          </w:tcPr>
          <w:p w14:paraId="726D0F48" w14:textId="78541C18"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1C22F0">
              <w:rPr>
                <w:rFonts w:ascii="Trebuchet MS" w:hAnsi="Trebuchet MS" w:cs="Arial"/>
                <w:bCs/>
                <w:i/>
                <w:sz w:val="18"/>
                <w:szCs w:val="18"/>
                <w:lang w:val="en-GB"/>
              </w:rPr>
              <w:t xml:space="preserve"> [</w:t>
            </w:r>
            <w:r w:rsidR="001C22F0" w:rsidRPr="007A76BB">
              <w:rPr>
                <w:rFonts w:ascii="Trebuchet MS" w:hAnsi="Trebuchet MS" w:cs="Arial"/>
                <w:bCs/>
                <w:i/>
                <w:sz w:val="18"/>
                <w:szCs w:val="18"/>
                <w:lang w:val="en-GB"/>
              </w:rPr>
              <w:t xml:space="preserve">max </w:t>
            </w:r>
            <w:r w:rsidR="001C22F0">
              <w:rPr>
                <w:rFonts w:ascii="Trebuchet MS" w:hAnsi="Trebuchet MS" w:cs="Arial"/>
                <w:bCs/>
                <w:i/>
                <w:sz w:val="18"/>
                <w:szCs w:val="18"/>
                <w:lang w:val="en-GB"/>
              </w:rPr>
              <w:t>25</w:t>
            </w:r>
            <w:r w:rsidR="001C22F0" w:rsidRPr="007A76BB">
              <w:rPr>
                <w:rFonts w:ascii="Trebuchet MS" w:hAnsi="Trebuchet MS" w:cs="Arial"/>
                <w:bCs/>
                <w:i/>
                <w:sz w:val="18"/>
                <w:szCs w:val="18"/>
                <w:lang w:val="en-GB"/>
              </w:rPr>
              <w:t xml:space="preserve"> characters]</w:t>
            </w:r>
          </w:p>
          <w:p w14:paraId="5CF0283A" w14:textId="77777777" w:rsidR="00574BF2" w:rsidRPr="00574BF2" w:rsidRDefault="00574BF2" w:rsidP="00574BF2">
            <w:pPr>
              <w:spacing w:before="0" w:line="240" w:lineRule="auto"/>
              <w:ind w:left="0" w:right="0"/>
              <w:jc w:val="left"/>
              <w:rPr>
                <w:rFonts w:ascii="Trebuchet MS" w:hAnsi="Trebuchet MS" w:cs="Arial"/>
                <w:bCs/>
                <w:i/>
                <w:sz w:val="18"/>
                <w:szCs w:val="18"/>
                <w:lang w:val="en-GB"/>
              </w:rPr>
            </w:pPr>
          </w:p>
        </w:tc>
        <w:tc>
          <w:tcPr>
            <w:tcW w:w="425" w:type="dxa"/>
            <w:tcBorders>
              <w:top w:val="nil"/>
              <w:left w:val="nil"/>
              <w:bottom w:val="nil"/>
              <w:right w:val="nil"/>
            </w:tcBorders>
          </w:tcPr>
          <w:p w14:paraId="044428A4" w14:textId="77777777" w:rsidR="00574BF2" w:rsidRPr="00574BF2" w:rsidRDefault="00574BF2" w:rsidP="00574BF2">
            <w:pPr>
              <w:spacing w:before="0" w:line="240" w:lineRule="auto"/>
              <w:ind w:left="0" w:right="0"/>
              <w:jc w:val="left"/>
              <w:rPr>
                <w:rFonts w:ascii="Trebuchet MS" w:hAnsi="Trebuchet MS"/>
                <w:lang w:val="en-GB"/>
              </w:rPr>
            </w:pPr>
          </w:p>
        </w:tc>
        <w:tc>
          <w:tcPr>
            <w:tcW w:w="2977" w:type="dxa"/>
            <w:tcBorders>
              <w:top w:val="nil"/>
              <w:left w:val="nil"/>
              <w:bottom w:val="nil"/>
              <w:right w:val="nil"/>
            </w:tcBorders>
            <w:shd w:val="clear" w:color="auto" w:fill="D9D9D9"/>
          </w:tcPr>
          <w:p w14:paraId="45D7E0D0" w14:textId="42464F25"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1C22F0">
              <w:rPr>
                <w:rFonts w:ascii="Trebuchet MS" w:hAnsi="Trebuchet MS" w:cs="Arial"/>
                <w:bCs/>
                <w:i/>
                <w:sz w:val="18"/>
                <w:szCs w:val="18"/>
                <w:lang w:val="en-GB"/>
              </w:rPr>
              <w:t xml:space="preserve"> [</w:t>
            </w:r>
            <w:r w:rsidR="001C22F0" w:rsidRPr="007A76BB">
              <w:rPr>
                <w:rFonts w:ascii="Trebuchet MS" w:hAnsi="Trebuchet MS" w:cs="Arial"/>
                <w:bCs/>
                <w:i/>
                <w:sz w:val="18"/>
                <w:szCs w:val="18"/>
                <w:lang w:val="en-GB"/>
              </w:rPr>
              <w:t xml:space="preserve">max </w:t>
            </w:r>
            <w:r w:rsidR="001C22F0">
              <w:rPr>
                <w:rFonts w:ascii="Trebuchet MS" w:hAnsi="Trebuchet MS" w:cs="Arial"/>
                <w:bCs/>
                <w:i/>
                <w:sz w:val="18"/>
                <w:szCs w:val="18"/>
                <w:lang w:val="en-GB"/>
              </w:rPr>
              <w:t>50</w:t>
            </w:r>
            <w:r w:rsidR="001C22F0" w:rsidRPr="007A76BB">
              <w:rPr>
                <w:rFonts w:ascii="Trebuchet MS" w:hAnsi="Trebuchet MS" w:cs="Arial"/>
                <w:bCs/>
                <w:i/>
                <w:sz w:val="18"/>
                <w:szCs w:val="18"/>
                <w:lang w:val="en-GB"/>
              </w:rPr>
              <w:t xml:space="preserve"> characters]</w:t>
            </w:r>
          </w:p>
          <w:p w14:paraId="05D85F1D"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426" w:type="dxa"/>
            <w:tcBorders>
              <w:top w:val="nil"/>
              <w:left w:val="nil"/>
              <w:bottom w:val="nil"/>
              <w:right w:val="nil"/>
            </w:tcBorders>
            <w:shd w:val="clear" w:color="auto" w:fill="FFFFFF"/>
          </w:tcPr>
          <w:p w14:paraId="58C57CF4"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3260" w:type="dxa"/>
            <w:tcBorders>
              <w:top w:val="nil"/>
              <w:left w:val="nil"/>
              <w:bottom w:val="nil"/>
              <w:right w:val="nil"/>
            </w:tcBorders>
            <w:shd w:val="clear" w:color="auto" w:fill="D9D9D9"/>
          </w:tcPr>
          <w:p w14:paraId="2B5776EE" w14:textId="67C3F5D3"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1C22F0">
              <w:rPr>
                <w:rFonts w:ascii="Trebuchet MS" w:hAnsi="Trebuchet MS" w:cs="Arial"/>
                <w:bCs/>
                <w:i/>
                <w:sz w:val="18"/>
                <w:szCs w:val="18"/>
                <w:lang w:val="en-GB"/>
              </w:rPr>
              <w:t xml:space="preserve"> [</w:t>
            </w:r>
            <w:r w:rsidR="001C22F0" w:rsidRPr="007A76BB">
              <w:rPr>
                <w:rFonts w:ascii="Trebuchet MS" w:hAnsi="Trebuchet MS" w:cs="Arial"/>
                <w:bCs/>
                <w:i/>
                <w:sz w:val="18"/>
                <w:szCs w:val="18"/>
                <w:lang w:val="en-GB"/>
              </w:rPr>
              <w:t xml:space="preserve">max </w:t>
            </w:r>
            <w:r w:rsidR="001C22F0">
              <w:rPr>
                <w:rFonts w:ascii="Trebuchet MS" w:hAnsi="Trebuchet MS" w:cs="Arial"/>
                <w:bCs/>
                <w:i/>
                <w:sz w:val="18"/>
                <w:szCs w:val="18"/>
                <w:lang w:val="en-GB"/>
              </w:rPr>
              <w:t>50</w:t>
            </w:r>
            <w:r w:rsidR="001C22F0" w:rsidRPr="007A76BB">
              <w:rPr>
                <w:rFonts w:ascii="Trebuchet MS" w:hAnsi="Trebuchet MS" w:cs="Arial"/>
                <w:bCs/>
                <w:i/>
                <w:sz w:val="18"/>
                <w:szCs w:val="18"/>
                <w:lang w:val="en-GB"/>
              </w:rPr>
              <w:t xml:space="preserve"> characters]</w:t>
            </w:r>
          </w:p>
          <w:p w14:paraId="557A5D94"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bl>
    <w:p w14:paraId="029D8539"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8931" w:type="dxa"/>
        <w:tblInd w:w="108" w:type="dxa"/>
        <w:tblLook w:val="04A0" w:firstRow="1" w:lastRow="0" w:firstColumn="1" w:lastColumn="0" w:noHBand="0" w:noVBand="1"/>
      </w:tblPr>
      <w:tblGrid>
        <w:gridCol w:w="3828"/>
        <w:gridCol w:w="567"/>
        <w:gridCol w:w="4536"/>
      </w:tblGrid>
      <w:tr w:rsidR="00574BF2" w:rsidRPr="00574BF2" w14:paraId="1C004034" w14:textId="77777777" w:rsidTr="00801594">
        <w:tc>
          <w:tcPr>
            <w:tcW w:w="3828" w:type="dxa"/>
            <w:tcBorders>
              <w:top w:val="nil"/>
              <w:left w:val="nil"/>
              <w:bottom w:val="nil"/>
              <w:right w:val="nil"/>
            </w:tcBorders>
          </w:tcPr>
          <w:p w14:paraId="700C9254" w14:textId="77777777" w:rsidR="00574BF2" w:rsidRPr="00624B29" w:rsidRDefault="00574BF2" w:rsidP="00624B29">
            <w:pPr>
              <w:spacing w:before="0" w:line="240" w:lineRule="auto"/>
              <w:ind w:left="-68" w:right="0"/>
              <w:jc w:val="left"/>
              <w:rPr>
                <w:rFonts w:ascii="Trebuchet MS" w:hAnsi="Trebuchet MS"/>
                <w:sz w:val="20"/>
                <w:szCs w:val="20"/>
                <w:lang w:val="en-GB"/>
              </w:rPr>
            </w:pPr>
            <w:r w:rsidRPr="00624B29">
              <w:rPr>
                <w:rFonts w:ascii="Trebuchet MS" w:hAnsi="Trebuchet MS"/>
                <w:sz w:val="20"/>
                <w:szCs w:val="20"/>
                <w:lang w:val="en-GB"/>
              </w:rPr>
              <w:t>E-mail address</w:t>
            </w:r>
          </w:p>
        </w:tc>
        <w:tc>
          <w:tcPr>
            <w:tcW w:w="567" w:type="dxa"/>
            <w:tcBorders>
              <w:top w:val="nil"/>
              <w:left w:val="nil"/>
              <w:bottom w:val="nil"/>
              <w:right w:val="nil"/>
            </w:tcBorders>
          </w:tcPr>
          <w:p w14:paraId="2D568A51" w14:textId="77777777" w:rsidR="00574BF2" w:rsidRPr="00624B29" w:rsidRDefault="00574BF2" w:rsidP="00574BF2">
            <w:pPr>
              <w:spacing w:before="0" w:line="240" w:lineRule="auto"/>
              <w:ind w:left="0" w:right="0"/>
              <w:jc w:val="left"/>
              <w:rPr>
                <w:rFonts w:ascii="Trebuchet MS" w:hAnsi="Trebuchet MS"/>
                <w:sz w:val="20"/>
                <w:szCs w:val="20"/>
                <w:lang w:val="en-GB"/>
              </w:rPr>
            </w:pPr>
          </w:p>
        </w:tc>
        <w:tc>
          <w:tcPr>
            <w:tcW w:w="4536" w:type="dxa"/>
            <w:tcBorders>
              <w:top w:val="nil"/>
              <w:left w:val="nil"/>
              <w:bottom w:val="nil"/>
              <w:right w:val="nil"/>
            </w:tcBorders>
          </w:tcPr>
          <w:p w14:paraId="6C052242" w14:textId="77777777" w:rsidR="00574BF2" w:rsidRPr="00624B29" w:rsidRDefault="00574BF2" w:rsidP="00574BF2">
            <w:pPr>
              <w:spacing w:before="0" w:line="240" w:lineRule="auto"/>
              <w:ind w:left="0" w:right="0"/>
              <w:jc w:val="left"/>
              <w:rPr>
                <w:rFonts w:ascii="Trebuchet MS" w:hAnsi="Trebuchet MS"/>
                <w:sz w:val="20"/>
                <w:szCs w:val="20"/>
                <w:lang w:val="en-GB"/>
              </w:rPr>
            </w:pPr>
            <w:r w:rsidRPr="00624B29">
              <w:rPr>
                <w:rFonts w:ascii="Trebuchet MS" w:hAnsi="Trebuchet MS"/>
                <w:sz w:val="20"/>
                <w:szCs w:val="20"/>
                <w:lang w:val="en-GB"/>
              </w:rPr>
              <w:t>Telephone</w:t>
            </w:r>
          </w:p>
        </w:tc>
      </w:tr>
      <w:tr w:rsidR="00574BF2" w:rsidRPr="00574BF2" w14:paraId="0A87AE9D" w14:textId="77777777" w:rsidTr="00574BF2">
        <w:tc>
          <w:tcPr>
            <w:tcW w:w="3828" w:type="dxa"/>
            <w:tcBorders>
              <w:top w:val="nil"/>
              <w:left w:val="nil"/>
              <w:bottom w:val="nil"/>
              <w:right w:val="nil"/>
            </w:tcBorders>
            <w:shd w:val="clear" w:color="auto" w:fill="D9D9D9"/>
          </w:tcPr>
          <w:p w14:paraId="50ABD90A" w14:textId="436193FF"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1C22F0">
              <w:rPr>
                <w:rFonts w:ascii="Trebuchet MS" w:hAnsi="Trebuchet MS" w:cs="Arial"/>
                <w:bCs/>
                <w:i/>
                <w:sz w:val="18"/>
                <w:szCs w:val="18"/>
                <w:lang w:val="en-GB"/>
              </w:rPr>
              <w:t xml:space="preserve"> [</w:t>
            </w:r>
            <w:r w:rsidR="001C22F0" w:rsidRPr="007A76BB">
              <w:rPr>
                <w:rFonts w:ascii="Trebuchet MS" w:hAnsi="Trebuchet MS" w:cs="Arial"/>
                <w:bCs/>
                <w:i/>
                <w:sz w:val="18"/>
                <w:szCs w:val="18"/>
                <w:lang w:val="en-GB"/>
              </w:rPr>
              <w:t xml:space="preserve">max </w:t>
            </w:r>
            <w:r w:rsidR="001C22F0">
              <w:rPr>
                <w:rFonts w:ascii="Trebuchet MS" w:hAnsi="Trebuchet MS" w:cs="Arial"/>
                <w:bCs/>
                <w:i/>
                <w:sz w:val="18"/>
                <w:szCs w:val="18"/>
                <w:lang w:val="en-GB"/>
              </w:rPr>
              <w:t>255</w:t>
            </w:r>
            <w:r w:rsidR="001C22F0" w:rsidRPr="007A76BB">
              <w:rPr>
                <w:rFonts w:ascii="Trebuchet MS" w:hAnsi="Trebuchet MS" w:cs="Arial"/>
                <w:bCs/>
                <w:i/>
                <w:sz w:val="18"/>
                <w:szCs w:val="18"/>
                <w:lang w:val="en-GB"/>
              </w:rPr>
              <w:t xml:space="preserve"> characters]</w:t>
            </w:r>
          </w:p>
          <w:p w14:paraId="6BB23FC7" w14:textId="77777777" w:rsidR="00574BF2" w:rsidRPr="00574BF2" w:rsidRDefault="00574BF2" w:rsidP="00574BF2">
            <w:pPr>
              <w:spacing w:before="0" w:line="240" w:lineRule="auto"/>
              <w:ind w:left="0" w:right="0"/>
              <w:jc w:val="left"/>
              <w:rPr>
                <w:rFonts w:ascii="Trebuchet MS" w:hAnsi="Trebuchet MS"/>
                <w:sz w:val="18"/>
                <w:szCs w:val="18"/>
                <w:lang w:val="en-GB"/>
              </w:rPr>
            </w:pPr>
          </w:p>
        </w:tc>
        <w:tc>
          <w:tcPr>
            <w:tcW w:w="567" w:type="dxa"/>
            <w:tcBorders>
              <w:top w:val="nil"/>
              <w:left w:val="nil"/>
              <w:bottom w:val="nil"/>
              <w:right w:val="nil"/>
            </w:tcBorders>
          </w:tcPr>
          <w:p w14:paraId="3045ABC2" w14:textId="77777777" w:rsidR="00574BF2" w:rsidRPr="00574BF2" w:rsidRDefault="00574BF2" w:rsidP="00574BF2">
            <w:pPr>
              <w:spacing w:before="0" w:line="240" w:lineRule="auto"/>
              <w:ind w:left="0" w:right="0"/>
              <w:jc w:val="left"/>
              <w:rPr>
                <w:rFonts w:ascii="Trebuchet MS" w:hAnsi="Trebuchet MS"/>
                <w:lang w:val="en-GB"/>
              </w:rPr>
            </w:pPr>
          </w:p>
        </w:tc>
        <w:tc>
          <w:tcPr>
            <w:tcW w:w="4536" w:type="dxa"/>
            <w:tcBorders>
              <w:top w:val="nil"/>
              <w:left w:val="nil"/>
              <w:bottom w:val="nil"/>
              <w:right w:val="nil"/>
            </w:tcBorders>
            <w:shd w:val="clear" w:color="auto" w:fill="D9D9D9"/>
          </w:tcPr>
          <w:p w14:paraId="7BDAEBB1" w14:textId="42ABCD3A" w:rsidR="00574BF2" w:rsidRPr="00574BF2" w:rsidRDefault="00574BF2" w:rsidP="00574BF2">
            <w:pPr>
              <w:spacing w:before="0" w:line="240" w:lineRule="auto"/>
              <w:ind w:left="0" w:right="0"/>
              <w:jc w:val="left"/>
              <w:rPr>
                <w:rFonts w:ascii="Trebuchet MS" w:hAnsi="Trebuchet MS" w:cs="Arial"/>
                <w:bCs/>
                <w:i/>
                <w:sz w:val="18"/>
                <w:szCs w:val="18"/>
                <w:lang w:val="en-GB"/>
              </w:rPr>
            </w:pPr>
            <w:r w:rsidRPr="00574BF2">
              <w:rPr>
                <w:rFonts w:ascii="Trebuchet MS" w:hAnsi="Trebuchet MS" w:cs="Arial"/>
                <w:bCs/>
                <w:i/>
                <w:sz w:val="18"/>
                <w:szCs w:val="18"/>
                <w:lang w:val="en-GB"/>
              </w:rPr>
              <w:t>Enter here</w:t>
            </w:r>
            <w:r w:rsidR="001C22F0">
              <w:rPr>
                <w:rFonts w:ascii="Trebuchet MS" w:hAnsi="Trebuchet MS" w:cs="Arial"/>
                <w:bCs/>
                <w:i/>
                <w:sz w:val="18"/>
                <w:szCs w:val="18"/>
                <w:lang w:val="en-GB"/>
              </w:rPr>
              <w:t xml:space="preserve"> [</w:t>
            </w:r>
            <w:r w:rsidR="001C22F0" w:rsidRPr="007A76BB">
              <w:rPr>
                <w:rFonts w:ascii="Trebuchet MS" w:hAnsi="Trebuchet MS" w:cs="Arial"/>
                <w:bCs/>
                <w:i/>
                <w:sz w:val="18"/>
                <w:szCs w:val="18"/>
                <w:lang w:val="en-GB"/>
              </w:rPr>
              <w:t xml:space="preserve">max </w:t>
            </w:r>
            <w:r w:rsidR="001C22F0">
              <w:rPr>
                <w:rFonts w:ascii="Trebuchet MS" w:hAnsi="Trebuchet MS" w:cs="Arial"/>
                <w:bCs/>
                <w:i/>
                <w:sz w:val="18"/>
                <w:szCs w:val="18"/>
                <w:lang w:val="en-GB"/>
              </w:rPr>
              <w:t>25</w:t>
            </w:r>
            <w:r w:rsidR="001C22F0" w:rsidRPr="007A76BB">
              <w:rPr>
                <w:rFonts w:ascii="Trebuchet MS" w:hAnsi="Trebuchet MS" w:cs="Arial"/>
                <w:bCs/>
                <w:i/>
                <w:sz w:val="18"/>
                <w:szCs w:val="18"/>
                <w:lang w:val="en-GB"/>
              </w:rPr>
              <w:t xml:space="preserve"> characters]</w:t>
            </w:r>
          </w:p>
          <w:p w14:paraId="1890EAAD" w14:textId="77777777" w:rsidR="00574BF2" w:rsidRPr="00574BF2" w:rsidRDefault="00574BF2" w:rsidP="00574BF2">
            <w:pPr>
              <w:spacing w:before="0" w:line="240" w:lineRule="auto"/>
              <w:ind w:left="0" w:right="0"/>
              <w:jc w:val="left"/>
              <w:rPr>
                <w:rFonts w:ascii="Trebuchet MS" w:hAnsi="Trebuchet MS"/>
                <w:sz w:val="18"/>
                <w:szCs w:val="18"/>
                <w:lang w:val="en-GB"/>
              </w:rPr>
            </w:pPr>
          </w:p>
        </w:tc>
      </w:tr>
    </w:tbl>
    <w:p w14:paraId="1242869E"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9077" w:type="dxa"/>
        <w:tblInd w:w="-5" w:type="dxa"/>
        <w:tblCellMar>
          <w:top w:w="57" w:type="dxa"/>
        </w:tblCellMar>
        <w:tblLook w:val="01E0" w:firstRow="1" w:lastRow="1" w:firstColumn="1" w:lastColumn="1" w:noHBand="0" w:noVBand="0"/>
      </w:tblPr>
      <w:tblGrid>
        <w:gridCol w:w="9077"/>
      </w:tblGrid>
      <w:tr w:rsidR="00574BF2" w:rsidRPr="00764D6F" w14:paraId="464931FA" w14:textId="77777777" w:rsidTr="00396877">
        <w:tc>
          <w:tcPr>
            <w:tcW w:w="9077" w:type="dxa"/>
            <w:shd w:val="clear" w:color="auto" w:fill="auto"/>
          </w:tcPr>
          <w:p w14:paraId="4CF0A079" w14:textId="3A9DE965" w:rsidR="00574BF2" w:rsidRPr="00624B29" w:rsidRDefault="00574BF2" w:rsidP="008238EE">
            <w:pPr>
              <w:spacing w:before="0" w:after="60" w:line="240" w:lineRule="auto"/>
              <w:ind w:left="-105" w:right="0"/>
              <w:rPr>
                <w:rFonts w:ascii="Trebuchet MS" w:eastAsia="Franklin Gothic Book" w:hAnsi="Trebuchet MS"/>
                <w:lang w:val="en-GB"/>
              </w:rPr>
            </w:pPr>
            <w:r w:rsidRPr="00624B29">
              <w:rPr>
                <w:rFonts w:ascii="Trebuchet MS" w:eastAsia="Franklin Gothic Book" w:hAnsi="Trebuchet MS"/>
                <w:szCs w:val="22"/>
                <w:lang w:val="en-GB"/>
              </w:rPr>
              <w:t xml:space="preserve">Please describe the role of the associated </w:t>
            </w:r>
            <w:r w:rsidR="008238EE">
              <w:rPr>
                <w:rFonts w:ascii="Trebuchet MS" w:eastAsia="Franklin Gothic Book" w:hAnsi="Trebuchet MS"/>
                <w:szCs w:val="22"/>
                <w:lang w:val="en-GB"/>
              </w:rPr>
              <w:t>partner</w:t>
            </w:r>
            <w:r w:rsidR="008238EE" w:rsidRPr="00624B29">
              <w:rPr>
                <w:rFonts w:ascii="Trebuchet MS" w:eastAsia="Franklin Gothic Book" w:hAnsi="Trebuchet MS"/>
                <w:szCs w:val="22"/>
                <w:lang w:val="en-GB"/>
              </w:rPr>
              <w:t xml:space="preserve"> </w:t>
            </w:r>
            <w:r w:rsidRPr="00624B29">
              <w:rPr>
                <w:rFonts w:ascii="Trebuchet MS" w:eastAsia="Franklin Gothic Book" w:hAnsi="Trebuchet MS"/>
                <w:szCs w:val="22"/>
                <w:lang w:val="en-GB"/>
              </w:rPr>
              <w:t xml:space="preserve">in the project and why its involvement is important for the achievement of the project specific objectives. </w:t>
            </w:r>
          </w:p>
        </w:tc>
      </w:tr>
      <w:tr w:rsidR="00574BF2" w:rsidRPr="00764D6F" w14:paraId="15AC24EF" w14:textId="77777777" w:rsidTr="00396877">
        <w:trPr>
          <w:trHeight w:val="106"/>
        </w:trPr>
        <w:tc>
          <w:tcPr>
            <w:tcW w:w="9077" w:type="dxa"/>
            <w:shd w:val="clear" w:color="auto" w:fill="D9D9D9"/>
          </w:tcPr>
          <w:p w14:paraId="010F0C81" w14:textId="1F9CF8F9"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EE13C4">
              <w:rPr>
                <w:rFonts w:ascii="Trebuchet MS" w:eastAsia="Franklin Gothic Book" w:hAnsi="Trebuchet MS"/>
                <w:i/>
                <w:iCs/>
                <w:sz w:val="18"/>
                <w:szCs w:val="18"/>
                <w:lang w:val="en-GB"/>
              </w:rPr>
              <w:t xml:space="preserve"> </w:t>
            </w:r>
            <w:r w:rsidR="00EE13C4" w:rsidRPr="00EE13C4">
              <w:rPr>
                <w:rFonts w:ascii="Trebuchet MS" w:eastAsia="Franklin Gothic Book" w:hAnsi="Trebuchet MS"/>
                <w:i/>
                <w:iCs/>
                <w:sz w:val="18"/>
                <w:szCs w:val="18"/>
                <w:lang w:val="en-GB"/>
              </w:rPr>
              <w:t>[</w:t>
            </w:r>
            <w:r w:rsidR="00E530F1" w:rsidRPr="00E530F1">
              <w:rPr>
                <w:rFonts w:ascii="Trebuchet MS" w:eastAsia="Franklin Gothic Book" w:hAnsi="Trebuchet MS"/>
                <w:i/>
                <w:iCs/>
                <w:sz w:val="18"/>
                <w:szCs w:val="18"/>
                <w:lang w:val="en-GB"/>
              </w:rPr>
              <w:t>recommended</w:t>
            </w:r>
            <w:r w:rsidR="00E530F1">
              <w:rPr>
                <w:rFonts w:ascii="Trebuchet MS" w:eastAsia="Franklin Gothic Book" w:hAnsi="Trebuchet MS"/>
                <w:i/>
                <w:iCs/>
                <w:sz w:val="18"/>
                <w:szCs w:val="18"/>
                <w:lang w:val="en-GB"/>
              </w:rPr>
              <w:t xml:space="preserve"> </w:t>
            </w:r>
            <w:r w:rsidR="00EE13C4" w:rsidRPr="00EE13C4">
              <w:rPr>
                <w:rFonts w:ascii="Trebuchet MS" w:eastAsia="Franklin Gothic Book" w:hAnsi="Trebuchet MS"/>
                <w:i/>
                <w:iCs/>
                <w:sz w:val="18"/>
                <w:szCs w:val="18"/>
                <w:lang w:val="en-GB"/>
              </w:rPr>
              <w:t xml:space="preserve">max </w:t>
            </w:r>
            <w:r w:rsidR="00287597">
              <w:rPr>
                <w:rFonts w:ascii="Trebuchet MS" w:eastAsia="Franklin Gothic Book" w:hAnsi="Trebuchet MS"/>
                <w:i/>
                <w:iCs/>
                <w:sz w:val="18"/>
                <w:szCs w:val="18"/>
                <w:lang w:val="en-GB"/>
              </w:rPr>
              <w:t>2000</w:t>
            </w:r>
            <w:r w:rsidR="00EE13C4" w:rsidRPr="00EE13C4">
              <w:rPr>
                <w:rFonts w:ascii="Trebuchet MS" w:eastAsia="Franklin Gothic Book" w:hAnsi="Trebuchet MS"/>
                <w:i/>
                <w:iCs/>
                <w:sz w:val="18"/>
                <w:szCs w:val="18"/>
                <w:lang w:val="en-GB"/>
              </w:rPr>
              <w:t xml:space="preserve"> characters]</w:t>
            </w:r>
          </w:p>
          <w:p w14:paraId="395F6BAF" w14:textId="77777777" w:rsidR="00574BF2" w:rsidRPr="00574BF2" w:rsidRDefault="00574BF2" w:rsidP="00574BF2">
            <w:pPr>
              <w:spacing w:before="0" w:after="60" w:line="240" w:lineRule="auto"/>
              <w:ind w:left="0" w:right="0"/>
              <w:rPr>
                <w:rFonts w:ascii="Trebuchet MS" w:eastAsia="Franklin Gothic Book" w:hAnsi="Trebuchet MS"/>
                <w:lang w:val="en-GB"/>
              </w:rPr>
            </w:pPr>
          </w:p>
          <w:p w14:paraId="1CB2E29B"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bl>
    <w:p w14:paraId="0811A963" w14:textId="43632A1C" w:rsidR="00574BF2" w:rsidRPr="00574BF2" w:rsidRDefault="00BE12FC"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84864" behindDoc="0" locked="0" layoutInCell="1" allowOverlap="1" wp14:anchorId="5B01EC9B" wp14:editId="71473F75">
                <wp:simplePos x="0" y="0"/>
                <wp:positionH relativeFrom="margin">
                  <wp:align>left</wp:align>
                </wp:positionH>
                <wp:positionV relativeFrom="paragraph">
                  <wp:posOffset>247015</wp:posOffset>
                </wp:positionV>
                <wp:extent cx="5794375" cy="2657475"/>
                <wp:effectExtent l="0" t="0" r="15875" b="28575"/>
                <wp:wrapSquare wrapText="bothSides"/>
                <wp:docPr id="1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657475"/>
                        </a:xfrm>
                        <a:prstGeom prst="roundRect">
                          <a:avLst/>
                        </a:prstGeom>
                        <a:solidFill>
                          <a:srgbClr val="FFFFFF"/>
                        </a:solidFill>
                        <a:ln w="9525">
                          <a:solidFill>
                            <a:srgbClr val="000000"/>
                          </a:solidFill>
                          <a:prstDash val="lgDash"/>
                          <a:miter lim="800000"/>
                          <a:headEnd/>
                          <a:tailEnd/>
                        </a:ln>
                      </wps:spPr>
                      <wps:txbx>
                        <w:txbxContent>
                          <w:p w14:paraId="6B332AA0" w14:textId="644E4F8B" w:rsidR="00D144DF" w:rsidRPr="004C1D89" w:rsidRDefault="00D144DF" w:rsidP="002A7D73">
                            <w:pPr>
                              <w:ind w:left="0" w:right="66"/>
                              <w:rPr>
                                <w:rFonts w:ascii="Trebuchet MS" w:hAnsi="Trebuchet MS"/>
                                <w:b/>
                                <w:i/>
                                <w:sz w:val="12"/>
                                <w:u w:val="single"/>
                                <w:lang w:val="en-GB"/>
                              </w:rPr>
                            </w:pPr>
                            <w:r w:rsidRPr="004C1D89">
                              <w:rPr>
                                <w:rFonts w:ascii="Trebuchet MS" w:hAnsi="Trebuchet MS"/>
                                <w:b/>
                                <w:i/>
                                <w:sz w:val="22"/>
                                <w:u w:val="single"/>
                                <w:lang w:val="en-GB"/>
                                <w14:textOutline w14:w="0" w14:cap="rnd" w14:cmpd="sng" w14:algn="ctr">
                                  <w14:noFill/>
                                  <w14:prstDash w14:val="dash"/>
                                  <w14:bevel/>
                                </w14:textOutline>
                              </w:rPr>
                              <w:t>Guidance:</w:t>
                            </w:r>
                          </w:p>
                          <w:p w14:paraId="36FB95F6" w14:textId="361FB9B3" w:rsidR="00D144DF" w:rsidRPr="002A7D73" w:rsidRDefault="00D144DF" w:rsidP="002A7D73">
                            <w:pPr>
                              <w:ind w:left="0" w:right="66"/>
                              <w:rPr>
                                <w:rFonts w:asciiTheme="minorHAnsi" w:hAnsiTheme="minorHAnsi"/>
                                <w:i/>
                                <w:lang w:val="en-GB"/>
                              </w:rPr>
                            </w:pPr>
                            <w:r w:rsidRPr="00E40185">
                              <w:rPr>
                                <w:rFonts w:asciiTheme="minorHAnsi" w:hAnsiTheme="minorHAnsi"/>
                                <w:i/>
                                <w:lang w:val="en-GB"/>
                              </w:rPr>
                              <w:t>Involving key stakeholders as a</w:t>
                            </w:r>
                            <w:r w:rsidRPr="002A7D73">
                              <w:rPr>
                                <w:rFonts w:asciiTheme="minorHAnsi" w:hAnsiTheme="minorHAnsi"/>
                                <w:i/>
                                <w:lang w:val="en-GB"/>
                              </w:rPr>
                              <w:t xml:space="preserve">ssociated partners can improve the development </w:t>
                            </w:r>
                            <w:r>
                              <w:rPr>
                                <w:rFonts w:asciiTheme="minorHAnsi" w:hAnsiTheme="minorHAnsi"/>
                                <w:i/>
                                <w:lang w:val="en-GB"/>
                              </w:rPr>
                              <w:t xml:space="preserve">and implementation </w:t>
                            </w:r>
                            <w:r w:rsidRPr="002A7D73">
                              <w:rPr>
                                <w:rFonts w:asciiTheme="minorHAnsi" w:hAnsiTheme="minorHAnsi"/>
                                <w:i/>
                                <w:lang w:val="en-GB"/>
                              </w:rPr>
                              <w:t xml:space="preserve">of project outputs and results. They can help to </w:t>
                            </w:r>
                            <w:r>
                              <w:rPr>
                                <w:rFonts w:asciiTheme="minorHAnsi" w:hAnsiTheme="minorHAnsi"/>
                                <w:i/>
                                <w:lang w:val="en-GB"/>
                              </w:rPr>
                              <w:t xml:space="preserve">identify particular needs of target groups, </w:t>
                            </w:r>
                            <w:r w:rsidRPr="002A7D73">
                              <w:rPr>
                                <w:rFonts w:asciiTheme="minorHAnsi" w:hAnsiTheme="minorHAnsi"/>
                                <w:i/>
                                <w:lang w:val="en-GB"/>
                              </w:rPr>
                              <w:t xml:space="preserve">sustain and mainstream project results and generate multiplier and leverage effects. </w:t>
                            </w:r>
                            <w:r w:rsidRPr="00E40185">
                              <w:rPr>
                                <w:rFonts w:asciiTheme="minorHAnsi" w:hAnsiTheme="minorHAnsi"/>
                                <w:i/>
                                <w:lang w:val="en-GB"/>
                              </w:rPr>
                              <w:t>The involvement of a</w:t>
                            </w:r>
                            <w:r w:rsidRPr="002A7D73">
                              <w:rPr>
                                <w:rFonts w:asciiTheme="minorHAnsi" w:hAnsiTheme="minorHAnsi"/>
                                <w:i/>
                                <w:lang w:val="en-GB"/>
                              </w:rPr>
                              <w:t xml:space="preserve">ssociated partners </w:t>
                            </w:r>
                            <w:r w:rsidRPr="00E40185">
                              <w:rPr>
                                <w:rFonts w:asciiTheme="minorHAnsi" w:hAnsiTheme="minorHAnsi"/>
                                <w:i/>
                                <w:lang w:val="en-GB"/>
                              </w:rPr>
                              <w:t>is, however,</w:t>
                            </w:r>
                            <w:r w:rsidRPr="002A7D73">
                              <w:rPr>
                                <w:rFonts w:asciiTheme="minorHAnsi" w:hAnsiTheme="minorHAnsi"/>
                                <w:i/>
                                <w:lang w:val="en-GB"/>
                              </w:rPr>
                              <w:t xml:space="preserve"> only optional and it is not necessary to include all relevant stakeholders as associated partners. Stakeholders (no matter whether they are indicated as associated partners or not) should be directly involved in the project activities. </w:t>
                            </w:r>
                          </w:p>
                          <w:p w14:paraId="66FD506E" w14:textId="14E13B1A" w:rsidR="00D144DF" w:rsidRPr="002A7D73" w:rsidRDefault="00D144DF" w:rsidP="002A7D73">
                            <w:pPr>
                              <w:ind w:left="0" w:right="66"/>
                              <w:rPr>
                                <w:i/>
                                <w:lang w:val="en-GB"/>
                              </w:rPr>
                            </w:pPr>
                            <w:r>
                              <w:rPr>
                                <w:rFonts w:asciiTheme="minorHAnsi" w:hAnsiTheme="minorHAnsi"/>
                                <w:i/>
                                <w:lang w:val="en-GB"/>
                              </w:rPr>
                              <w:t>I</w:t>
                            </w:r>
                            <w:r w:rsidRPr="002A7D73">
                              <w:rPr>
                                <w:rFonts w:asciiTheme="minorHAnsi" w:hAnsiTheme="minorHAnsi"/>
                                <w:i/>
                                <w:lang w:val="en-GB"/>
                              </w:rPr>
                              <w:t xml:space="preserve">t is recommended to involve </w:t>
                            </w:r>
                            <w:r>
                              <w:rPr>
                                <w:rFonts w:asciiTheme="minorHAnsi" w:hAnsiTheme="minorHAnsi"/>
                                <w:i/>
                                <w:lang w:val="en-GB"/>
                              </w:rPr>
                              <w:t xml:space="preserve">only </w:t>
                            </w:r>
                            <w:r w:rsidRPr="002A7D73">
                              <w:rPr>
                                <w:rFonts w:asciiTheme="minorHAnsi" w:hAnsiTheme="minorHAnsi"/>
                                <w:i/>
                                <w:lang w:val="en-GB"/>
                              </w:rPr>
                              <w:t xml:space="preserve">associated partners </w:t>
                            </w:r>
                            <w:r w:rsidRPr="00E40185">
                              <w:rPr>
                                <w:rFonts w:asciiTheme="minorHAnsi" w:hAnsiTheme="minorHAnsi"/>
                                <w:i/>
                                <w:lang w:val="en-GB"/>
                              </w:rPr>
                              <w:t xml:space="preserve">that are </w:t>
                            </w:r>
                            <w:r w:rsidRPr="002A7D73">
                              <w:rPr>
                                <w:rFonts w:asciiTheme="minorHAnsi" w:hAnsiTheme="minorHAnsi"/>
                                <w:i/>
                                <w:lang w:val="en-GB"/>
                              </w:rPr>
                              <w:t xml:space="preserve">committed and relevant for the </w:t>
                            </w:r>
                            <w:r w:rsidRPr="008F2DD8">
                              <w:rPr>
                                <w:rFonts w:asciiTheme="minorHAnsi" w:hAnsiTheme="minorHAnsi"/>
                                <w:i/>
                                <w:lang w:val="en-GB"/>
                              </w:rPr>
                              <w:t>project. In any case, the necessary competences and capacities for reaching the project objectives and ensuring a sound implementation of the project must be covered by the financing partners.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5B01EC9B" id="_x0000_s1049" style="position:absolute;margin-left:0;margin-top:19.45pt;width:456.25pt;height:209.25pt;z-index:25168486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">
                <v:stroke dashstyle="longDash" joinstyle="miter"/>
                <v:textbox>
                  <w:txbxContent>
                    <w:p w14:paraId="6B332AA0" w14:textId="644E4F8B" w:rsidR="00D144DF" w:rsidRPr="004C1D89" w:rsidRDefault="00D144DF" w:rsidP="002A7D73">
                      <w:pPr>
                        <w:ind w:left="0" w:right="66"/>
                        <w:rPr>
                          <w:rFonts w:ascii="Trebuchet MS" w:hAnsi="Trebuchet MS"/>
                          <w:b/>
                          <w:i/>
                          <w:sz w:val="12"/>
                          <w:u w:val="single"/>
                          <w:lang w:val="en-GB"/>
                        </w:rPr>
                      </w:pPr>
                      <w:r w:rsidRPr="004C1D89">
                        <w:rPr>
                          <w:rFonts w:ascii="Trebuchet MS" w:hAnsi="Trebuchet MS"/>
                          <w:b/>
                          <w:i/>
                          <w:sz w:val="22"/>
                          <w:u w:val="single"/>
                          <w:lang w:val="en-GB"/>
                          <w14:textOutline w14:w="0" w14:cap="rnd" w14:cmpd="sng" w14:algn="ctr">
                            <w14:noFill/>
                            <w14:prstDash w14:val="dash"/>
                            <w14:bevel/>
                          </w14:textOutline>
                        </w:rPr>
                        <w:t>Guidance:</w:t>
                      </w:r>
                    </w:p>
                    <w:p w14:paraId="36FB95F6" w14:textId="361FB9B3" w:rsidR="00D144DF" w:rsidRPr="002A7D73" w:rsidRDefault="00D144DF" w:rsidP="002A7D73">
                      <w:pPr>
                        <w:ind w:left="0" w:right="66"/>
                        <w:rPr>
                          <w:rFonts w:asciiTheme="minorHAnsi" w:hAnsiTheme="minorHAnsi"/>
                          <w:i/>
                          <w:lang w:val="en-GB"/>
                        </w:rPr>
                      </w:pPr>
                      <w:r w:rsidRPr="00E40185">
                        <w:rPr>
                          <w:rFonts w:asciiTheme="minorHAnsi" w:hAnsiTheme="minorHAnsi"/>
                          <w:i/>
                          <w:lang w:val="en-GB"/>
                        </w:rPr>
                        <w:t>Involving key stakeholders as a</w:t>
                      </w:r>
                      <w:r w:rsidRPr="002A7D73">
                        <w:rPr>
                          <w:rFonts w:asciiTheme="minorHAnsi" w:hAnsiTheme="minorHAnsi"/>
                          <w:i/>
                          <w:lang w:val="en-GB"/>
                        </w:rPr>
                        <w:t xml:space="preserve">ssociated partners can improve the development </w:t>
                      </w:r>
                      <w:r>
                        <w:rPr>
                          <w:rFonts w:asciiTheme="minorHAnsi" w:hAnsiTheme="minorHAnsi"/>
                          <w:i/>
                          <w:lang w:val="en-GB"/>
                        </w:rPr>
                        <w:t xml:space="preserve">and implementation </w:t>
                      </w:r>
                      <w:r w:rsidRPr="002A7D73">
                        <w:rPr>
                          <w:rFonts w:asciiTheme="minorHAnsi" w:hAnsiTheme="minorHAnsi"/>
                          <w:i/>
                          <w:lang w:val="en-GB"/>
                        </w:rPr>
                        <w:t xml:space="preserve">of project outputs and results. They can help to </w:t>
                      </w:r>
                      <w:r>
                        <w:rPr>
                          <w:rFonts w:asciiTheme="minorHAnsi" w:hAnsiTheme="minorHAnsi"/>
                          <w:i/>
                          <w:lang w:val="en-GB"/>
                        </w:rPr>
                        <w:t xml:space="preserve">identify particular needs of target groups, </w:t>
                      </w:r>
                      <w:r w:rsidRPr="002A7D73">
                        <w:rPr>
                          <w:rFonts w:asciiTheme="minorHAnsi" w:hAnsiTheme="minorHAnsi"/>
                          <w:i/>
                          <w:lang w:val="en-GB"/>
                        </w:rPr>
                        <w:t xml:space="preserve">sustain and mainstream project results and generate multiplier and leverage effects. </w:t>
                      </w:r>
                      <w:r w:rsidRPr="00E40185">
                        <w:rPr>
                          <w:rFonts w:asciiTheme="minorHAnsi" w:hAnsiTheme="minorHAnsi"/>
                          <w:i/>
                          <w:lang w:val="en-GB"/>
                        </w:rPr>
                        <w:t>The involvement of a</w:t>
                      </w:r>
                      <w:r w:rsidRPr="002A7D73">
                        <w:rPr>
                          <w:rFonts w:asciiTheme="minorHAnsi" w:hAnsiTheme="minorHAnsi"/>
                          <w:i/>
                          <w:lang w:val="en-GB"/>
                        </w:rPr>
                        <w:t xml:space="preserve">ssociated partners </w:t>
                      </w:r>
                      <w:r w:rsidRPr="00E40185">
                        <w:rPr>
                          <w:rFonts w:asciiTheme="minorHAnsi" w:hAnsiTheme="minorHAnsi"/>
                          <w:i/>
                          <w:lang w:val="en-GB"/>
                        </w:rPr>
                        <w:t>is, however,</w:t>
                      </w:r>
                      <w:r w:rsidRPr="002A7D73">
                        <w:rPr>
                          <w:rFonts w:asciiTheme="minorHAnsi" w:hAnsiTheme="minorHAnsi"/>
                          <w:i/>
                          <w:lang w:val="en-GB"/>
                        </w:rPr>
                        <w:t xml:space="preserve"> only optional and it is not necessary to include all relevant stakeholders as associated partners. Stakeholders (no matter whether they are indicated as associated partners or not) should be directly involved in the project activities. </w:t>
                      </w:r>
                    </w:p>
                    <w:p w14:paraId="66FD506E" w14:textId="14E13B1A" w:rsidR="00D144DF" w:rsidRPr="002A7D73" w:rsidRDefault="00D144DF" w:rsidP="002A7D73">
                      <w:pPr>
                        <w:ind w:left="0" w:right="66"/>
                        <w:rPr>
                          <w:i/>
                          <w:lang w:val="en-GB"/>
                        </w:rPr>
                      </w:pPr>
                      <w:r>
                        <w:rPr>
                          <w:rFonts w:asciiTheme="minorHAnsi" w:hAnsiTheme="minorHAnsi"/>
                          <w:i/>
                          <w:lang w:val="en-GB"/>
                        </w:rPr>
                        <w:t>I</w:t>
                      </w:r>
                      <w:r w:rsidRPr="002A7D73">
                        <w:rPr>
                          <w:rFonts w:asciiTheme="minorHAnsi" w:hAnsiTheme="minorHAnsi"/>
                          <w:i/>
                          <w:lang w:val="en-GB"/>
                        </w:rPr>
                        <w:t xml:space="preserve">t is recommended to involve </w:t>
                      </w:r>
                      <w:r>
                        <w:rPr>
                          <w:rFonts w:asciiTheme="minorHAnsi" w:hAnsiTheme="minorHAnsi"/>
                          <w:i/>
                          <w:lang w:val="en-GB"/>
                        </w:rPr>
                        <w:t xml:space="preserve">only </w:t>
                      </w:r>
                      <w:r w:rsidRPr="002A7D73">
                        <w:rPr>
                          <w:rFonts w:asciiTheme="minorHAnsi" w:hAnsiTheme="minorHAnsi"/>
                          <w:i/>
                          <w:lang w:val="en-GB"/>
                        </w:rPr>
                        <w:t xml:space="preserve">associated partners </w:t>
                      </w:r>
                      <w:r w:rsidRPr="00E40185">
                        <w:rPr>
                          <w:rFonts w:asciiTheme="minorHAnsi" w:hAnsiTheme="minorHAnsi"/>
                          <w:i/>
                          <w:lang w:val="en-GB"/>
                        </w:rPr>
                        <w:t xml:space="preserve">that are </w:t>
                      </w:r>
                      <w:r w:rsidRPr="002A7D73">
                        <w:rPr>
                          <w:rFonts w:asciiTheme="minorHAnsi" w:hAnsiTheme="minorHAnsi"/>
                          <w:i/>
                          <w:lang w:val="en-GB"/>
                        </w:rPr>
                        <w:t xml:space="preserve">committed and relevant for the </w:t>
                      </w:r>
                      <w:r w:rsidRPr="008F2DD8">
                        <w:rPr>
                          <w:rFonts w:asciiTheme="minorHAnsi" w:hAnsiTheme="minorHAnsi"/>
                          <w:i/>
                          <w:lang w:val="en-GB"/>
                        </w:rPr>
                        <w:t>project. In any case, the necessary competences and capacities for reaching the project objectives and ensuring a sound implementation of the project must be covered by the financing partners.</w:t>
                      </w:r>
                    </w:p>
                  </w:txbxContent>
                </v:textbox>
                <w10:wrap type="square" anchorx="margin"/>
              </v:roundrect>
            </w:pict>
          </mc:Fallback>
        </mc:AlternateContent>
      </w:r>
    </w:p>
    <w:p w14:paraId="05486DA1" w14:textId="691DF9B6" w:rsidR="00574BF2" w:rsidRPr="00396877" w:rsidRDefault="00574BF2" w:rsidP="00574BF2">
      <w:pPr>
        <w:spacing w:before="0" w:line="240" w:lineRule="auto"/>
        <w:ind w:left="0" w:right="0"/>
        <w:jc w:val="left"/>
        <w:rPr>
          <w:rFonts w:ascii="Trebuchet MS" w:eastAsia="Franklin Gothic Book" w:hAnsi="Trebuchet MS"/>
          <w:sz w:val="36"/>
          <w:szCs w:val="40"/>
          <w:lang w:val="en-GB"/>
        </w:rPr>
      </w:pPr>
      <w:r w:rsidRPr="00396877">
        <w:rPr>
          <w:rFonts w:ascii="Trebuchet MS" w:eastAsia="Franklin Gothic Book" w:hAnsi="Trebuchet MS"/>
          <w:sz w:val="36"/>
          <w:szCs w:val="40"/>
          <w:lang w:val="en-GB"/>
        </w:rPr>
        <w:t>PART C – Project description</w:t>
      </w:r>
    </w:p>
    <w:p w14:paraId="6EF3B983" w14:textId="77777777" w:rsidR="000A7DF1" w:rsidRDefault="000A7DF1" w:rsidP="00574BF2">
      <w:pPr>
        <w:spacing w:before="0" w:line="240" w:lineRule="auto"/>
        <w:ind w:left="0" w:right="0"/>
        <w:jc w:val="left"/>
        <w:rPr>
          <w:rFonts w:ascii="Trebuchet MS" w:eastAsia="Franklin Gothic Book" w:hAnsi="Trebuchet MS"/>
          <w:b/>
          <w:sz w:val="24"/>
          <w:szCs w:val="24"/>
          <w:lang w:val="en-GB"/>
        </w:rPr>
      </w:pPr>
    </w:p>
    <w:p w14:paraId="4190993C" w14:textId="40C8B5D0" w:rsidR="00574BF2" w:rsidRPr="00E65A16" w:rsidRDefault="00574BF2" w:rsidP="00574BF2">
      <w:pPr>
        <w:spacing w:before="0" w:line="240" w:lineRule="auto"/>
        <w:ind w:left="0" w:right="0"/>
        <w:jc w:val="left"/>
        <w:rPr>
          <w:rFonts w:ascii="Trebuchet MS" w:eastAsia="Franklin Gothic Book" w:hAnsi="Trebuchet MS"/>
          <w:b/>
          <w:sz w:val="24"/>
          <w:szCs w:val="24"/>
          <w:lang w:val="en-GB"/>
        </w:rPr>
      </w:pPr>
      <w:r w:rsidRPr="00E65A16">
        <w:rPr>
          <w:rFonts w:ascii="Trebuchet MS" w:eastAsia="Franklin Gothic Book" w:hAnsi="Trebuchet MS"/>
          <w:b/>
          <w:sz w:val="24"/>
          <w:szCs w:val="24"/>
          <w:lang w:val="en-GB"/>
        </w:rPr>
        <w:t xml:space="preserve">C.1 Project overall objective </w:t>
      </w:r>
    </w:p>
    <w:p w14:paraId="635373C1"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blLook w:val="04A0" w:firstRow="1" w:lastRow="0" w:firstColumn="1" w:lastColumn="0" w:noHBand="0" w:noVBand="1"/>
      </w:tblPr>
      <w:tblGrid>
        <w:gridCol w:w="9498"/>
      </w:tblGrid>
      <w:tr w:rsidR="00336DF8" w:rsidRPr="00E92232" w14:paraId="1CCABF4E" w14:textId="77777777" w:rsidTr="00F6413C">
        <w:tc>
          <w:tcPr>
            <w:tcW w:w="9498" w:type="dxa"/>
            <w:tcBorders>
              <w:right w:val="single" w:sz="12" w:space="0" w:color="FFFFFF"/>
            </w:tcBorders>
            <w:shd w:val="clear" w:color="auto" w:fill="auto"/>
          </w:tcPr>
          <w:p w14:paraId="772D3803" w14:textId="3DC80AF1" w:rsidR="00336DF8" w:rsidRPr="00581242" w:rsidRDefault="00336DF8" w:rsidP="000D4722">
            <w:pPr>
              <w:spacing w:after="120" w:line="240" w:lineRule="auto"/>
              <w:ind w:left="-105" w:right="0"/>
              <w:jc w:val="left"/>
              <w:rPr>
                <w:rFonts w:ascii="Trebuchet MS" w:hAnsi="Trebuchet MS"/>
                <w:sz w:val="20"/>
                <w:szCs w:val="20"/>
                <w:lang w:val="de-AT"/>
              </w:rPr>
            </w:pPr>
            <w:r w:rsidRPr="00396877">
              <w:rPr>
                <w:rFonts w:ascii="Trebuchet MS" w:hAnsi="Trebuchet MS" w:cs="Arial"/>
                <w:sz w:val="20"/>
                <w:szCs w:val="20"/>
                <w:lang w:val="en-GB"/>
              </w:rPr>
              <w:t>Programme priority specific objective</w:t>
            </w:r>
          </w:p>
        </w:tc>
      </w:tr>
      <w:tr w:rsidR="00336DF8" w:rsidRPr="00764D6F" w14:paraId="611A3B20" w14:textId="77777777" w:rsidTr="00F6413C">
        <w:tc>
          <w:tcPr>
            <w:tcW w:w="9498" w:type="dxa"/>
            <w:tcBorders>
              <w:right w:val="single" w:sz="48" w:space="0" w:color="FFFFFF"/>
            </w:tcBorders>
            <w:shd w:val="clear" w:color="auto" w:fill="D9D9D9"/>
          </w:tcPr>
          <w:p w14:paraId="2919E2B0" w14:textId="51748B89" w:rsidR="00336DF8" w:rsidRPr="00574BF2" w:rsidRDefault="00336DF8" w:rsidP="000D4722">
            <w:pPr>
              <w:spacing w:before="240" w:after="240" w:line="240" w:lineRule="auto"/>
              <w:ind w:left="0" w:right="0"/>
              <w:jc w:val="left"/>
              <w:rPr>
                <w:rFonts w:ascii="Trebuchet MS" w:hAnsi="Trebuchet MS" w:cs="Trebuchet MS"/>
                <w:i/>
                <w:color w:val="000000"/>
                <w:sz w:val="18"/>
                <w:szCs w:val="18"/>
                <w:lang w:val="en-GB" w:eastAsia="en-GB"/>
              </w:rPr>
            </w:pPr>
            <w:r w:rsidRPr="00574BF2">
              <w:rPr>
                <w:rFonts w:ascii="Trebuchet MS" w:hAnsi="Trebuchet MS" w:cs="Trebuchet MS"/>
                <w:i/>
                <w:color w:val="000000"/>
                <w:sz w:val="18"/>
                <w:szCs w:val="18"/>
                <w:lang w:val="en-GB" w:eastAsia="en-GB"/>
              </w:rPr>
              <w:t>(</w:t>
            </w:r>
            <w:r w:rsidR="00057441">
              <w:rPr>
                <w:rFonts w:ascii="Trebuchet MS" w:hAnsi="Trebuchet MS" w:cs="Trebuchet MS"/>
                <w:i/>
                <w:color w:val="000000"/>
                <w:sz w:val="18"/>
                <w:szCs w:val="18"/>
                <w:lang w:val="en-GB" w:eastAsia="en-GB"/>
              </w:rPr>
              <w:t>A</w:t>
            </w:r>
            <w:r w:rsidRPr="00574BF2">
              <w:rPr>
                <w:rFonts w:ascii="Trebuchet MS" w:hAnsi="Trebuchet MS" w:cs="Trebuchet MS"/>
                <w:i/>
                <w:color w:val="000000"/>
                <w:sz w:val="18"/>
                <w:szCs w:val="18"/>
                <w:lang w:val="en-GB" w:eastAsia="en-GB"/>
              </w:rPr>
              <w:t>utomatically inserted once it is selected in section A.1)</w:t>
            </w:r>
          </w:p>
        </w:tc>
      </w:tr>
    </w:tbl>
    <w:p w14:paraId="330757DC" w14:textId="77777777" w:rsidR="00336DF8" w:rsidRDefault="00336DF8" w:rsidP="003322D3">
      <w:pPr>
        <w:spacing w:before="0" w:line="240" w:lineRule="auto"/>
        <w:ind w:left="0" w:right="566"/>
        <w:jc w:val="left"/>
        <w:rPr>
          <w:rFonts w:ascii="Trebuchet MS" w:eastAsia="Franklin Gothic Book" w:hAnsi="Trebuchet MS"/>
          <w:szCs w:val="22"/>
          <w:lang w:val="en-GB"/>
        </w:rPr>
      </w:pPr>
    </w:p>
    <w:p w14:paraId="275843DD" w14:textId="570F9A43" w:rsidR="00336DF8" w:rsidRDefault="00336DF8" w:rsidP="003322D3">
      <w:pPr>
        <w:spacing w:before="0" w:line="240" w:lineRule="auto"/>
        <w:ind w:left="0" w:right="566"/>
        <w:jc w:val="left"/>
        <w:rPr>
          <w:rFonts w:ascii="Trebuchet MS" w:hAnsi="Trebuchet MS" w:cs="Arial"/>
          <w:b/>
          <w:lang w:val="en-GB"/>
        </w:rPr>
      </w:pPr>
      <w:r w:rsidRPr="00F6413C">
        <w:rPr>
          <w:rFonts w:ascii="Trebuchet MS" w:hAnsi="Trebuchet MS" w:cs="Arial"/>
          <w:b/>
          <w:lang w:val="en-GB"/>
        </w:rPr>
        <w:t>Project overall objective</w:t>
      </w:r>
    </w:p>
    <w:p w14:paraId="0C9DDCA0" w14:textId="77777777" w:rsidR="00F6413C" w:rsidRPr="00F6413C" w:rsidRDefault="00F6413C" w:rsidP="003322D3">
      <w:pPr>
        <w:spacing w:before="0" w:line="240" w:lineRule="auto"/>
        <w:ind w:left="0" w:right="566"/>
        <w:jc w:val="left"/>
        <w:rPr>
          <w:rFonts w:ascii="Trebuchet MS" w:eastAsia="Franklin Gothic Book" w:hAnsi="Trebuchet MS"/>
          <w:b/>
          <w:szCs w:val="22"/>
          <w:lang w:val="en-GB"/>
        </w:rPr>
      </w:pPr>
    </w:p>
    <w:p w14:paraId="0E8D8B0F" w14:textId="27A95CC2" w:rsidR="00750DB4" w:rsidRDefault="00574BF2" w:rsidP="003322D3">
      <w:pPr>
        <w:spacing w:before="0" w:line="240" w:lineRule="auto"/>
        <w:ind w:left="0" w:right="566"/>
        <w:jc w:val="left"/>
        <w:rPr>
          <w:rFonts w:ascii="Trebuchet MS" w:eastAsia="Franklin Gothic Book" w:hAnsi="Trebuchet MS"/>
          <w:szCs w:val="22"/>
          <w:lang w:val="en-GB"/>
        </w:rPr>
      </w:pPr>
      <w:r w:rsidRPr="00396877">
        <w:rPr>
          <w:rFonts w:ascii="Trebuchet MS" w:eastAsia="Franklin Gothic Book" w:hAnsi="Trebuchet MS"/>
          <w:szCs w:val="22"/>
          <w:lang w:val="en-GB"/>
        </w:rPr>
        <w:t xml:space="preserve">Please define the overall objective of the project. </w:t>
      </w:r>
    </w:p>
    <w:p w14:paraId="518938E4" w14:textId="77777777" w:rsidR="008E2219" w:rsidRPr="00C376ED" w:rsidRDefault="00574BF2" w:rsidP="006B6C6E">
      <w:pPr>
        <w:pStyle w:val="ListParagraph"/>
        <w:numPr>
          <w:ilvl w:val="0"/>
          <w:numId w:val="38"/>
        </w:numPr>
        <w:spacing w:before="0" w:line="240" w:lineRule="auto"/>
        <w:ind w:right="566"/>
        <w:jc w:val="left"/>
        <w:rPr>
          <w:rFonts w:ascii="Trebuchet MS" w:eastAsia="Franklin Gothic Book" w:hAnsi="Trebuchet MS"/>
          <w:szCs w:val="22"/>
          <w:lang w:val="en-GB"/>
        </w:rPr>
      </w:pPr>
      <w:r w:rsidRPr="00C376ED">
        <w:rPr>
          <w:rFonts w:ascii="Trebuchet MS" w:eastAsia="Franklin Gothic Book" w:hAnsi="Trebuchet MS"/>
          <w:szCs w:val="22"/>
          <w:lang w:val="en-GB"/>
        </w:rPr>
        <w:t xml:space="preserve">Make sure that it clearly contributes to the selected programme specific objective. </w:t>
      </w:r>
    </w:p>
    <w:p w14:paraId="100D67A0" w14:textId="77777777" w:rsidR="008E2219" w:rsidRPr="00C376ED" w:rsidRDefault="00574BF2" w:rsidP="006B6C6E">
      <w:pPr>
        <w:pStyle w:val="ListParagraph"/>
        <w:numPr>
          <w:ilvl w:val="0"/>
          <w:numId w:val="38"/>
        </w:numPr>
        <w:spacing w:before="0" w:line="240" w:lineRule="auto"/>
        <w:ind w:right="566"/>
        <w:jc w:val="left"/>
        <w:rPr>
          <w:rFonts w:ascii="Trebuchet MS" w:eastAsia="Franklin Gothic Book" w:hAnsi="Trebuchet MS"/>
          <w:szCs w:val="22"/>
          <w:lang w:val="en-GB"/>
        </w:rPr>
      </w:pPr>
      <w:r w:rsidRPr="00C376ED">
        <w:rPr>
          <w:rFonts w:ascii="Trebuchet MS" w:eastAsia="Franklin Gothic Book" w:hAnsi="Trebuchet MS"/>
          <w:szCs w:val="22"/>
          <w:lang w:val="en-GB"/>
        </w:rPr>
        <w:t xml:space="preserve">The overall objective should provide the general context for what your project aims to achieve. </w:t>
      </w:r>
    </w:p>
    <w:p w14:paraId="138C8E9B" w14:textId="0AD7B436" w:rsidR="00574BF2" w:rsidRPr="00C376ED" w:rsidRDefault="00574BF2" w:rsidP="006B6C6E">
      <w:pPr>
        <w:pStyle w:val="ListParagraph"/>
        <w:numPr>
          <w:ilvl w:val="0"/>
          <w:numId w:val="38"/>
        </w:numPr>
        <w:spacing w:before="0" w:line="240" w:lineRule="auto"/>
        <w:ind w:right="566"/>
        <w:jc w:val="left"/>
        <w:rPr>
          <w:rFonts w:ascii="Trebuchet MS" w:eastAsia="Franklin Gothic Book" w:hAnsi="Trebuchet MS"/>
          <w:szCs w:val="22"/>
          <w:lang w:val="en-GB"/>
        </w:rPr>
      </w:pPr>
      <w:r w:rsidRPr="00C376ED">
        <w:rPr>
          <w:rFonts w:ascii="Trebuchet MS" w:eastAsia="Franklin Gothic Book" w:hAnsi="Trebuchet MS"/>
          <w:szCs w:val="22"/>
          <w:lang w:val="en-GB"/>
        </w:rPr>
        <w:t xml:space="preserve">It should describe the broader goal of the project for the benefit of its target group(s) and should point to </w:t>
      </w:r>
      <w:bookmarkStart w:id="3" w:name="_Hlk80173850"/>
      <w:r w:rsidRPr="00C376ED">
        <w:rPr>
          <w:rFonts w:ascii="Trebuchet MS" w:eastAsia="Franklin Gothic Book" w:hAnsi="Trebuchet MS"/>
          <w:szCs w:val="22"/>
          <w:lang w:val="en-GB"/>
        </w:rPr>
        <w:t>the results (change) to be achieved by the project</w:t>
      </w:r>
      <w:bookmarkEnd w:id="3"/>
      <w:r w:rsidR="005D0E66">
        <w:rPr>
          <w:rFonts w:ascii="Trebuchet MS" w:eastAsia="Franklin Gothic Book" w:hAnsi="Trebuchet MS"/>
          <w:szCs w:val="22"/>
          <w:lang w:val="en-GB"/>
        </w:rPr>
        <w:t xml:space="preserve"> within the targeted </w:t>
      </w:r>
      <w:r w:rsidR="003E583B">
        <w:rPr>
          <w:rFonts w:ascii="Trebuchet MS" w:eastAsia="Franklin Gothic Book" w:hAnsi="Trebuchet MS"/>
          <w:szCs w:val="22"/>
          <w:lang w:val="en-GB"/>
        </w:rPr>
        <w:t>peripheral or lagging areas</w:t>
      </w:r>
      <w:r w:rsidRPr="00C376ED">
        <w:rPr>
          <w:rFonts w:ascii="Trebuchet MS" w:eastAsia="Franklin Gothic Book" w:hAnsi="Trebuchet MS"/>
          <w:szCs w:val="22"/>
          <w:lang w:val="en-GB"/>
        </w:rPr>
        <w:t>.</w:t>
      </w:r>
    </w:p>
    <w:p w14:paraId="5B58760C" w14:textId="77741032"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0" w:type="auto"/>
        <w:tblInd w:w="-60"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blLook w:val="04A0" w:firstRow="1" w:lastRow="0" w:firstColumn="1" w:lastColumn="0" w:noHBand="0" w:noVBand="1"/>
      </w:tblPr>
      <w:tblGrid>
        <w:gridCol w:w="9498"/>
      </w:tblGrid>
      <w:tr w:rsidR="00336DF8" w:rsidRPr="00764D6F" w14:paraId="787959A1" w14:textId="77777777" w:rsidTr="00F6413C">
        <w:tc>
          <w:tcPr>
            <w:tcW w:w="9498" w:type="dxa"/>
            <w:tcBorders>
              <w:left w:val="single" w:sz="48" w:space="0" w:color="FFFFFF"/>
            </w:tcBorders>
            <w:shd w:val="clear" w:color="auto" w:fill="D9D9D9"/>
          </w:tcPr>
          <w:p w14:paraId="43964F9F" w14:textId="591C5F75" w:rsidR="00336DF8" w:rsidRPr="00574BF2" w:rsidRDefault="00336DF8" w:rsidP="00337BA2">
            <w:pPr>
              <w:spacing w:before="240" w:after="240" w:line="240" w:lineRule="auto"/>
              <w:ind w:left="0" w:right="0"/>
              <w:jc w:val="left"/>
              <w:rPr>
                <w:rFonts w:ascii="Trebuchet MS" w:hAnsi="Trebuchet MS"/>
                <w:lang w:val="en-GB"/>
              </w:rPr>
            </w:pPr>
            <w:r>
              <w:rPr>
                <w:rFonts w:ascii="Trebuchet MS" w:hAnsi="Trebuchet MS" w:cs="Trebuchet MS"/>
                <w:i/>
                <w:color w:val="000000"/>
                <w:sz w:val="18"/>
                <w:szCs w:val="18"/>
                <w:lang w:val="en-GB" w:eastAsia="en-GB"/>
              </w:rPr>
              <w:t xml:space="preserve">Enter text here </w:t>
            </w:r>
            <w:r w:rsidRPr="00E65A16">
              <w:rPr>
                <w:rFonts w:ascii="Trebuchet MS" w:hAnsi="Trebuchet MS" w:cs="Trebuchet MS"/>
                <w:i/>
                <w:color w:val="000000"/>
                <w:sz w:val="18"/>
                <w:szCs w:val="18"/>
                <w:lang w:val="en-GB" w:eastAsia="en-GB"/>
              </w:rPr>
              <w:t>[max 500 characters]</w:t>
            </w:r>
          </w:p>
        </w:tc>
      </w:tr>
    </w:tbl>
    <w:p w14:paraId="15A8AC7A" w14:textId="3A9E448D" w:rsidR="000A7DF1" w:rsidRPr="000A7DF1" w:rsidRDefault="000A7DF1" w:rsidP="00574BF2">
      <w:pPr>
        <w:spacing w:before="0" w:line="240" w:lineRule="auto"/>
        <w:ind w:left="0" w:right="0"/>
        <w:jc w:val="left"/>
        <w:rPr>
          <w:rFonts w:ascii="Trebuchet MS" w:eastAsia="Franklin Gothic Book" w:hAnsi="Trebuchet MS"/>
          <w:sz w:val="1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86912" behindDoc="0" locked="0" layoutInCell="1" allowOverlap="1" wp14:anchorId="4E88D04C" wp14:editId="38F1AF90">
                <wp:simplePos x="0" y="0"/>
                <wp:positionH relativeFrom="margin">
                  <wp:align>left</wp:align>
                </wp:positionH>
                <wp:positionV relativeFrom="paragraph">
                  <wp:posOffset>150495</wp:posOffset>
                </wp:positionV>
                <wp:extent cx="5794375" cy="2560320"/>
                <wp:effectExtent l="0" t="0" r="15875" b="11430"/>
                <wp:wrapSquare wrapText="bothSides"/>
                <wp:docPr id="1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560320"/>
                        </a:xfrm>
                        <a:prstGeom prst="roundRect">
                          <a:avLst/>
                        </a:prstGeom>
                        <a:solidFill>
                          <a:srgbClr val="FFFFFF"/>
                        </a:solidFill>
                        <a:ln w="9525">
                          <a:solidFill>
                            <a:srgbClr val="000000"/>
                          </a:solidFill>
                          <a:prstDash val="lgDash"/>
                          <a:miter lim="800000"/>
                          <a:headEnd/>
                          <a:tailEnd/>
                        </a:ln>
                      </wps:spPr>
                      <wps:txbx>
                        <w:txbxContent>
                          <w:p w14:paraId="4CF0A733" w14:textId="6F1A2B30" w:rsidR="00D144DF" w:rsidRPr="000654CF" w:rsidRDefault="00D144DF" w:rsidP="000A7DF1">
                            <w:pPr>
                              <w:ind w:left="0"/>
                              <w:rPr>
                                <w:rFonts w:ascii="Trebuchet MS" w:hAnsi="Trebuchet MS"/>
                                <w:b/>
                                <w:i/>
                                <w:sz w:val="10"/>
                                <w:u w:val="single"/>
                                <w:lang w:val="en-GB"/>
                              </w:rPr>
                            </w:pPr>
                            <w:r w:rsidRPr="00BE4A8F">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u w:val="single"/>
                                <w:lang w:val="en-GB"/>
                                <w14:textOutline w14:w="0" w14:cap="rnd" w14:cmpd="sng" w14:algn="ctr">
                                  <w14:noFill/>
                                  <w14:prstDash w14:val="dash"/>
                                  <w14:bevel/>
                                </w14:textOutline>
                              </w:rPr>
                              <w:t>:</w:t>
                            </w:r>
                          </w:p>
                          <w:p w14:paraId="65A033CB" w14:textId="10294534" w:rsidR="005D0E66" w:rsidRPr="005D0E66" w:rsidRDefault="00D144DF" w:rsidP="000654CF">
                            <w:pPr>
                              <w:ind w:left="0" w:right="-37"/>
                              <w:rPr>
                                <w:rFonts w:asciiTheme="minorHAnsi" w:hAnsiTheme="minorHAnsi"/>
                                <w:i/>
                                <w:lang w:val="en-GB"/>
                              </w:rPr>
                            </w:pPr>
                            <w:r w:rsidRPr="005D0E66">
                              <w:rPr>
                                <w:rFonts w:asciiTheme="minorHAnsi" w:hAnsiTheme="minorHAnsi"/>
                                <w:i/>
                                <w:lang w:val="en-GB"/>
                              </w:rPr>
                              <w:t xml:space="preserve">The overall project objective has to be consistent with the selected programme specific objective and demonstrate a relevant contribution to the related programme results (see chapter 2 of the Interreg CENTRAL EUROPE Programme document </w:t>
                            </w:r>
                            <w:r w:rsidR="00012260">
                              <w:rPr>
                                <w:rFonts w:asciiTheme="minorHAnsi" w:hAnsiTheme="minorHAnsi"/>
                                <w:i/>
                                <w:lang w:val="en-GB"/>
                              </w:rPr>
                              <w:t xml:space="preserve">- </w:t>
                            </w:r>
                            <w:r w:rsidRPr="005D0E66">
                              <w:rPr>
                                <w:rFonts w:asciiTheme="minorHAnsi" w:hAnsiTheme="minorHAnsi"/>
                                <w:i/>
                                <w:lang w:val="en-GB"/>
                              </w:rPr>
                              <w:t xml:space="preserve">IP). </w:t>
                            </w:r>
                            <w:r w:rsidR="005D0E66" w:rsidRPr="005D0E66">
                              <w:rPr>
                                <w:rFonts w:asciiTheme="minorHAnsi" w:hAnsiTheme="minorHAnsi"/>
                                <w:i/>
                                <w:lang w:val="en-GB"/>
                              </w:rPr>
                              <w:t xml:space="preserve">It has to be clearly aligned with the territorial focus of the call, putting particular emphasis on territorial challenges of peripheral </w:t>
                            </w:r>
                            <w:r w:rsidR="00EC47FF">
                              <w:rPr>
                                <w:rFonts w:asciiTheme="minorHAnsi" w:hAnsiTheme="minorHAnsi"/>
                                <w:i/>
                                <w:lang w:val="en-GB"/>
                              </w:rPr>
                              <w:t>or</w:t>
                            </w:r>
                            <w:r w:rsidR="00EC47FF" w:rsidRPr="005D0E66">
                              <w:rPr>
                                <w:rFonts w:asciiTheme="minorHAnsi" w:hAnsiTheme="minorHAnsi"/>
                                <w:i/>
                                <w:lang w:val="en-GB"/>
                              </w:rPr>
                              <w:t xml:space="preserve"> </w:t>
                            </w:r>
                            <w:r w:rsidR="005D0E66" w:rsidRPr="005D0E66">
                              <w:rPr>
                                <w:rFonts w:asciiTheme="minorHAnsi" w:hAnsiTheme="minorHAnsi"/>
                                <w:i/>
                                <w:lang w:val="en-GB"/>
                              </w:rPr>
                              <w:t>lagging areas</w:t>
                            </w:r>
                            <w:r w:rsidR="00C33143">
                              <w:rPr>
                                <w:rFonts w:asciiTheme="minorHAnsi" w:hAnsiTheme="minorHAnsi"/>
                                <w:i/>
                                <w:lang w:val="en-GB"/>
                              </w:rPr>
                              <w:t>.</w:t>
                            </w:r>
                            <w:r w:rsidR="005D0E66" w:rsidRPr="005D0E66">
                              <w:rPr>
                                <w:rFonts w:asciiTheme="minorHAnsi" w:hAnsiTheme="minorHAnsi"/>
                                <w:i/>
                                <w:lang w:val="en-GB"/>
                              </w:rPr>
                              <w:t xml:space="preserve">   </w:t>
                            </w:r>
                          </w:p>
                          <w:p w14:paraId="36AA4364" w14:textId="2418C73D" w:rsidR="00D144DF" w:rsidRPr="005D0E66" w:rsidRDefault="00D144DF" w:rsidP="000654CF">
                            <w:pPr>
                              <w:ind w:left="0" w:right="-37"/>
                              <w:rPr>
                                <w:rFonts w:asciiTheme="minorHAnsi" w:hAnsiTheme="minorHAnsi"/>
                                <w:i/>
                                <w:lang w:val="en-GB"/>
                              </w:rPr>
                            </w:pPr>
                            <w:r w:rsidRPr="005D0E66">
                              <w:rPr>
                                <w:rFonts w:asciiTheme="minorHAnsi" w:hAnsiTheme="minorHAnsi"/>
                                <w:i/>
                                <w:lang w:val="en-GB"/>
                              </w:rPr>
                              <w:t xml:space="preserve">For the definition of the overall project objective please refer to chapter I.3.2 of the programme manual. </w:t>
                            </w:r>
                          </w:p>
                          <w:p w14:paraId="08B40F1D" w14:textId="0350586C" w:rsidR="00D144DF" w:rsidRPr="000654CF" w:rsidRDefault="00D144DF" w:rsidP="000654CF">
                            <w:pPr>
                              <w:ind w:left="0" w:right="-37"/>
                              <w:rPr>
                                <w:rFonts w:asciiTheme="minorHAnsi" w:hAnsiTheme="minorHAnsi"/>
                                <w:i/>
                                <w:lang w:val="en-GB"/>
                              </w:rPr>
                            </w:pPr>
                            <w:r w:rsidRPr="005D0E66">
                              <w:rPr>
                                <w:rFonts w:asciiTheme="minorHAnsi" w:hAnsiTheme="minorHAnsi"/>
                                <w:i/>
                                <w:lang w:val="en-GB"/>
                              </w:rPr>
                              <w:t>The overall project objective has then</w:t>
                            </w:r>
                            <w:r>
                              <w:rPr>
                                <w:rFonts w:asciiTheme="minorHAnsi" w:hAnsiTheme="minorHAnsi"/>
                                <w:i/>
                                <w:lang w:val="en-GB"/>
                              </w:rPr>
                              <w:t xml:space="preserve"> </w:t>
                            </w:r>
                            <w:r w:rsidRPr="00DE5A03">
                              <w:rPr>
                                <w:rFonts w:asciiTheme="minorHAnsi" w:hAnsiTheme="minorHAnsi"/>
                                <w:i/>
                                <w:lang w:val="en-GB"/>
                              </w:rPr>
                              <w:t xml:space="preserve">to be </w:t>
                            </w:r>
                            <w:r>
                              <w:rPr>
                                <w:rFonts w:asciiTheme="minorHAnsi" w:hAnsiTheme="minorHAnsi"/>
                                <w:i/>
                                <w:lang w:val="en-GB"/>
                              </w:rPr>
                              <w:t xml:space="preserve">further </w:t>
                            </w:r>
                            <w:r w:rsidRPr="00DE5A03">
                              <w:rPr>
                                <w:rFonts w:asciiTheme="minorHAnsi" w:hAnsiTheme="minorHAnsi"/>
                                <w:i/>
                                <w:lang w:val="en-GB"/>
                              </w:rPr>
                              <w:t xml:space="preserve">broken down into </w:t>
                            </w:r>
                            <w:r w:rsidR="00012260">
                              <w:rPr>
                                <w:rFonts w:asciiTheme="minorHAnsi" w:hAnsiTheme="minorHAnsi"/>
                                <w:i/>
                                <w:lang w:val="en-GB"/>
                              </w:rPr>
                              <w:t xml:space="preserve">maximum </w:t>
                            </w:r>
                            <w:r w:rsidR="005F3C81">
                              <w:rPr>
                                <w:rFonts w:asciiTheme="minorHAnsi" w:hAnsiTheme="minorHAnsi"/>
                                <w:i/>
                                <w:lang w:val="en-GB"/>
                              </w:rPr>
                              <w:t>two</w:t>
                            </w:r>
                            <w:r w:rsidR="005F3C81" w:rsidRPr="00DE5A03">
                              <w:rPr>
                                <w:rFonts w:asciiTheme="minorHAnsi" w:hAnsiTheme="minorHAnsi"/>
                                <w:i/>
                                <w:lang w:val="en-GB"/>
                              </w:rPr>
                              <w:t xml:space="preserve"> </w:t>
                            </w:r>
                            <w:r w:rsidRPr="00DE5A03">
                              <w:rPr>
                                <w:rFonts w:asciiTheme="minorHAnsi" w:hAnsiTheme="minorHAnsi"/>
                                <w:i/>
                                <w:lang w:val="en-GB"/>
                              </w:rPr>
                              <w:t>project specific objectives</w:t>
                            </w:r>
                            <w:r>
                              <w:rPr>
                                <w:rFonts w:asciiTheme="minorHAnsi" w:hAnsiTheme="minorHAnsi"/>
                                <w:i/>
                                <w:lang w:val="en-GB"/>
                              </w:rPr>
                              <w:t xml:space="preserve"> which are to be defined in section C.4 (work plan) at the level of work packages.</w:t>
                            </w:r>
                            <w:r w:rsidR="005F3C81">
                              <w:rPr>
                                <w:rFonts w:asciiTheme="minorHAnsi" w:hAnsiTheme="minorHAnsi"/>
                                <w:i/>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E88D04C" id="_x0000_s1050" style="position:absolute;margin-left:0;margin-top:11.85pt;width:456.25pt;height:201.6pt;z-index:251686912;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">
                <v:stroke dashstyle="longDash" joinstyle="miter"/>
                <v:textbox>
                  <w:txbxContent>
                    <w:p w14:paraId="4CF0A733" w14:textId="6F1A2B30" w:rsidR="00D144DF" w:rsidRPr="000654CF" w:rsidRDefault="00D144DF" w:rsidP="000A7DF1">
                      <w:pPr>
                        <w:ind w:left="0"/>
                        <w:rPr>
                          <w:rFonts w:ascii="Trebuchet MS" w:hAnsi="Trebuchet MS"/>
                          <w:b/>
                          <w:i/>
                          <w:sz w:val="10"/>
                          <w:u w:val="single"/>
                          <w:lang w:val="en-GB"/>
                        </w:rPr>
                      </w:pPr>
                      <w:r w:rsidRPr="00BE4A8F">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u w:val="single"/>
                          <w:lang w:val="en-GB"/>
                          <w14:textOutline w14:w="0" w14:cap="rnd" w14:cmpd="sng" w14:algn="ctr">
                            <w14:noFill/>
                            <w14:prstDash w14:val="dash"/>
                            <w14:bevel/>
                          </w14:textOutline>
                        </w:rPr>
                        <w:t>:</w:t>
                      </w:r>
                    </w:p>
                    <w:p w14:paraId="65A033CB" w14:textId="10294534" w:rsidR="005D0E66" w:rsidRPr="005D0E66" w:rsidRDefault="00D144DF" w:rsidP="000654CF">
                      <w:pPr>
                        <w:ind w:left="0" w:right="-37"/>
                        <w:rPr>
                          <w:rFonts w:asciiTheme="minorHAnsi" w:hAnsiTheme="minorHAnsi"/>
                          <w:i/>
                          <w:lang w:val="en-GB"/>
                        </w:rPr>
                      </w:pPr>
                      <w:r w:rsidRPr="005D0E66">
                        <w:rPr>
                          <w:rFonts w:asciiTheme="minorHAnsi" w:hAnsiTheme="minorHAnsi"/>
                          <w:i/>
                          <w:lang w:val="en-GB"/>
                        </w:rPr>
                        <w:t xml:space="preserve">The overall project objective has to be consistent with the selected programme specific objective and demonstrate a relevant contribution to the related programme results (see chapter 2 of the Interreg CENTRAL EUROPE Programme document </w:t>
                      </w:r>
                      <w:r w:rsidR="00012260">
                        <w:rPr>
                          <w:rFonts w:asciiTheme="minorHAnsi" w:hAnsiTheme="minorHAnsi"/>
                          <w:i/>
                          <w:lang w:val="en-GB"/>
                        </w:rPr>
                        <w:t xml:space="preserve">- </w:t>
                      </w:r>
                      <w:r w:rsidRPr="005D0E66">
                        <w:rPr>
                          <w:rFonts w:asciiTheme="minorHAnsi" w:hAnsiTheme="minorHAnsi"/>
                          <w:i/>
                          <w:lang w:val="en-GB"/>
                        </w:rPr>
                        <w:t xml:space="preserve">IP). </w:t>
                      </w:r>
                      <w:r w:rsidR="005D0E66" w:rsidRPr="005D0E66">
                        <w:rPr>
                          <w:rFonts w:asciiTheme="minorHAnsi" w:hAnsiTheme="minorHAnsi"/>
                          <w:i/>
                          <w:lang w:val="en-GB"/>
                        </w:rPr>
                        <w:t xml:space="preserve">It has to be clearly aligned with the territorial focus of the call, putting particular emphasis on territorial challenges of peripheral </w:t>
                      </w:r>
                      <w:r w:rsidR="00EC47FF">
                        <w:rPr>
                          <w:rFonts w:asciiTheme="minorHAnsi" w:hAnsiTheme="minorHAnsi"/>
                          <w:i/>
                          <w:lang w:val="en-GB"/>
                        </w:rPr>
                        <w:t>or</w:t>
                      </w:r>
                      <w:r w:rsidR="00EC47FF" w:rsidRPr="005D0E66">
                        <w:rPr>
                          <w:rFonts w:asciiTheme="minorHAnsi" w:hAnsiTheme="minorHAnsi"/>
                          <w:i/>
                          <w:lang w:val="en-GB"/>
                        </w:rPr>
                        <w:t xml:space="preserve"> </w:t>
                      </w:r>
                      <w:r w:rsidR="005D0E66" w:rsidRPr="005D0E66">
                        <w:rPr>
                          <w:rFonts w:asciiTheme="minorHAnsi" w:hAnsiTheme="minorHAnsi"/>
                          <w:i/>
                          <w:lang w:val="en-GB"/>
                        </w:rPr>
                        <w:t>lagging areas</w:t>
                      </w:r>
                      <w:r w:rsidR="00C33143">
                        <w:rPr>
                          <w:rFonts w:asciiTheme="minorHAnsi" w:hAnsiTheme="minorHAnsi"/>
                          <w:i/>
                          <w:lang w:val="en-GB"/>
                        </w:rPr>
                        <w:t>.</w:t>
                      </w:r>
                      <w:r w:rsidR="005D0E66" w:rsidRPr="005D0E66">
                        <w:rPr>
                          <w:rFonts w:asciiTheme="minorHAnsi" w:hAnsiTheme="minorHAnsi"/>
                          <w:i/>
                          <w:lang w:val="en-GB"/>
                        </w:rPr>
                        <w:t xml:space="preserve">   </w:t>
                      </w:r>
                    </w:p>
                    <w:p w14:paraId="36AA4364" w14:textId="2418C73D" w:rsidR="00D144DF" w:rsidRPr="005D0E66" w:rsidRDefault="00D144DF" w:rsidP="000654CF">
                      <w:pPr>
                        <w:ind w:left="0" w:right="-37"/>
                        <w:rPr>
                          <w:rFonts w:asciiTheme="minorHAnsi" w:hAnsiTheme="minorHAnsi"/>
                          <w:i/>
                          <w:lang w:val="en-GB"/>
                        </w:rPr>
                      </w:pPr>
                      <w:r w:rsidRPr="005D0E66">
                        <w:rPr>
                          <w:rFonts w:asciiTheme="minorHAnsi" w:hAnsiTheme="minorHAnsi"/>
                          <w:i/>
                          <w:lang w:val="en-GB"/>
                        </w:rPr>
                        <w:t xml:space="preserve">For the definition of the overall project objective please refer to chapter I.3.2 of the programme manual. </w:t>
                      </w:r>
                    </w:p>
                    <w:p w14:paraId="08B40F1D" w14:textId="0350586C" w:rsidR="00D144DF" w:rsidRPr="000654CF" w:rsidRDefault="00D144DF" w:rsidP="000654CF">
                      <w:pPr>
                        <w:ind w:left="0" w:right="-37"/>
                        <w:rPr>
                          <w:rFonts w:asciiTheme="minorHAnsi" w:hAnsiTheme="minorHAnsi"/>
                          <w:i/>
                          <w:lang w:val="en-GB"/>
                        </w:rPr>
                      </w:pPr>
                      <w:r w:rsidRPr="005D0E66">
                        <w:rPr>
                          <w:rFonts w:asciiTheme="minorHAnsi" w:hAnsiTheme="minorHAnsi"/>
                          <w:i/>
                          <w:lang w:val="en-GB"/>
                        </w:rPr>
                        <w:t>The overall project objective has then</w:t>
                      </w:r>
                      <w:r>
                        <w:rPr>
                          <w:rFonts w:asciiTheme="minorHAnsi" w:hAnsiTheme="minorHAnsi"/>
                          <w:i/>
                          <w:lang w:val="en-GB"/>
                        </w:rPr>
                        <w:t xml:space="preserve"> </w:t>
                      </w:r>
                      <w:r w:rsidRPr="00DE5A03">
                        <w:rPr>
                          <w:rFonts w:asciiTheme="minorHAnsi" w:hAnsiTheme="minorHAnsi"/>
                          <w:i/>
                          <w:lang w:val="en-GB"/>
                        </w:rPr>
                        <w:t xml:space="preserve">to be </w:t>
                      </w:r>
                      <w:r>
                        <w:rPr>
                          <w:rFonts w:asciiTheme="minorHAnsi" w:hAnsiTheme="minorHAnsi"/>
                          <w:i/>
                          <w:lang w:val="en-GB"/>
                        </w:rPr>
                        <w:t xml:space="preserve">further </w:t>
                      </w:r>
                      <w:r w:rsidRPr="00DE5A03">
                        <w:rPr>
                          <w:rFonts w:asciiTheme="minorHAnsi" w:hAnsiTheme="minorHAnsi"/>
                          <w:i/>
                          <w:lang w:val="en-GB"/>
                        </w:rPr>
                        <w:t xml:space="preserve">broken down into </w:t>
                      </w:r>
                      <w:r w:rsidR="00012260">
                        <w:rPr>
                          <w:rFonts w:asciiTheme="minorHAnsi" w:hAnsiTheme="minorHAnsi"/>
                          <w:i/>
                          <w:lang w:val="en-GB"/>
                        </w:rPr>
                        <w:t xml:space="preserve">maximum </w:t>
                      </w:r>
                      <w:r w:rsidR="005F3C81">
                        <w:rPr>
                          <w:rFonts w:asciiTheme="minorHAnsi" w:hAnsiTheme="minorHAnsi"/>
                          <w:i/>
                          <w:lang w:val="en-GB"/>
                        </w:rPr>
                        <w:t>two</w:t>
                      </w:r>
                      <w:r w:rsidR="005F3C81" w:rsidRPr="00DE5A03">
                        <w:rPr>
                          <w:rFonts w:asciiTheme="minorHAnsi" w:hAnsiTheme="minorHAnsi"/>
                          <w:i/>
                          <w:lang w:val="en-GB"/>
                        </w:rPr>
                        <w:t xml:space="preserve"> </w:t>
                      </w:r>
                      <w:r w:rsidRPr="00DE5A03">
                        <w:rPr>
                          <w:rFonts w:asciiTheme="minorHAnsi" w:hAnsiTheme="minorHAnsi"/>
                          <w:i/>
                          <w:lang w:val="en-GB"/>
                        </w:rPr>
                        <w:t>project specific objectives</w:t>
                      </w:r>
                      <w:r>
                        <w:rPr>
                          <w:rFonts w:asciiTheme="minorHAnsi" w:hAnsiTheme="minorHAnsi"/>
                          <w:i/>
                          <w:lang w:val="en-GB"/>
                        </w:rPr>
                        <w:t xml:space="preserve"> which are to be defined in section C.4 (work plan) at the level of work packages.</w:t>
                      </w:r>
                      <w:r w:rsidR="005F3C81">
                        <w:rPr>
                          <w:rFonts w:asciiTheme="minorHAnsi" w:hAnsiTheme="minorHAnsi"/>
                          <w:i/>
                          <w:lang w:val="en-GB"/>
                        </w:rPr>
                        <w:t xml:space="preserve"> </w:t>
                      </w:r>
                    </w:p>
                  </w:txbxContent>
                </v:textbox>
                <w10:wrap type="square" anchorx="margin"/>
              </v:roundrect>
            </w:pict>
          </mc:Fallback>
        </mc:AlternateContent>
      </w:r>
    </w:p>
    <w:p w14:paraId="71FC3651" w14:textId="6E87CB3A" w:rsidR="000A7DF1" w:rsidRDefault="000A7DF1" w:rsidP="00574BF2">
      <w:pPr>
        <w:spacing w:before="0" w:line="240" w:lineRule="auto"/>
        <w:ind w:left="0" w:right="0"/>
        <w:jc w:val="left"/>
        <w:rPr>
          <w:rFonts w:ascii="Trebuchet MS" w:eastAsia="Franklin Gothic Book" w:hAnsi="Trebuchet MS"/>
          <w:sz w:val="22"/>
          <w:szCs w:val="22"/>
          <w:lang w:val="en-GB"/>
        </w:rPr>
      </w:pPr>
    </w:p>
    <w:p w14:paraId="6A8C5718" w14:textId="77777777" w:rsidR="000A7DF1" w:rsidRPr="00574BF2" w:rsidRDefault="000A7DF1" w:rsidP="00574BF2">
      <w:pPr>
        <w:spacing w:before="0" w:line="240" w:lineRule="auto"/>
        <w:ind w:left="0" w:right="0"/>
        <w:jc w:val="left"/>
        <w:rPr>
          <w:rFonts w:ascii="Trebuchet MS" w:eastAsia="Franklin Gothic Book" w:hAnsi="Trebuchet MS"/>
          <w:sz w:val="22"/>
          <w:szCs w:val="22"/>
          <w:lang w:val="en-GB"/>
        </w:rPr>
      </w:pPr>
    </w:p>
    <w:p w14:paraId="27624F00" w14:textId="77777777" w:rsidR="00574BF2" w:rsidRPr="00E65A16" w:rsidRDefault="00574BF2" w:rsidP="00574BF2">
      <w:pPr>
        <w:spacing w:before="0" w:line="240" w:lineRule="auto"/>
        <w:ind w:left="0" w:right="0"/>
        <w:jc w:val="left"/>
        <w:rPr>
          <w:rFonts w:ascii="Trebuchet MS" w:eastAsia="Franklin Gothic Book" w:hAnsi="Trebuchet MS"/>
          <w:b/>
          <w:sz w:val="24"/>
          <w:szCs w:val="24"/>
          <w:lang w:val="en-GB"/>
        </w:rPr>
      </w:pPr>
      <w:bookmarkStart w:id="4" w:name="_Hlk35345954"/>
      <w:r w:rsidRPr="00E65A16">
        <w:rPr>
          <w:rFonts w:ascii="Trebuchet MS" w:eastAsia="Franklin Gothic Book" w:hAnsi="Trebuchet MS"/>
          <w:b/>
          <w:sz w:val="24"/>
          <w:szCs w:val="24"/>
          <w:lang w:val="en-GB"/>
        </w:rPr>
        <w:t>C.2 Project relevance and context</w:t>
      </w:r>
    </w:p>
    <w:bookmarkEnd w:id="4"/>
    <w:p w14:paraId="4643A04A"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9077" w:type="dxa"/>
        <w:tblInd w:w="-5" w:type="dxa"/>
        <w:tblCellMar>
          <w:top w:w="57" w:type="dxa"/>
        </w:tblCellMar>
        <w:tblLook w:val="01E0" w:firstRow="1" w:lastRow="1" w:firstColumn="1" w:lastColumn="1" w:noHBand="0" w:noVBand="0"/>
      </w:tblPr>
      <w:tblGrid>
        <w:gridCol w:w="9366"/>
      </w:tblGrid>
      <w:tr w:rsidR="00574BF2" w:rsidRPr="00764D6F" w14:paraId="3CCA20CB" w14:textId="77777777" w:rsidTr="00396877">
        <w:tc>
          <w:tcPr>
            <w:tcW w:w="8959" w:type="dxa"/>
            <w:shd w:val="clear" w:color="auto" w:fill="auto"/>
          </w:tcPr>
          <w:p w14:paraId="2B691119" w14:textId="744A04BA" w:rsidR="00574BF2" w:rsidRPr="006C4BDF" w:rsidRDefault="00574BF2" w:rsidP="00396877">
            <w:pPr>
              <w:spacing w:before="0" w:after="60" w:line="240" w:lineRule="auto"/>
              <w:ind w:left="-105" w:right="0"/>
              <w:jc w:val="left"/>
              <w:rPr>
                <w:rFonts w:ascii="Trebuchet MS" w:eastAsia="Franklin Gothic Book" w:hAnsi="Trebuchet MS"/>
                <w:u w:val="single"/>
                <w:lang w:val="en-GB"/>
              </w:rPr>
            </w:pPr>
            <w:r w:rsidRPr="006C4BDF">
              <w:rPr>
                <w:rFonts w:ascii="Trebuchet MS" w:eastAsia="Franklin Gothic Book" w:hAnsi="Trebuchet MS"/>
                <w:u w:val="single"/>
                <w:lang w:val="en-GB"/>
              </w:rPr>
              <w:t xml:space="preserve">C.2.1 </w:t>
            </w:r>
            <w:r w:rsidR="002D57C0" w:rsidRPr="006C4BDF">
              <w:rPr>
                <w:rFonts w:ascii="Trebuchet MS" w:eastAsia="Franklin Gothic Book" w:hAnsi="Trebuchet MS"/>
                <w:u w:val="single"/>
                <w:lang w:val="en-GB"/>
              </w:rPr>
              <w:t xml:space="preserve">Which peripheral or lagging areas </w:t>
            </w:r>
            <w:r w:rsidRPr="006C4BDF">
              <w:rPr>
                <w:rFonts w:ascii="Trebuchet MS" w:eastAsia="Franklin Gothic Book" w:hAnsi="Trebuchet MS"/>
                <w:u w:val="single"/>
                <w:lang w:val="en-GB"/>
              </w:rPr>
              <w:t xml:space="preserve">are </w:t>
            </w:r>
            <w:r w:rsidR="002D57C0" w:rsidRPr="006C4BDF">
              <w:rPr>
                <w:rFonts w:ascii="Trebuchet MS" w:eastAsia="Franklin Gothic Book" w:hAnsi="Trebuchet MS"/>
                <w:u w:val="single"/>
                <w:lang w:val="en-GB"/>
              </w:rPr>
              <w:t xml:space="preserve">addressed by your project? Which particular </w:t>
            </w:r>
            <w:r w:rsidRPr="006C4BDF">
              <w:rPr>
                <w:rFonts w:ascii="Trebuchet MS" w:eastAsia="Franklin Gothic Book" w:hAnsi="Trebuchet MS"/>
                <w:u w:val="single"/>
                <w:lang w:val="en-GB"/>
              </w:rPr>
              <w:t xml:space="preserve">territorial challenge(s) </w:t>
            </w:r>
            <w:r w:rsidR="002D57C0" w:rsidRPr="006C4BDF">
              <w:rPr>
                <w:rFonts w:ascii="Trebuchet MS" w:eastAsia="Franklin Gothic Book" w:hAnsi="Trebuchet MS"/>
                <w:u w:val="single"/>
                <w:lang w:val="en-GB"/>
              </w:rPr>
              <w:t xml:space="preserve">of </w:t>
            </w:r>
            <w:r w:rsidR="00713EE1">
              <w:rPr>
                <w:rFonts w:ascii="Trebuchet MS" w:eastAsia="Franklin Gothic Book" w:hAnsi="Trebuchet MS"/>
                <w:u w:val="single"/>
                <w:lang w:val="en-GB"/>
              </w:rPr>
              <w:t>such</w:t>
            </w:r>
            <w:r w:rsidR="002D57C0" w:rsidRPr="006C4BDF">
              <w:rPr>
                <w:rFonts w:ascii="Trebuchet MS" w:eastAsia="Franklin Gothic Book" w:hAnsi="Trebuchet MS"/>
                <w:u w:val="single"/>
                <w:lang w:val="en-GB"/>
              </w:rPr>
              <w:t xml:space="preserve"> areas</w:t>
            </w:r>
            <w:r w:rsidRPr="006C4BDF">
              <w:rPr>
                <w:rFonts w:ascii="Trebuchet MS" w:eastAsia="Franklin Gothic Book" w:hAnsi="Trebuchet MS"/>
                <w:u w:val="single"/>
                <w:lang w:val="en-GB"/>
              </w:rPr>
              <w:t xml:space="preserve"> will be tackled?</w:t>
            </w:r>
          </w:p>
          <w:p w14:paraId="5C76AA88" w14:textId="52A74F23" w:rsidR="00507046" w:rsidRPr="00D737A7" w:rsidRDefault="00574BF2" w:rsidP="00396877">
            <w:pPr>
              <w:spacing w:before="0" w:after="60" w:line="240" w:lineRule="auto"/>
              <w:ind w:left="-105" w:right="0"/>
              <w:jc w:val="left"/>
              <w:rPr>
                <w:rFonts w:ascii="Trebuchet MS" w:eastAsia="Franklin Gothic Book" w:hAnsi="Trebuchet MS"/>
                <w:sz w:val="18"/>
                <w:szCs w:val="18"/>
                <w:lang w:val="en-GB"/>
              </w:rPr>
            </w:pPr>
            <w:r w:rsidRPr="00D737A7">
              <w:rPr>
                <w:rFonts w:ascii="Trebuchet MS" w:eastAsia="Franklin Gothic Book" w:hAnsi="Trebuchet MS"/>
                <w:sz w:val="18"/>
                <w:szCs w:val="18"/>
                <w:lang w:val="en-GB"/>
              </w:rPr>
              <w:t xml:space="preserve">Please </w:t>
            </w:r>
            <w:r w:rsidR="00321242" w:rsidRPr="00D737A7">
              <w:rPr>
                <w:rFonts w:ascii="Trebuchet MS" w:eastAsia="Franklin Gothic Book" w:hAnsi="Trebuchet MS"/>
                <w:sz w:val="18"/>
                <w:szCs w:val="18"/>
                <w:lang w:val="en-GB"/>
              </w:rPr>
              <w:t xml:space="preserve">describe </w:t>
            </w:r>
            <w:r w:rsidR="001C044A" w:rsidRPr="00D737A7">
              <w:rPr>
                <w:rFonts w:ascii="Trebuchet MS" w:eastAsia="Franklin Gothic Book" w:hAnsi="Trebuchet MS"/>
                <w:sz w:val="18"/>
                <w:szCs w:val="18"/>
                <w:lang w:val="en-GB"/>
              </w:rPr>
              <w:t>the territories addressed by the project</w:t>
            </w:r>
            <w:r w:rsidR="00507046" w:rsidRPr="00D737A7">
              <w:rPr>
                <w:rFonts w:ascii="Trebuchet MS" w:eastAsia="Franklin Gothic Book" w:hAnsi="Trebuchet MS"/>
                <w:sz w:val="18"/>
                <w:szCs w:val="18"/>
                <w:lang w:val="en-GB"/>
              </w:rPr>
              <w:t xml:space="preserve">. The description should clearly </w:t>
            </w:r>
            <w:r w:rsidR="00083563" w:rsidRPr="00D737A7">
              <w:rPr>
                <w:rFonts w:ascii="Trebuchet MS" w:eastAsia="Franklin Gothic Book" w:hAnsi="Trebuchet MS"/>
                <w:sz w:val="18"/>
                <w:szCs w:val="18"/>
                <w:lang w:val="en-GB"/>
              </w:rPr>
              <w:t>explain</w:t>
            </w:r>
            <w:r w:rsidR="00507046" w:rsidRPr="00D737A7">
              <w:rPr>
                <w:rFonts w:ascii="Trebuchet MS" w:eastAsia="Franklin Gothic Book" w:hAnsi="Trebuchet MS"/>
                <w:sz w:val="18"/>
                <w:szCs w:val="18"/>
                <w:lang w:val="en-GB"/>
              </w:rPr>
              <w:t xml:space="preserve"> how </w:t>
            </w:r>
            <w:r w:rsidR="00321242" w:rsidRPr="00D737A7">
              <w:rPr>
                <w:rFonts w:ascii="Trebuchet MS" w:eastAsia="Franklin Gothic Book" w:hAnsi="Trebuchet MS"/>
                <w:sz w:val="18"/>
                <w:szCs w:val="18"/>
                <w:lang w:val="en-GB"/>
              </w:rPr>
              <w:t xml:space="preserve">each </w:t>
            </w:r>
            <w:r w:rsidR="00DD4BFE">
              <w:rPr>
                <w:rFonts w:ascii="Trebuchet MS" w:eastAsia="Franklin Gothic Book" w:hAnsi="Trebuchet MS"/>
                <w:sz w:val="18"/>
                <w:szCs w:val="18"/>
                <w:lang w:val="en-GB"/>
              </w:rPr>
              <w:t>of the targeted</w:t>
            </w:r>
            <w:r w:rsidR="00DD4BFE" w:rsidRPr="00D737A7">
              <w:rPr>
                <w:rFonts w:ascii="Trebuchet MS" w:eastAsia="Franklin Gothic Book" w:hAnsi="Trebuchet MS"/>
                <w:sz w:val="18"/>
                <w:szCs w:val="18"/>
                <w:lang w:val="en-GB"/>
              </w:rPr>
              <w:t xml:space="preserve"> </w:t>
            </w:r>
            <w:r w:rsidR="00507046" w:rsidRPr="00D737A7">
              <w:rPr>
                <w:rFonts w:ascii="Trebuchet MS" w:eastAsia="Franklin Gothic Book" w:hAnsi="Trebuchet MS"/>
                <w:sz w:val="18"/>
                <w:szCs w:val="18"/>
                <w:lang w:val="en-GB"/>
              </w:rPr>
              <w:t>area</w:t>
            </w:r>
            <w:r w:rsidR="00DD4BFE">
              <w:rPr>
                <w:rFonts w:ascii="Trebuchet MS" w:eastAsia="Franklin Gothic Book" w:hAnsi="Trebuchet MS"/>
                <w:sz w:val="18"/>
                <w:szCs w:val="18"/>
                <w:lang w:val="en-GB"/>
              </w:rPr>
              <w:t>s</w:t>
            </w:r>
            <w:r w:rsidR="00321242" w:rsidRPr="00D737A7">
              <w:rPr>
                <w:rFonts w:ascii="Trebuchet MS" w:eastAsia="Franklin Gothic Book" w:hAnsi="Trebuchet MS"/>
                <w:sz w:val="18"/>
                <w:szCs w:val="18"/>
                <w:lang w:val="en-GB"/>
              </w:rPr>
              <w:t xml:space="preserve"> </w:t>
            </w:r>
            <w:r w:rsidR="00507046" w:rsidRPr="00D737A7">
              <w:rPr>
                <w:rFonts w:ascii="Trebuchet MS" w:eastAsia="Franklin Gothic Book" w:hAnsi="Trebuchet MS"/>
                <w:sz w:val="18"/>
                <w:szCs w:val="18"/>
                <w:lang w:val="en-GB"/>
              </w:rPr>
              <w:t>comply with at least one of the following three requirements (</w:t>
            </w:r>
            <w:r w:rsidR="00507046" w:rsidRPr="007462CE">
              <w:rPr>
                <w:rFonts w:ascii="Trebuchet MS" w:eastAsia="Franklin Gothic Book" w:hAnsi="Trebuchet MS"/>
                <w:sz w:val="18"/>
                <w:szCs w:val="18"/>
                <w:lang w:val="en-GB"/>
              </w:rPr>
              <w:t xml:space="preserve">see </w:t>
            </w:r>
            <w:r w:rsidR="00321242" w:rsidRPr="007462CE">
              <w:rPr>
                <w:rFonts w:ascii="Trebuchet MS" w:eastAsia="Franklin Gothic Book" w:hAnsi="Trebuchet MS"/>
                <w:sz w:val="18"/>
                <w:szCs w:val="18"/>
                <w:lang w:val="en-GB"/>
              </w:rPr>
              <w:t xml:space="preserve">§ 2.1 </w:t>
            </w:r>
            <w:r w:rsidR="00507046" w:rsidRPr="007462CE">
              <w:rPr>
                <w:rFonts w:ascii="Trebuchet MS" w:eastAsia="Franklin Gothic Book" w:hAnsi="Trebuchet MS"/>
                <w:sz w:val="18"/>
                <w:szCs w:val="18"/>
                <w:lang w:val="en-GB"/>
              </w:rPr>
              <w:t xml:space="preserve">of the </w:t>
            </w:r>
            <w:r w:rsidR="00321242" w:rsidRPr="007462CE">
              <w:rPr>
                <w:rFonts w:ascii="Trebuchet MS" w:eastAsia="Franklin Gothic Book" w:hAnsi="Trebuchet MS"/>
                <w:sz w:val="18"/>
                <w:szCs w:val="18"/>
                <w:lang w:val="en-GB"/>
              </w:rPr>
              <w:t xml:space="preserve">Terms of Reference </w:t>
            </w:r>
            <w:r w:rsidR="00507046" w:rsidRPr="007462CE">
              <w:rPr>
                <w:rFonts w:ascii="Trebuchet MS" w:eastAsia="Franklin Gothic Book" w:hAnsi="Trebuchet MS"/>
                <w:sz w:val="18"/>
                <w:szCs w:val="18"/>
                <w:lang w:val="en-GB"/>
              </w:rPr>
              <w:t>for the third call):</w:t>
            </w:r>
          </w:p>
          <w:p w14:paraId="5C686896" w14:textId="5C60A73C" w:rsidR="00507046" w:rsidRPr="00D737A7" w:rsidRDefault="00507046" w:rsidP="006C4BDF">
            <w:pPr>
              <w:pStyle w:val="ListParagraph"/>
              <w:numPr>
                <w:ilvl w:val="0"/>
                <w:numId w:val="38"/>
              </w:numPr>
              <w:spacing w:before="0" w:line="240" w:lineRule="auto"/>
              <w:ind w:right="566"/>
              <w:jc w:val="left"/>
              <w:rPr>
                <w:rFonts w:ascii="Trebuchet MS" w:eastAsia="Franklin Gothic Book" w:hAnsi="Trebuchet MS"/>
                <w:sz w:val="18"/>
                <w:szCs w:val="18"/>
                <w:lang w:val="en-GB"/>
              </w:rPr>
            </w:pPr>
            <w:r w:rsidRPr="00D737A7">
              <w:rPr>
                <w:rFonts w:ascii="Trebuchet MS" w:eastAsia="Franklin Gothic Book" w:hAnsi="Trebuchet MS"/>
                <w:sz w:val="18"/>
                <w:szCs w:val="18"/>
                <w:lang w:val="en-GB"/>
              </w:rPr>
              <w:t>Low economic potential;</w:t>
            </w:r>
          </w:p>
          <w:p w14:paraId="2C8135BC" w14:textId="02FC9F6A" w:rsidR="00507046" w:rsidRPr="00D737A7" w:rsidRDefault="00507046" w:rsidP="006C4BDF">
            <w:pPr>
              <w:pStyle w:val="ListParagraph"/>
              <w:numPr>
                <w:ilvl w:val="0"/>
                <w:numId w:val="38"/>
              </w:numPr>
              <w:spacing w:before="0" w:line="240" w:lineRule="auto"/>
              <w:ind w:right="566"/>
              <w:jc w:val="left"/>
              <w:rPr>
                <w:rFonts w:ascii="Trebuchet MS" w:eastAsia="Franklin Gothic Book" w:hAnsi="Trebuchet MS"/>
                <w:sz w:val="18"/>
                <w:szCs w:val="18"/>
                <w:lang w:val="en-GB"/>
              </w:rPr>
            </w:pPr>
            <w:r w:rsidRPr="00D737A7">
              <w:rPr>
                <w:rFonts w:ascii="Trebuchet MS" w:eastAsia="Franklin Gothic Book" w:hAnsi="Trebuchet MS"/>
                <w:sz w:val="18"/>
                <w:szCs w:val="18"/>
                <w:lang w:val="en-GB"/>
              </w:rPr>
              <w:t>Poor access to services of general interest (SGI), often affected by demographic change;</w:t>
            </w:r>
          </w:p>
          <w:p w14:paraId="6FCEC919" w14:textId="307C473A" w:rsidR="00507046" w:rsidRPr="00D737A7" w:rsidRDefault="00507046" w:rsidP="006C4BDF">
            <w:pPr>
              <w:pStyle w:val="ListParagraph"/>
              <w:numPr>
                <w:ilvl w:val="0"/>
                <w:numId w:val="38"/>
              </w:numPr>
              <w:spacing w:before="0" w:line="240" w:lineRule="auto"/>
              <w:ind w:right="566"/>
              <w:jc w:val="left"/>
              <w:rPr>
                <w:rFonts w:ascii="Trebuchet MS" w:eastAsia="Franklin Gothic Book" w:hAnsi="Trebuchet MS"/>
                <w:sz w:val="18"/>
                <w:szCs w:val="18"/>
                <w:lang w:val="en-GB"/>
              </w:rPr>
            </w:pPr>
            <w:r w:rsidRPr="00D737A7">
              <w:rPr>
                <w:rFonts w:ascii="Trebuchet MS" w:eastAsia="Franklin Gothic Book" w:hAnsi="Trebuchet MS"/>
                <w:sz w:val="18"/>
                <w:szCs w:val="18"/>
                <w:lang w:val="en-GB"/>
              </w:rPr>
              <w:t>Lack of relational proximity, decline in significance, influence or connectivity.</w:t>
            </w:r>
          </w:p>
          <w:p w14:paraId="45B1CF7A" w14:textId="7D002C3A" w:rsidR="009B2CFD" w:rsidRPr="00D737A7" w:rsidRDefault="009B2CFD" w:rsidP="006C4BDF">
            <w:pPr>
              <w:spacing w:before="60" w:after="60" w:line="240" w:lineRule="auto"/>
              <w:ind w:left="-108" w:right="0"/>
              <w:jc w:val="left"/>
              <w:rPr>
                <w:rFonts w:ascii="Trebuchet MS" w:eastAsia="Franklin Gothic Book" w:hAnsi="Trebuchet MS"/>
                <w:sz w:val="18"/>
                <w:szCs w:val="18"/>
                <w:lang w:val="en-GB"/>
              </w:rPr>
            </w:pPr>
            <w:r w:rsidRPr="00D737A7">
              <w:rPr>
                <w:rFonts w:ascii="Trebuchet MS" w:eastAsia="Franklin Gothic Book" w:hAnsi="Trebuchet MS"/>
                <w:sz w:val="18"/>
                <w:szCs w:val="18"/>
                <w:lang w:val="en-GB"/>
              </w:rPr>
              <w:t xml:space="preserve">Please give </w:t>
            </w:r>
            <w:r w:rsidR="00DD4BFE" w:rsidRPr="00D737A7">
              <w:rPr>
                <w:rFonts w:ascii="Trebuchet MS" w:eastAsia="Franklin Gothic Book" w:hAnsi="Trebuchet MS"/>
                <w:sz w:val="18"/>
                <w:szCs w:val="18"/>
                <w:lang w:val="en-GB"/>
              </w:rPr>
              <w:t xml:space="preserve">also </w:t>
            </w:r>
            <w:r w:rsidRPr="00D737A7">
              <w:rPr>
                <w:rFonts w:ascii="Trebuchet MS" w:eastAsia="Franklin Gothic Book" w:hAnsi="Trebuchet MS"/>
                <w:sz w:val="18"/>
                <w:szCs w:val="18"/>
                <w:lang w:val="en-GB"/>
              </w:rPr>
              <w:t>an indication of the scale or size of the area(s) target</w:t>
            </w:r>
            <w:r w:rsidR="00321242" w:rsidRPr="00D737A7">
              <w:rPr>
                <w:rFonts w:ascii="Trebuchet MS" w:eastAsia="Franklin Gothic Book" w:hAnsi="Trebuchet MS"/>
                <w:sz w:val="18"/>
                <w:szCs w:val="18"/>
                <w:lang w:val="en-GB"/>
              </w:rPr>
              <w:t>ed</w:t>
            </w:r>
            <w:r w:rsidRPr="00D737A7">
              <w:rPr>
                <w:rFonts w:ascii="Trebuchet MS" w:eastAsia="Franklin Gothic Book" w:hAnsi="Trebuchet MS"/>
                <w:sz w:val="18"/>
                <w:szCs w:val="18"/>
                <w:lang w:val="en-GB"/>
              </w:rPr>
              <w:t xml:space="preserve"> </w:t>
            </w:r>
            <w:r w:rsidR="00321242" w:rsidRPr="00D737A7">
              <w:rPr>
                <w:rFonts w:ascii="Trebuchet MS" w:eastAsia="Franklin Gothic Book" w:hAnsi="Trebuchet MS"/>
                <w:sz w:val="18"/>
                <w:szCs w:val="18"/>
                <w:lang w:val="en-GB"/>
              </w:rPr>
              <w:t xml:space="preserve">by the project </w:t>
            </w:r>
            <w:r w:rsidRPr="00D737A7">
              <w:rPr>
                <w:rFonts w:ascii="Trebuchet MS" w:eastAsia="Franklin Gothic Book" w:hAnsi="Trebuchet MS"/>
                <w:sz w:val="18"/>
                <w:szCs w:val="18"/>
                <w:lang w:val="en-GB"/>
              </w:rPr>
              <w:t>(e.g.</w:t>
            </w:r>
            <w:r w:rsidR="00DD4BFE">
              <w:rPr>
                <w:rFonts w:ascii="Trebuchet MS" w:eastAsia="Franklin Gothic Book" w:hAnsi="Trebuchet MS"/>
                <w:sz w:val="18"/>
                <w:szCs w:val="18"/>
                <w:lang w:val="en-GB"/>
              </w:rPr>
              <w:t>,</w:t>
            </w:r>
            <w:r w:rsidRPr="00D737A7">
              <w:rPr>
                <w:rFonts w:ascii="Trebuchet MS" w:eastAsia="Franklin Gothic Book" w:hAnsi="Trebuchet MS"/>
                <w:sz w:val="18"/>
                <w:szCs w:val="18"/>
                <w:lang w:val="en-GB"/>
              </w:rPr>
              <w:t xml:space="preserve"> local neighbourhoods, suburbs or districts of cities, villages and rural communities, small</w:t>
            </w:r>
            <w:r w:rsidR="00DD4BFE">
              <w:rPr>
                <w:rFonts w:ascii="Trebuchet MS" w:eastAsia="Franklin Gothic Book" w:hAnsi="Trebuchet MS"/>
                <w:sz w:val="18"/>
                <w:szCs w:val="18"/>
                <w:lang w:val="en-GB"/>
              </w:rPr>
              <w:t xml:space="preserve">- or </w:t>
            </w:r>
            <w:r w:rsidRPr="00D737A7">
              <w:rPr>
                <w:rFonts w:ascii="Trebuchet MS" w:eastAsia="Franklin Gothic Book" w:hAnsi="Trebuchet MS"/>
                <w:sz w:val="18"/>
                <w:szCs w:val="18"/>
                <w:lang w:val="en-GB"/>
              </w:rPr>
              <w:t>medium-sized towns</w:t>
            </w:r>
            <w:r w:rsidR="004643FF">
              <w:rPr>
                <w:rFonts w:ascii="Trebuchet MS" w:eastAsia="Franklin Gothic Book" w:hAnsi="Trebuchet MS"/>
                <w:sz w:val="18"/>
                <w:szCs w:val="18"/>
                <w:lang w:val="en-GB"/>
              </w:rPr>
              <w:t>, provinces</w:t>
            </w:r>
            <w:r w:rsidRPr="00D737A7">
              <w:rPr>
                <w:rFonts w:ascii="Trebuchet MS" w:eastAsia="Franklin Gothic Book" w:hAnsi="Trebuchet MS"/>
                <w:sz w:val="18"/>
                <w:szCs w:val="18"/>
                <w:lang w:val="en-GB"/>
              </w:rPr>
              <w:t xml:space="preserve"> or entire regions</w:t>
            </w:r>
            <w:r w:rsidR="00321242" w:rsidRPr="00D737A7">
              <w:rPr>
                <w:rFonts w:ascii="Trebuchet MS" w:eastAsia="Franklin Gothic Book" w:hAnsi="Trebuchet MS"/>
                <w:sz w:val="18"/>
                <w:szCs w:val="18"/>
                <w:lang w:val="en-GB"/>
              </w:rPr>
              <w:t>)</w:t>
            </w:r>
            <w:r w:rsidRPr="00D737A7">
              <w:rPr>
                <w:rFonts w:ascii="Trebuchet MS" w:eastAsia="Franklin Gothic Book" w:hAnsi="Trebuchet MS"/>
                <w:sz w:val="18"/>
                <w:szCs w:val="18"/>
                <w:lang w:val="en-GB"/>
              </w:rPr>
              <w:t>.</w:t>
            </w:r>
          </w:p>
          <w:p w14:paraId="78C1C5B1" w14:textId="152CB45E" w:rsidR="00574BF2" w:rsidRPr="00574BF2" w:rsidRDefault="00472525" w:rsidP="00396877">
            <w:pPr>
              <w:spacing w:before="0" w:after="60" w:line="240" w:lineRule="auto"/>
              <w:ind w:left="-105" w:right="0"/>
              <w:jc w:val="left"/>
              <w:rPr>
                <w:rFonts w:ascii="Trebuchet MS" w:eastAsia="Franklin Gothic Book" w:hAnsi="Trebuchet MS"/>
                <w:sz w:val="18"/>
                <w:szCs w:val="18"/>
                <w:lang w:val="en-GB"/>
              </w:rPr>
            </w:pPr>
            <w:r w:rsidRPr="00D737A7">
              <w:rPr>
                <w:rFonts w:ascii="Trebuchet MS" w:eastAsia="Franklin Gothic Book" w:hAnsi="Trebuchet MS"/>
                <w:noProof/>
                <w:sz w:val="18"/>
                <w:szCs w:val="18"/>
                <w:lang w:val="hr-HR" w:eastAsia="hr-HR"/>
              </w:rPr>
              <mc:AlternateContent>
                <mc:Choice Requires="wps">
                  <w:drawing>
                    <wp:anchor distT="45720" distB="45720" distL="114300" distR="114300" simplePos="0" relativeHeight="251758592" behindDoc="0" locked="0" layoutInCell="1" allowOverlap="1" wp14:anchorId="082134D9" wp14:editId="141BDC86">
                      <wp:simplePos x="0" y="0"/>
                      <wp:positionH relativeFrom="margin">
                        <wp:posOffset>-61954</wp:posOffset>
                      </wp:positionH>
                      <wp:positionV relativeFrom="paragraph">
                        <wp:posOffset>296517</wp:posOffset>
                      </wp:positionV>
                      <wp:extent cx="5794375" cy="1430655"/>
                      <wp:effectExtent l="0" t="0" r="15875" b="17145"/>
                      <wp:wrapSquare wrapText="bothSides"/>
                      <wp:docPr id="20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430655"/>
                              </a:xfrm>
                              <a:prstGeom prst="roundRect">
                                <a:avLst/>
                              </a:prstGeom>
                              <a:solidFill>
                                <a:srgbClr val="FFFFFF"/>
                              </a:solidFill>
                              <a:ln w="9525">
                                <a:solidFill>
                                  <a:srgbClr val="000000"/>
                                </a:solidFill>
                                <a:prstDash val="lgDash"/>
                                <a:miter lim="800000"/>
                                <a:headEnd/>
                                <a:tailEnd/>
                              </a:ln>
                            </wps:spPr>
                            <wps:txbx>
                              <w:txbxContent>
                                <w:p w14:paraId="7BC796A7" w14:textId="77777777" w:rsidR="00D144DF" w:rsidRPr="009915BE" w:rsidRDefault="00D144DF" w:rsidP="00AF5BE6">
                                  <w:pPr>
                                    <w:ind w:left="0" w:right="8"/>
                                    <w:rPr>
                                      <w:rFonts w:asciiTheme="minorHAnsi" w:hAnsiTheme="minorHAnsi"/>
                                      <w:i/>
                                      <w:lang w:val="en-GB"/>
                                    </w:rPr>
                                  </w:pPr>
                                  <w:r w:rsidRPr="009915B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18AECEB7" w14:textId="10E1A138" w:rsidR="004643FF" w:rsidRDefault="00CA3C70" w:rsidP="00AF5BE6">
                                  <w:pPr>
                                    <w:ind w:left="0" w:right="8"/>
                                    <w:rPr>
                                      <w:rFonts w:asciiTheme="minorHAnsi" w:hAnsiTheme="minorHAnsi"/>
                                      <w:i/>
                                      <w:lang w:val="en-GB"/>
                                    </w:rPr>
                                  </w:pPr>
                                  <w:r>
                                    <w:rPr>
                                      <w:rFonts w:asciiTheme="minorHAnsi" w:hAnsiTheme="minorHAnsi"/>
                                      <w:i/>
                                      <w:lang w:val="en-GB"/>
                                    </w:rPr>
                                    <w:t>The</w:t>
                                  </w:r>
                                  <w:r w:rsidR="00D144DF" w:rsidRPr="00CA3C70">
                                    <w:rPr>
                                      <w:rFonts w:asciiTheme="minorHAnsi" w:hAnsiTheme="minorHAnsi"/>
                                      <w:i/>
                                      <w:lang w:val="en-GB"/>
                                    </w:rPr>
                                    <w:t xml:space="preserve"> description</w:t>
                                  </w:r>
                                  <w:r w:rsidR="00472525">
                                    <w:rPr>
                                      <w:rFonts w:asciiTheme="minorHAnsi" w:hAnsiTheme="minorHAnsi"/>
                                      <w:i/>
                                      <w:lang w:val="en-GB"/>
                                    </w:rPr>
                                    <w:t xml:space="preserve"> should clearly demonstrate the</w:t>
                                  </w:r>
                                  <w:r w:rsidR="00D144DF" w:rsidRPr="00CA3C70">
                                    <w:rPr>
                                      <w:rFonts w:asciiTheme="minorHAnsi" w:hAnsiTheme="minorHAnsi"/>
                                      <w:i/>
                                      <w:lang w:val="en-GB"/>
                                    </w:rPr>
                                    <w:t xml:space="preserve"> </w:t>
                                  </w:r>
                                  <w:r w:rsidR="00472525" w:rsidRPr="00CA3C70">
                                    <w:rPr>
                                      <w:rFonts w:asciiTheme="minorHAnsi" w:hAnsiTheme="minorHAnsi"/>
                                      <w:i/>
                                      <w:lang w:val="en-GB"/>
                                    </w:rPr>
                                    <w:t>spatial and/or socio-economic peripherality</w:t>
                                  </w:r>
                                  <w:r w:rsidR="00472525">
                                    <w:rPr>
                                      <w:rFonts w:asciiTheme="minorHAnsi" w:hAnsiTheme="minorHAnsi"/>
                                      <w:i/>
                                      <w:lang w:val="en-GB"/>
                                    </w:rPr>
                                    <w:t xml:space="preserve"> </w:t>
                                  </w:r>
                                  <w:r w:rsidR="00921C7C">
                                    <w:rPr>
                                      <w:rFonts w:asciiTheme="minorHAnsi" w:hAnsiTheme="minorHAnsi"/>
                                      <w:i/>
                                      <w:lang w:val="en-GB"/>
                                    </w:rPr>
                                    <w:t xml:space="preserve">or lagging </w:t>
                                  </w:r>
                                  <w:r w:rsidR="00472525">
                                    <w:rPr>
                                      <w:rFonts w:asciiTheme="minorHAnsi" w:hAnsiTheme="minorHAnsi"/>
                                      <w:i/>
                                      <w:lang w:val="en-GB"/>
                                    </w:rPr>
                                    <w:t xml:space="preserve">of the </w:t>
                                  </w:r>
                                  <w:r w:rsidRPr="00CA3C70">
                                    <w:rPr>
                                      <w:rFonts w:asciiTheme="minorHAnsi" w:hAnsiTheme="minorHAnsi"/>
                                      <w:i/>
                                      <w:lang w:val="en-GB"/>
                                    </w:rPr>
                                    <w:t>area</w:t>
                                  </w:r>
                                  <w:r w:rsidR="00472525">
                                    <w:rPr>
                                      <w:rFonts w:asciiTheme="minorHAnsi" w:hAnsiTheme="minorHAnsi"/>
                                      <w:i/>
                                      <w:lang w:val="en-GB"/>
                                    </w:rPr>
                                    <w:t>(</w:t>
                                  </w:r>
                                  <w:r w:rsidRPr="00CA3C70">
                                    <w:rPr>
                                      <w:rFonts w:asciiTheme="minorHAnsi" w:hAnsiTheme="minorHAnsi"/>
                                      <w:i/>
                                      <w:lang w:val="en-GB"/>
                                    </w:rPr>
                                    <w:t>s</w:t>
                                  </w:r>
                                  <w:r w:rsidR="00472525">
                                    <w:rPr>
                                      <w:rFonts w:asciiTheme="minorHAnsi" w:hAnsiTheme="minorHAnsi"/>
                                      <w:i/>
                                      <w:lang w:val="en-GB"/>
                                    </w:rPr>
                                    <w:t>)</w:t>
                                  </w:r>
                                  <w:r w:rsidRPr="00CA3C70">
                                    <w:rPr>
                                      <w:rFonts w:asciiTheme="minorHAnsi" w:hAnsiTheme="minorHAnsi"/>
                                      <w:i/>
                                      <w:lang w:val="en-GB"/>
                                    </w:rPr>
                                    <w:t xml:space="preserve"> to be addressed</w:t>
                                  </w:r>
                                  <w:r w:rsidR="00472525">
                                    <w:rPr>
                                      <w:rFonts w:asciiTheme="minorHAnsi" w:hAnsiTheme="minorHAnsi"/>
                                      <w:i/>
                                      <w:lang w:val="en-GB"/>
                                    </w:rPr>
                                    <w:t xml:space="preserve">. </w:t>
                                  </w:r>
                                  <w:r w:rsidR="00EB6E00">
                                    <w:rPr>
                                      <w:rFonts w:asciiTheme="minorHAnsi" w:hAnsiTheme="minorHAnsi"/>
                                      <w:i/>
                                      <w:lang w:val="en-GB"/>
                                    </w:rPr>
                                    <w:t xml:space="preserve">Peripherality covers different dimensions such as geographical aspects </w:t>
                                  </w:r>
                                  <w:r w:rsidR="00713EE1">
                                    <w:rPr>
                                      <w:rFonts w:asciiTheme="minorHAnsi" w:hAnsiTheme="minorHAnsi"/>
                                      <w:i/>
                                      <w:lang w:val="en-GB"/>
                                    </w:rPr>
                                    <w:t>(</w:t>
                                  </w:r>
                                  <w:r w:rsidR="00EB6E00">
                                    <w:rPr>
                                      <w:rFonts w:asciiTheme="minorHAnsi" w:hAnsiTheme="minorHAnsi"/>
                                      <w:i/>
                                      <w:lang w:val="en-GB"/>
                                    </w:rPr>
                                    <w:t>i.e.</w:t>
                                  </w:r>
                                  <w:r w:rsidR="00DD4BFE">
                                    <w:rPr>
                                      <w:rFonts w:asciiTheme="minorHAnsi" w:hAnsiTheme="minorHAnsi"/>
                                      <w:i/>
                                      <w:lang w:val="en-GB"/>
                                    </w:rPr>
                                    <w:t>,</w:t>
                                  </w:r>
                                  <w:r w:rsidR="00EB6E00">
                                    <w:rPr>
                                      <w:rFonts w:asciiTheme="minorHAnsi" w:hAnsiTheme="minorHAnsi"/>
                                      <w:i/>
                                      <w:lang w:val="en-GB"/>
                                    </w:rPr>
                                    <w:t xml:space="preserve"> remoteness and poor linkage to other regions</w:t>
                                  </w:r>
                                  <w:r w:rsidR="00713EE1">
                                    <w:rPr>
                                      <w:rFonts w:asciiTheme="minorHAnsi" w:hAnsiTheme="minorHAnsi"/>
                                      <w:i/>
                                      <w:lang w:val="en-GB"/>
                                    </w:rPr>
                                    <w:t>)</w:t>
                                  </w:r>
                                  <w:r w:rsidR="00EB6E00">
                                    <w:rPr>
                                      <w:rFonts w:asciiTheme="minorHAnsi" w:hAnsiTheme="minorHAnsi"/>
                                      <w:i/>
                                      <w:lang w:val="en-GB"/>
                                    </w:rPr>
                                    <w:t xml:space="preserve"> and/or disparities of economic and social </w:t>
                                  </w:r>
                                  <w:r w:rsidR="00713EE1">
                                    <w:rPr>
                                      <w:rFonts w:asciiTheme="minorHAnsi" w:hAnsiTheme="minorHAnsi"/>
                                      <w:i/>
                                      <w:lang w:val="en-GB"/>
                                    </w:rPr>
                                    <w:t xml:space="preserve">nature </w:t>
                                  </w:r>
                                  <w:r w:rsidR="00EB6E00">
                                    <w:rPr>
                                      <w:rFonts w:asciiTheme="minorHAnsi" w:hAnsiTheme="minorHAnsi"/>
                                      <w:i/>
                                      <w:lang w:val="en-GB"/>
                                    </w:rPr>
                                    <w:t>(e.g.</w:t>
                                  </w:r>
                                  <w:r w:rsidR="00DD4BFE">
                                    <w:rPr>
                                      <w:rFonts w:asciiTheme="minorHAnsi" w:hAnsiTheme="minorHAnsi"/>
                                      <w:i/>
                                      <w:lang w:val="en-GB"/>
                                    </w:rPr>
                                    <w:t>,</w:t>
                                  </w:r>
                                  <w:r w:rsidR="00EB6E00">
                                    <w:rPr>
                                      <w:rFonts w:asciiTheme="minorHAnsi" w:hAnsiTheme="minorHAnsi"/>
                                      <w:i/>
                                      <w:lang w:val="en-GB"/>
                                    </w:rPr>
                                    <w:t xml:space="preserve"> unemployment, social exclusion, weak governance, demographic change etc.).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082134D9" id="_x0000_s1051" style="position:absolute;left:0;text-align:left;margin-left:-4.9pt;margin-top:23.35pt;width:456.25pt;height:112.65pt;z-index:25175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">
                      <v:stroke dashstyle="longDash" joinstyle="miter"/>
                      <v:textbox>
                        <w:txbxContent>
                          <w:p w14:paraId="7BC796A7" w14:textId="77777777" w:rsidR="00D144DF" w:rsidRPr="009915BE" w:rsidRDefault="00D144DF" w:rsidP="00AF5BE6">
                            <w:pPr>
                              <w:ind w:left="0" w:right="8"/>
                              <w:rPr>
                                <w:rFonts w:asciiTheme="minorHAnsi" w:hAnsiTheme="minorHAnsi"/>
                                <w:i/>
                                <w:lang w:val="en-GB"/>
                              </w:rPr>
                            </w:pPr>
                            <w:r w:rsidRPr="009915B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18AECEB7" w14:textId="10E1A138" w:rsidR="004643FF" w:rsidRDefault="00CA3C70" w:rsidP="00AF5BE6">
                            <w:pPr>
                              <w:ind w:left="0" w:right="8"/>
                              <w:rPr>
                                <w:rFonts w:asciiTheme="minorHAnsi" w:hAnsiTheme="minorHAnsi"/>
                                <w:i/>
                                <w:lang w:val="en-GB"/>
                              </w:rPr>
                            </w:pPr>
                            <w:r>
                              <w:rPr>
                                <w:rFonts w:asciiTheme="minorHAnsi" w:hAnsiTheme="minorHAnsi"/>
                                <w:i/>
                                <w:lang w:val="en-GB"/>
                              </w:rPr>
                              <w:t>The</w:t>
                            </w:r>
                            <w:r w:rsidR="00D144DF" w:rsidRPr="00CA3C70">
                              <w:rPr>
                                <w:rFonts w:asciiTheme="minorHAnsi" w:hAnsiTheme="minorHAnsi"/>
                                <w:i/>
                                <w:lang w:val="en-GB"/>
                              </w:rPr>
                              <w:t xml:space="preserve"> description</w:t>
                            </w:r>
                            <w:r w:rsidR="00472525">
                              <w:rPr>
                                <w:rFonts w:asciiTheme="minorHAnsi" w:hAnsiTheme="minorHAnsi"/>
                                <w:i/>
                                <w:lang w:val="en-GB"/>
                              </w:rPr>
                              <w:t xml:space="preserve"> should clearly demonstrate the</w:t>
                            </w:r>
                            <w:r w:rsidR="00D144DF" w:rsidRPr="00CA3C70">
                              <w:rPr>
                                <w:rFonts w:asciiTheme="minorHAnsi" w:hAnsiTheme="minorHAnsi"/>
                                <w:i/>
                                <w:lang w:val="en-GB"/>
                              </w:rPr>
                              <w:t xml:space="preserve"> </w:t>
                            </w:r>
                            <w:r w:rsidR="00472525" w:rsidRPr="00CA3C70">
                              <w:rPr>
                                <w:rFonts w:asciiTheme="minorHAnsi" w:hAnsiTheme="minorHAnsi"/>
                                <w:i/>
                                <w:lang w:val="en-GB"/>
                              </w:rPr>
                              <w:t>spatial and/or socio-economic peripherality</w:t>
                            </w:r>
                            <w:r w:rsidR="00472525">
                              <w:rPr>
                                <w:rFonts w:asciiTheme="minorHAnsi" w:hAnsiTheme="minorHAnsi"/>
                                <w:i/>
                                <w:lang w:val="en-GB"/>
                              </w:rPr>
                              <w:t xml:space="preserve"> </w:t>
                            </w:r>
                            <w:r w:rsidR="00921C7C">
                              <w:rPr>
                                <w:rFonts w:asciiTheme="minorHAnsi" w:hAnsiTheme="minorHAnsi"/>
                                <w:i/>
                                <w:lang w:val="en-GB"/>
                              </w:rPr>
                              <w:t xml:space="preserve">or lagging </w:t>
                            </w:r>
                            <w:r w:rsidR="00472525">
                              <w:rPr>
                                <w:rFonts w:asciiTheme="minorHAnsi" w:hAnsiTheme="minorHAnsi"/>
                                <w:i/>
                                <w:lang w:val="en-GB"/>
                              </w:rPr>
                              <w:t xml:space="preserve">of the </w:t>
                            </w:r>
                            <w:r w:rsidRPr="00CA3C70">
                              <w:rPr>
                                <w:rFonts w:asciiTheme="minorHAnsi" w:hAnsiTheme="minorHAnsi"/>
                                <w:i/>
                                <w:lang w:val="en-GB"/>
                              </w:rPr>
                              <w:t>area</w:t>
                            </w:r>
                            <w:r w:rsidR="00472525">
                              <w:rPr>
                                <w:rFonts w:asciiTheme="minorHAnsi" w:hAnsiTheme="minorHAnsi"/>
                                <w:i/>
                                <w:lang w:val="en-GB"/>
                              </w:rPr>
                              <w:t>(</w:t>
                            </w:r>
                            <w:r w:rsidRPr="00CA3C70">
                              <w:rPr>
                                <w:rFonts w:asciiTheme="minorHAnsi" w:hAnsiTheme="minorHAnsi"/>
                                <w:i/>
                                <w:lang w:val="en-GB"/>
                              </w:rPr>
                              <w:t>s</w:t>
                            </w:r>
                            <w:r w:rsidR="00472525">
                              <w:rPr>
                                <w:rFonts w:asciiTheme="minorHAnsi" w:hAnsiTheme="minorHAnsi"/>
                                <w:i/>
                                <w:lang w:val="en-GB"/>
                              </w:rPr>
                              <w:t>)</w:t>
                            </w:r>
                            <w:r w:rsidRPr="00CA3C70">
                              <w:rPr>
                                <w:rFonts w:asciiTheme="minorHAnsi" w:hAnsiTheme="minorHAnsi"/>
                                <w:i/>
                                <w:lang w:val="en-GB"/>
                              </w:rPr>
                              <w:t xml:space="preserve"> to be addressed</w:t>
                            </w:r>
                            <w:r w:rsidR="00472525">
                              <w:rPr>
                                <w:rFonts w:asciiTheme="minorHAnsi" w:hAnsiTheme="minorHAnsi"/>
                                <w:i/>
                                <w:lang w:val="en-GB"/>
                              </w:rPr>
                              <w:t xml:space="preserve">. </w:t>
                            </w:r>
                            <w:r w:rsidR="00EB6E00">
                              <w:rPr>
                                <w:rFonts w:asciiTheme="minorHAnsi" w:hAnsiTheme="minorHAnsi"/>
                                <w:i/>
                                <w:lang w:val="en-GB"/>
                              </w:rPr>
                              <w:t xml:space="preserve">Peripherality covers different dimensions such as geographical aspects </w:t>
                            </w:r>
                            <w:r w:rsidR="00713EE1">
                              <w:rPr>
                                <w:rFonts w:asciiTheme="minorHAnsi" w:hAnsiTheme="minorHAnsi"/>
                                <w:i/>
                                <w:lang w:val="en-GB"/>
                              </w:rPr>
                              <w:t>(</w:t>
                            </w:r>
                            <w:r w:rsidR="00EB6E00">
                              <w:rPr>
                                <w:rFonts w:asciiTheme="minorHAnsi" w:hAnsiTheme="minorHAnsi"/>
                                <w:i/>
                                <w:lang w:val="en-GB"/>
                              </w:rPr>
                              <w:t>i.e.</w:t>
                            </w:r>
                            <w:r w:rsidR="00DD4BFE">
                              <w:rPr>
                                <w:rFonts w:asciiTheme="minorHAnsi" w:hAnsiTheme="minorHAnsi"/>
                                <w:i/>
                                <w:lang w:val="en-GB"/>
                              </w:rPr>
                              <w:t>,</w:t>
                            </w:r>
                            <w:r w:rsidR="00EB6E00">
                              <w:rPr>
                                <w:rFonts w:asciiTheme="minorHAnsi" w:hAnsiTheme="minorHAnsi"/>
                                <w:i/>
                                <w:lang w:val="en-GB"/>
                              </w:rPr>
                              <w:t xml:space="preserve"> remoteness and poor linkage to other regions</w:t>
                            </w:r>
                            <w:r w:rsidR="00713EE1">
                              <w:rPr>
                                <w:rFonts w:asciiTheme="minorHAnsi" w:hAnsiTheme="minorHAnsi"/>
                                <w:i/>
                                <w:lang w:val="en-GB"/>
                              </w:rPr>
                              <w:t>)</w:t>
                            </w:r>
                            <w:r w:rsidR="00EB6E00">
                              <w:rPr>
                                <w:rFonts w:asciiTheme="minorHAnsi" w:hAnsiTheme="minorHAnsi"/>
                                <w:i/>
                                <w:lang w:val="en-GB"/>
                              </w:rPr>
                              <w:t xml:space="preserve"> and/or disparities of economic and social </w:t>
                            </w:r>
                            <w:r w:rsidR="00713EE1">
                              <w:rPr>
                                <w:rFonts w:asciiTheme="minorHAnsi" w:hAnsiTheme="minorHAnsi"/>
                                <w:i/>
                                <w:lang w:val="en-GB"/>
                              </w:rPr>
                              <w:t xml:space="preserve">nature </w:t>
                            </w:r>
                            <w:r w:rsidR="00EB6E00">
                              <w:rPr>
                                <w:rFonts w:asciiTheme="minorHAnsi" w:hAnsiTheme="minorHAnsi"/>
                                <w:i/>
                                <w:lang w:val="en-GB"/>
                              </w:rPr>
                              <w:t>(e.g.</w:t>
                            </w:r>
                            <w:r w:rsidR="00DD4BFE">
                              <w:rPr>
                                <w:rFonts w:asciiTheme="minorHAnsi" w:hAnsiTheme="minorHAnsi"/>
                                <w:i/>
                                <w:lang w:val="en-GB"/>
                              </w:rPr>
                              <w:t>,</w:t>
                            </w:r>
                            <w:r w:rsidR="00EB6E00">
                              <w:rPr>
                                <w:rFonts w:asciiTheme="minorHAnsi" w:hAnsiTheme="minorHAnsi"/>
                                <w:i/>
                                <w:lang w:val="en-GB"/>
                              </w:rPr>
                              <w:t xml:space="preserve"> unemployment, social exclusion, weak governance, demographic change etc.). </w:t>
                            </w:r>
                          </w:p>
                        </w:txbxContent>
                      </v:textbox>
                      <w10:wrap type="square" anchorx="margin"/>
                    </v:roundrect>
                  </w:pict>
                </mc:Fallback>
              </mc:AlternateContent>
            </w:r>
          </w:p>
        </w:tc>
      </w:tr>
      <w:tr w:rsidR="00574BF2" w:rsidRPr="00764D6F" w14:paraId="129B07FA" w14:textId="77777777" w:rsidTr="00396877">
        <w:trPr>
          <w:trHeight w:val="106"/>
        </w:trPr>
        <w:tc>
          <w:tcPr>
            <w:tcW w:w="8959" w:type="dxa"/>
            <w:shd w:val="clear" w:color="auto" w:fill="D9D9D9"/>
          </w:tcPr>
          <w:p w14:paraId="3C386879" w14:textId="2318D72E" w:rsidR="00574BF2" w:rsidRDefault="00574BF2" w:rsidP="00057441">
            <w:pPr>
              <w:spacing w:before="0" w:after="60" w:line="240" w:lineRule="auto"/>
              <w:ind w:left="0" w:right="0"/>
              <w:jc w:val="left"/>
              <w:rPr>
                <w:rFonts w:ascii="Trebuchet MS" w:eastAsia="Franklin Gothic Book" w:hAnsi="Trebuchet MS"/>
                <w:sz w:val="22"/>
                <w:szCs w:val="22"/>
                <w:lang w:val="en-GB"/>
              </w:rPr>
            </w:pPr>
            <w:r w:rsidRPr="00574BF2">
              <w:rPr>
                <w:rFonts w:ascii="Trebuchet MS" w:eastAsia="Franklin Gothic Book" w:hAnsi="Trebuchet MS"/>
                <w:i/>
                <w:iCs/>
                <w:sz w:val="18"/>
                <w:szCs w:val="18"/>
                <w:lang w:val="en-GB"/>
              </w:rPr>
              <w:t>Enter text here</w:t>
            </w:r>
            <w:r w:rsidR="00E65A16">
              <w:rPr>
                <w:rFonts w:ascii="Trebuchet MS" w:eastAsia="Franklin Gothic Book" w:hAnsi="Trebuchet MS"/>
                <w:i/>
                <w:iCs/>
                <w:sz w:val="18"/>
                <w:szCs w:val="18"/>
                <w:lang w:val="en-GB"/>
              </w:rPr>
              <w:t xml:space="preserve"> </w:t>
            </w:r>
            <w:r w:rsidR="00E65A16"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E65A16" w:rsidRPr="00E65A16">
              <w:rPr>
                <w:rFonts w:ascii="Trebuchet MS" w:eastAsia="Franklin Gothic Book" w:hAnsi="Trebuchet MS"/>
                <w:i/>
                <w:iCs/>
                <w:sz w:val="18"/>
                <w:szCs w:val="18"/>
                <w:lang w:val="en-GB"/>
              </w:rPr>
              <w:t xml:space="preserve">max </w:t>
            </w:r>
            <w:r w:rsidR="003E583B">
              <w:rPr>
                <w:rFonts w:ascii="Trebuchet MS" w:eastAsia="Franklin Gothic Book" w:hAnsi="Trebuchet MS"/>
                <w:i/>
                <w:iCs/>
                <w:sz w:val="18"/>
                <w:szCs w:val="18"/>
                <w:lang w:val="en-GB"/>
              </w:rPr>
              <w:t>4</w:t>
            </w:r>
            <w:r w:rsidR="00E65A16">
              <w:rPr>
                <w:rFonts w:ascii="Trebuchet MS" w:eastAsia="Franklin Gothic Book" w:hAnsi="Trebuchet MS"/>
                <w:i/>
                <w:iCs/>
                <w:sz w:val="18"/>
                <w:szCs w:val="18"/>
                <w:lang w:val="en-GB"/>
              </w:rPr>
              <w:t>0</w:t>
            </w:r>
            <w:r w:rsidR="00E65A16" w:rsidRPr="00E65A16">
              <w:rPr>
                <w:rFonts w:ascii="Trebuchet MS" w:eastAsia="Franklin Gothic Book" w:hAnsi="Trebuchet MS"/>
                <w:i/>
                <w:iCs/>
                <w:sz w:val="18"/>
                <w:szCs w:val="18"/>
                <w:lang w:val="en-GB"/>
              </w:rPr>
              <w:t>00 characters]</w:t>
            </w:r>
            <w:r w:rsidRPr="00574BF2">
              <w:rPr>
                <w:rFonts w:ascii="Trebuchet MS" w:eastAsia="Franklin Gothic Book" w:hAnsi="Trebuchet MS"/>
                <w:sz w:val="22"/>
                <w:szCs w:val="22"/>
                <w:lang w:val="en-GB"/>
              </w:rPr>
              <w:t xml:space="preserve"> </w:t>
            </w:r>
          </w:p>
          <w:p w14:paraId="05EC29F6" w14:textId="2F31D200" w:rsidR="00057441" w:rsidRPr="00574BF2" w:rsidRDefault="00057441" w:rsidP="00057441">
            <w:pPr>
              <w:spacing w:before="0" w:after="60" w:line="240" w:lineRule="auto"/>
              <w:ind w:left="0" w:right="0"/>
              <w:jc w:val="left"/>
              <w:rPr>
                <w:rFonts w:ascii="Trebuchet MS" w:eastAsia="Franklin Gothic Book" w:hAnsi="Trebuchet MS"/>
                <w:i/>
                <w:iCs/>
                <w:sz w:val="18"/>
                <w:szCs w:val="18"/>
                <w:lang w:val="en-GB"/>
              </w:rPr>
            </w:pPr>
          </w:p>
          <w:p w14:paraId="5B0CBC27" w14:textId="31B9B7C3"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372079E7" w14:textId="77777777" w:rsidTr="00396877">
        <w:tc>
          <w:tcPr>
            <w:tcW w:w="8959" w:type="dxa"/>
            <w:shd w:val="clear" w:color="auto" w:fill="auto"/>
          </w:tcPr>
          <w:p w14:paraId="608DB332" w14:textId="4ED0572A"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r w:rsidR="00574BF2" w:rsidRPr="00764D6F" w14:paraId="6C294AFB" w14:textId="77777777" w:rsidTr="00396877">
        <w:tc>
          <w:tcPr>
            <w:tcW w:w="8959" w:type="dxa"/>
            <w:shd w:val="clear" w:color="auto" w:fill="auto"/>
          </w:tcPr>
          <w:p w14:paraId="54DC4781" w14:textId="77777777" w:rsidR="00AF5BE6" w:rsidRPr="00574BF2" w:rsidRDefault="00AF5BE6" w:rsidP="00396877">
            <w:pPr>
              <w:spacing w:before="0" w:after="60" w:line="240" w:lineRule="auto"/>
              <w:ind w:left="-105" w:right="0"/>
              <w:jc w:val="left"/>
              <w:rPr>
                <w:rFonts w:ascii="Trebuchet MS" w:eastAsia="Franklin Gothic Book" w:hAnsi="Trebuchet MS"/>
                <w:sz w:val="22"/>
                <w:szCs w:val="22"/>
                <w:lang w:val="en-GB"/>
              </w:rPr>
            </w:pPr>
          </w:p>
          <w:p w14:paraId="0FE06069" w14:textId="191EBEAE" w:rsidR="00574BF2" w:rsidRPr="00E5736D" w:rsidRDefault="00574BF2" w:rsidP="00396877">
            <w:pPr>
              <w:spacing w:before="0" w:after="60" w:line="240" w:lineRule="auto"/>
              <w:ind w:left="-105" w:right="-222"/>
              <w:jc w:val="left"/>
              <w:rPr>
                <w:rFonts w:ascii="Trebuchet MS" w:eastAsia="Franklin Gothic Book" w:hAnsi="Trebuchet MS"/>
                <w:szCs w:val="22"/>
                <w:u w:val="single"/>
                <w:lang w:val="en-GB"/>
              </w:rPr>
            </w:pPr>
            <w:r w:rsidRPr="00D6169B">
              <w:rPr>
                <w:rFonts w:ascii="Trebuchet MS" w:eastAsia="Franklin Gothic Book" w:hAnsi="Trebuchet MS"/>
                <w:szCs w:val="22"/>
                <w:u w:val="single"/>
                <w:lang w:val="en-GB"/>
              </w:rPr>
              <w:t xml:space="preserve">C.2.2 How does </w:t>
            </w:r>
            <w:r w:rsidRPr="00FA787E">
              <w:rPr>
                <w:rFonts w:ascii="Trebuchet MS" w:eastAsia="Franklin Gothic Book" w:hAnsi="Trebuchet MS"/>
                <w:szCs w:val="22"/>
                <w:u w:val="single"/>
                <w:lang w:val="en-GB"/>
              </w:rPr>
              <w:t xml:space="preserve">the project tackle </w:t>
            </w:r>
            <w:r w:rsidR="00472525" w:rsidRPr="00BA428E">
              <w:rPr>
                <w:rFonts w:ascii="Trebuchet MS" w:eastAsia="Franklin Gothic Book" w:hAnsi="Trebuchet MS"/>
                <w:szCs w:val="22"/>
                <w:u w:val="single"/>
                <w:lang w:val="en-GB"/>
              </w:rPr>
              <w:t xml:space="preserve">the </w:t>
            </w:r>
            <w:r w:rsidRPr="00FA787E">
              <w:rPr>
                <w:rFonts w:ascii="Trebuchet MS" w:eastAsia="Franklin Gothic Book" w:hAnsi="Trebuchet MS"/>
                <w:szCs w:val="22"/>
                <w:u w:val="single"/>
                <w:lang w:val="en-GB"/>
              </w:rPr>
              <w:t xml:space="preserve">identified </w:t>
            </w:r>
            <w:r w:rsidR="00C079A1" w:rsidRPr="00FA787E">
              <w:rPr>
                <w:rFonts w:ascii="Trebuchet MS" w:eastAsia="Franklin Gothic Book" w:hAnsi="Trebuchet MS"/>
                <w:szCs w:val="22"/>
                <w:u w:val="single"/>
                <w:lang w:val="en-GB"/>
              </w:rPr>
              <w:t xml:space="preserve">territorial </w:t>
            </w:r>
            <w:r w:rsidRPr="00FA787E">
              <w:rPr>
                <w:rFonts w:ascii="Trebuchet MS" w:eastAsia="Franklin Gothic Book" w:hAnsi="Trebuchet MS"/>
                <w:szCs w:val="22"/>
                <w:u w:val="single"/>
                <w:lang w:val="en-GB"/>
              </w:rPr>
              <w:t xml:space="preserve">challenges and needs </w:t>
            </w:r>
            <w:r w:rsidR="00FA787E" w:rsidRPr="00FA787E">
              <w:rPr>
                <w:rFonts w:ascii="Trebuchet MS" w:eastAsia="Franklin Gothic Book" w:hAnsi="Trebuchet MS"/>
                <w:szCs w:val="22"/>
                <w:u w:val="single"/>
                <w:lang w:val="en-GB"/>
              </w:rPr>
              <w:t xml:space="preserve">of the targeted peripheral or lagging areas? </w:t>
            </w:r>
            <w:r w:rsidR="00FA787E" w:rsidRPr="008151CC">
              <w:rPr>
                <w:rFonts w:ascii="Trebuchet MS" w:eastAsia="Franklin Gothic Book" w:hAnsi="Trebuchet MS"/>
                <w:szCs w:val="22"/>
                <w:u w:val="single"/>
                <w:lang w:val="en-GB"/>
              </w:rPr>
              <w:t>W</w:t>
            </w:r>
            <w:r w:rsidRPr="008151CC">
              <w:rPr>
                <w:rFonts w:ascii="Trebuchet MS" w:eastAsia="Franklin Gothic Book" w:hAnsi="Trebuchet MS"/>
                <w:szCs w:val="22"/>
                <w:u w:val="single"/>
                <w:lang w:val="en-GB"/>
              </w:rPr>
              <w:t xml:space="preserve">hat is new about the approach </w:t>
            </w:r>
            <w:r w:rsidR="009B2CFD">
              <w:rPr>
                <w:rFonts w:ascii="Trebuchet MS" w:eastAsia="Franklin Gothic Book" w:hAnsi="Trebuchet MS"/>
                <w:szCs w:val="22"/>
                <w:u w:val="single"/>
                <w:lang w:val="en-GB"/>
              </w:rPr>
              <w:t xml:space="preserve">to be tested </w:t>
            </w:r>
            <w:r w:rsidR="00FA787E" w:rsidRPr="00E5736D">
              <w:rPr>
                <w:rFonts w:ascii="Trebuchet MS" w:eastAsia="Franklin Gothic Book" w:hAnsi="Trebuchet MS"/>
                <w:szCs w:val="22"/>
                <w:u w:val="single"/>
                <w:lang w:val="en-GB"/>
              </w:rPr>
              <w:t>by</w:t>
            </w:r>
            <w:r w:rsidRPr="00E5736D">
              <w:rPr>
                <w:rFonts w:ascii="Trebuchet MS" w:eastAsia="Franklin Gothic Book" w:hAnsi="Trebuchet MS"/>
                <w:szCs w:val="22"/>
                <w:u w:val="single"/>
                <w:lang w:val="en-GB"/>
              </w:rPr>
              <w:t xml:space="preserve"> your project?</w:t>
            </w:r>
          </w:p>
          <w:p w14:paraId="2DDF576A" w14:textId="18AC65A8" w:rsidR="00574BF2" w:rsidRPr="00574BF2" w:rsidRDefault="00574BF2" w:rsidP="00396877">
            <w:pPr>
              <w:spacing w:before="0" w:after="60" w:line="240" w:lineRule="auto"/>
              <w:ind w:left="-105" w:right="0"/>
              <w:jc w:val="left"/>
              <w:rPr>
                <w:rFonts w:ascii="Trebuchet MS" w:eastAsia="Franklin Gothic Book" w:hAnsi="Trebuchet MS"/>
                <w:sz w:val="18"/>
                <w:szCs w:val="18"/>
                <w:lang w:val="en-GB"/>
              </w:rPr>
            </w:pPr>
            <w:r w:rsidRPr="00AF525B">
              <w:rPr>
                <w:rFonts w:ascii="Trebuchet MS" w:eastAsia="Franklin Gothic Book" w:hAnsi="Trebuchet MS"/>
                <w:sz w:val="18"/>
                <w:szCs w:val="18"/>
                <w:lang w:val="en-GB"/>
              </w:rPr>
              <w:t xml:space="preserve">Please describe the project approach </w:t>
            </w:r>
            <w:r w:rsidR="00E65A16" w:rsidRPr="00AF525B">
              <w:rPr>
                <w:rFonts w:ascii="Trebuchet MS" w:eastAsia="Franklin Gothic Book" w:hAnsi="Trebuchet MS"/>
                <w:sz w:val="18"/>
                <w:szCs w:val="18"/>
                <w:lang w:val="en-GB"/>
              </w:rPr>
              <w:t>to address the challenges</w:t>
            </w:r>
            <w:r w:rsidRPr="00AF525B">
              <w:rPr>
                <w:rFonts w:ascii="Trebuchet MS" w:eastAsia="Franklin Gothic Book" w:hAnsi="Trebuchet MS"/>
                <w:sz w:val="18"/>
                <w:szCs w:val="18"/>
                <w:lang w:val="en-GB"/>
              </w:rPr>
              <w:t xml:space="preserve"> and needs </w:t>
            </w:r>
            <w:r w:rsidR="00E5736D" w:rsidRPr="00AF525B">
              <w:rPr>
                <w:rFonts w:ascii="Trebuchet MS" w:eastAsia="Franklin Gothic Book" w:hAnsi="Trebuchet MS"/>
                <w:sz w:val="18"/>
                <w:szCs w:val="18"/>
                <w:lang w:val="en-GB"/>
              </w:rPr>
              <w:t xml:space="preserve">of the </w:t>
            </w:r>
            <w:r w:rsidR="008F7E34">
              <w:rPr>
                <w:rFonts w:ascii="Trebuchet MS" w:eastAsia="Franklin Gothic Book" w:hAnsi="Trebuchet MS"/>
                <w:sz w:val="18"/>
                <w:szCs w:val="18"/>
                <w:lang w:val="en-GB"/>
              </w:rPr>
              <w:t xml:space="preserve">targeted </w:t>
            </w:r>
            <w:r w:rsidR="00E5736D" w:rsidRPr="00AF525B">
              <w:rPr>
                <w:rFonts w:ascii="Trebuchet MS" w:eastAsia="Franklin Gothic Book" w:hAnsi="Trebuchet MS"/>
                <w:sz w:val="18"/>
                <w:szCs w:val="18"/>
                <w:lang w:val="en-GB"/>
              </w:rPr>
              <w:t>territories</w:t>
            </w:r>
            <w:r w:rsidRPr="00AF525B">
              <w:rPr>
                <w:rFonts w:ascii="Trebuchet MS" w:eastAsia="Franklin Gothic Book" w:hAnsi="Trebuchet MS"/>
                <w:sz w:val="18"/>
                <w:szCs w:val="18"/>
                <w:lang w:val="en-GB"/>
              </w:rPr>
              <w:t xml:space="preserve">. Please explain </w:t>
            </w:r>
            <w:r w:rsidR="008F7E34">
              <w:rPr>
                <w:rFonts w:ascii="Trebuchet MS" w:eastAsia="Franklin Gothic Book" w:hAnsi="Trebuchet MS"/>
                <w:sz w:val="18"/>
                <w:szCs w:val="18"/>
                <w:lang w:val="en-GB"/>
              </w:rPr>
              <w:t xml:space="preserve">in </w:t>
            </w:r>
            <w:r w:rsidRPr="00AF525B">
              <w:rPr>
                <w:rFonts w:ascii="Trebuchet MS" w:eastAsia="Franklin Gothic Book" w:hAnsi="Trebuchet MS"/>
                <w:sz w:val="18"/>
                <w:szCs w:val="18"/>
                <w:lang w:val="en-GB"/>
              </w:rPr>
              <w:t xml:space="preserve">how </w:t>
            </w:r>
            <w:r w:rsidR="008F7E34">
              <w:rPr>
                <w:rFonts w:ascii="Trebuchet MS" w:eastAsia="Franklin Gothic Book" w:hAnsi="Trebuchet MS"/>
                <w:sz w:val="18"/>
                <w:szCs w:val="18"/>
                <w:lang w:val="en-GB"/>
              </w:rPr>
              <w:t xml:space="preserve">far </w:t>
            </w:r>
            <w:r w:rsidRPr="00AF525B">
              <w:rPr>
                <w:rFonts w:ascii="Trebuchet MS" w:eastAsia="Franklin Gothic Book" w:hAnsi="Trebuchet MS"/>
                <w:sz w:val="18"/>
                <w:szCs w:val="18"/>
                <w:lang w:val="en-GB"/>
              </w:rPr>
              <w:t xml:space="preserve">the approach </w:t>
            </w:r>
            <w:r w:rsidR="008F7E34">
              <w:rPr>
                <w:rFonts w:ascii="Trebuchet MS" w:eastAsia="Franklin Gothic Book" w:hAnsi="Trebuchet MS"/>
                <w:sz w:val="18"/>
                <w:szCs w:val="18"/>
                <w:lang w:val="en-GB"/>
              </w:rPr>
              <w:t xml:space="preserve">is innovative and </w:t>
            </w:r>
            <w:r w:rsidRPr="00AF525B">
              <w:rPr>
                <w:rFonts w:ascii="Trebuchet MS" w:eastAsia="Franklin Gothic Book" w:hAnsi="Trebuchet MS"/>
                <w:sz w:val="18"/>
                <w:szCs w:val="18"/>
                <w:lang w:val="en-GB"/>
              </w:rPr>
              <w:t>goes beyond existing practice in the sector</w:t>
            </w:r>
            <w:r w:rsidR="00394C8F">
              <w:rPr>
                <w:rFonts w:ascii="Trebuchet MS" w:eastAsia="Franklin Gothic Book" w:hAnsi="Trebuchet MS"/>
                <w:sz w:val="18"/>
                <w:szCs w:val="18"/>
                <w:lang w:val="en-GB"/>
              </w:rPr>
              <w:t xml:space="preserve"> or </w:t>
            </w:r>
            <w:r w:rsidR="008F7E34">
              <w:rPr>
                <w:rFonts w:ascii="Trebuchet MS" w:eastAsia="Franklin Gothic Book" w:hAnsi="Trebuchet MS"/>
                <w:sz w:val="18"/>
                <w:szCs w:val="18"/>
                <w:lang w:val="en-GB"/>
              </w:rPr>
              <w:t xml:space="preserve">the </w:t>
            </w:r>
            <w:r w:rsidRPr="00AF525B">
              <w:rPr>
                <w:rFonts w:ascii="Trebuchet MS" w:eastAsia="Franklin Gothic Book" w:hAnsi="Trebuchet MS"/>
                <w:sz w:val="18"/>
                <w:szCs w:val="18"/>
                <w:lang w:val="en-GB"/>
              </w:rPr>
              <w:t xml:space="preserve">participating </w:t>
            </w:r>
            <w:r w:rsidR="00394C8F">
              <w:rPr>
                <w:rFonts w:ascii="Trebuchet MS" w:eastAsia="Franklin Gothic Book" w:hAnsi="Trebuchet MS"/>
                <w:sz w:val="18"/>
                <w:szCs w:val="18"/>
                <w:lang w:val="en-GB"/>
              </w:rPr>
              <w:t>territories</w:t>
            </w:r>
            <w:r w:rsidRPr="00AF525B">
              <w:rPr>
                <w:rFonts w:ascii="Trebuchet MS" w:eastAsia="Franklin Gothic Book" w:hAnsi="Trebuchet MS"/>
                <w:sz w:val="18"/>
                <w:szCs w:val="18"/>
                <w:lang w:val="en-GB"/>
              </w:rPr>
              <w:t>.</w:t>
            </w:r>
          </w:p>
        </w:tc>
      </w:tr>
      <w:tr w:rsidR="00574BF2" w:rsidRPr="00764D6F" w14:paraId="4967A6C1" w14:textId="77777777" w:rsidTr="00396877">
        <w:trPr>
          <w:trHeight w:val="106"/>
        </w:trPr>
        <w:tc>
          <w:tcPr>
            <w:tcW w:w="8959" w:type="dxa"/>
            <w:shd w:val="clear" w:color="auto" w:fill="D9D9D9"/>
          </w:tcPr>
          <w:p w14:paraId="072E7859" w14:textId="0BE7CD8F" w:rsid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E65A16">
              <w:rPr>
                <w:rFonts w:ascii="Trebuchet MS" w:eastAsia="Franklin Gothic Book" w:hAnsi="Trebuchet MS"/>
                <w:i/>
                <w:iCs/>
                <w:sz w:val="18"/>
                <w:szCs w:val="18"/>
                <w:lang w:val="en-GB"/>
              </w:rPr>
              <w:t xml:space="preserve"> </w:t>
            </w:r>
            <w:r w:rsidR="00E65A16"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E65A16" w:rsidRPr="00E65A16">
              <w:rPr>
                <w:rFonts w:ascii="Trebuchet MS" w:eastAsia="Franklin Gothic Book" w:hAnsi="Trebuchet MS"/>
                <w:i/>
                <w:iCs/>
                <w:sz w:val="18"/>
                <w:szCs w:val="18"/>
                <w:lang w:val="en-GB"/>
              </w:rPr>
              <w:t xml:space="preserve">max </w:t>
            </w:r>
            <w:r w:rsidR="009B2CFD">
              <w:rPr>
                <w:rFonts w:ascii="Trebuchet MS" w:eastAsia="Franklin Gothic Book" w:hAnsi="Trebuchet MS"/>
                <w:i/>
                <w:iCs/>
                <w:sz w:val="18"/>
                <w:szCs w:val="18"/>
                <w:lang w:val="en-GB"/>
              </w:rPr>
              <w:t>2</w:t>
            </w:r>
            <w:r w:rsidR="00E65A16" w:rsidRPr="00E65A16">
              <w:rPr>
                <w:rFonts w:ascii="Trebuchet MS" w:eastAsia="Franklin Gothic Book" w:hAnsi="Trebuchet MS"/>
                <w:i/>
                <w:iCs/>
                <w:sz w:val="18"/>
                <w:szCs w:val="18"/>
                <w:lang w:val="en-GB"/>
              </w:rPr>
              <w:t xml:space="preserve">000 characters] </w:t>
            </w:r>
          </w:p>
          <w:p w14:paraId="39D0549D" w14:textId="77777777" w:rsidR="000A7DF1" w:rsidRPr="00574BF2" w:rsidRDefault="000A7DF1" w:rsidP="00574BF2">
            <w:pPr>
              <w:spacing w:before="0" w:after="60" w:line="240" w:lineRule="auto"/>
              <w:ind w:left="0" w:right="0"/>
              <w:rPr>
                <w:rFonts w:ascii="Trebuchet MS" w:eastAsia="Franklin Gothic Book" w:hAnsi="Trebuchet MS"/>
                <w:i/>
                <w:iCs/>
                <w:sz w:val="18"/>
                <w:szCs w:val="18"/>
                <w:lang w:val="en-GB"/>
              </w:rPr>
            </w:pPr>
          </w:p>
          <w:p w14:paraId="1CCB96DF"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2CA85F0A" w14:textId="77777777" w:rsidTr="00396877">
        <w:tc>
          <w:tcPr>
            <w:tcW w:w="8959" w:type="dxa"/>
            <w:shd w:val="clear" w:color="auto" w:fill="auto"/>
          </w:tcPr>
          <w:p w14:paraId="2875075E" w14:textId="77777777"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r w:rsidR="00574BF2" w:rsidRPr="00764D6F" w14:paraId="4D22B59D" w14:textId="77777777" w:rsidTr="00396877">
        <w:tc>
          <w:tcPr>
            <w:tcW w:w="8959" w:type="dxa"/>
            <w:shd w:val="clear" w:color="auto" w:fill="auto"/>
          </w:tcPr>
          <w:p w14:paraId="1CA0B80C" w14:textId="77777777" w:rsidR="008B3638" w:rsidRPr="00574BF2" w:rsidRDefault="008B3638" w:rsidP="00396877">
            <w:pPr>
              <w:spacing w:before="0" w:after="60" w:line="240" w:lineRule="auto"/>
              <w:ind w:left="0" w:right="-222"/>
              <w:jc w:val="left"/>
              <w:rPr>
                <w:rFonts w:ascii="Trebuchet MS" w:eastAsia="Franklin Gothic Book" w:hAnsi="Trebuchet MS"/>
                <w:sz w:val="22"/>
                <w:szCs w:val="22"/>
                <w:lang w:val="en-GB"/>
              </w:rPr>
            </w:pPr>
          </w:p>
          <w:p w14:paraId="50149D4D" w14:textId="77777777" w:rsidR="00574BF2" w:rsidRPr="00D6169B" w:rsidRDefault="00574BF2" w:rsidP="00396877">
            <w:pPr>
              <w:spacing w:before="0" w:after="60" w:line="240" w:lineRule="auto"/>
              <w:ind w:left="-105" w:right="-222"/>
              <w:jc w:val="left"/>
              <w:rPr>
                <w:rFonts w:ascii="Trebuchet MS" w:eastAsia="Franklin Gothic Book" w:hAnsi="Trebuchet MS"/>
                <w:szCs w:val="22"/>
                <w:u w:val="single"/>
                <w:lang w:val="en-GB"/>
              </w:rPr>
            </w:pPr>
            <w:r w:rsidRPr="00D6169B">
              <w:rPr>
                <w:rFonts w:ascii="Trebuchet MS" w:eastAsia="Franklin Gothic Book" w:hAnsi="Trebuchet MS"/>
                <w:szCs w:val="22"/>
                <w:u w:val="single"/>
                <w:lang w:val="en-GB"/>
              </w:rPr>
              <w:t>C.2.3 Why is transnational cooperation needed to achieve the project objectives and results?</w:t>
            </w:r>
          </w:p>
          <w:p w14:paraId="41E36EE9" w14:textId="5CB36CE4" w:rsidR="00574BF2" w:rsidRPr="00574BF2" w:rsidRDefault="00574BF2" w:rsidP="00396877">
            <w:pPr>
              <w:spacing w:before="0" w:after="60" w:line="240" w:lineRule="auto"/>
              <w:ind w:left="-105" w:right="-222"/>
              <w:jc w:val="left"/>
              <w:rPr>
                <w:rFonts w:ascii="Trebuchet MS" w:eastAsia="Franklin Gothic Book" w:hAnsi="Trebuchet MS"/>
                <w:lang w:val="en-GB"/>
              </w:rPr>
            </w:pPr>
            <w:r w:rsidRPr="00574BF2">
              <w:rPr>
                <w:rFonts w:ascii="Trebuchet MS" w:eastAsia="Franklin Gothic Book" w:hAnsi="Trebuchet MS"/>
                <w:sz w:val="18"/>
                <w:szCs w:val="18"/>
                <w:lang w:val="en-GB"/>
              </w:rPr>
              <w:t xml:space="preserve">Please explain why the project objectives cannot be efficiently reached </w:t>
            </w:r>
            <w:r w:rsidR="00094A74">
              <w:rPr>
                <w:rFonts w:ascii="Trebuchet MS" w:eastAsia="Franklin Gothic Book" w:hAnsi="Trebuchet MS"/>
                <w:sz w:val="18"/>
                <w:szCs w:val="18"/>
                <w:lang w:val="en-GB"/>
              </w:rPr>
              <w:t>through actions on the</w:t>
            </w:r>
            <w:r w:rsidRPr="00574BF2">
              <w:rPr>
                <w:rFonts w:ascii="Trebuchet MS" w:eastAsia="Franklin Gothic Book" w:hAnsi="Trebuchet MS"/>
                <w:sz w:val="18"/>
                <w:szCs w:val="18"/>
                <w:lang w:val="en-GB"/>
              </w:rPr>
              <w:t xml:space="preserve"> national/regional/local level</w:t>
            </w:r>
            <w:r w:rsidR="00094A74">
              <w:rPr>
                <w:rFonts w:ascii="Trebuchet MS" w:eastAsia="Franklin Gothic Book" w:hAnsi="Trebuchet MS"/>
                <w:sz w:val="18"/>
                <w:szCs w:val="18"/>
                <w:lang w:val="en-GB"/>
              </w:rPr>
              <w:t xml:space="preserve"> alone. D</w:t>
            </w:r>
            <w:r w:rsidRPr="00574BF2">
              <w:rPr>
                <w:rFonts w:ascii="Trebuchet MS" w:eastAsia="Franklin Gothic Book" w:hAnsi="Trebuchet MS"/>
                <w:sz w:val="18"/>
                <w:szCs w:val="18"/>
                <w:lang w:val="en-GB"/>
              </w:rPr>
              <w:t xml:space="preserve">escribe </w:t>
            </w:r>
            <w:r w:rsidR="00094A74">
              <w:rPr>
                <w:rFonts w:ascii="Trebuchet MS" w:eastAsia="Franklin Gothic Book" w:hAnsi="Trebuchet MS"/>
                <w:sz w:val="18"/>
                <w:szCs w:val="18"/>
                <w:lang w:val="en-GB"/>
              </w:rPr>
              <w:t xml:space="preserve">also </w:t>
            </w:r>
            <w:r w:rsidRPr="00574BF2">
              <w:rPr>
                <w:rFonts w:ascii="Trebuchet MS" w:eastAsia="Franklin Gothic Book" w:hAnsi="Trebuchet MS"/>
                <w:sz w:val="18"/>
                <w:szCs w:val="18"/>
                <w:lang w:val="en-GB"/>
              </w:rPr>
              <w:t>the added va</w:t>
            </w:r>
            <w:r w:rsidR="007E4299">
              <w:rPr>
                <w:rFonts w:ascii="Trebuchet MS" w:eastAsia="Franklin Gothic Book" w:hAnsi="Trebuchet MS"/>
                <w:sz w:val="18"/>
                <w:szCs w:val="18"/>
                <w:lang w:val="en-GB"/>
              </w:rPr>
              <w:t>lue for the partnership and the</w:t>
            </w:r>
            <w:r w:rsidRPr="00574BF2">
              <w:rPr>
                <w:rFonts w:ascii="Trebuchet MS" w:eastAsia="Franklin Gothic Book" w:hAnsi="Trebuchet MS"/>
                <w:sz w:val="18"/>
                <w:szCs w:val="18"/>
                <w:lang w:val="en-GB"/>
              </w:rPr>
              <w:t xml:space="preserve"> project area</w:t>
            </w:r>
            <w:r w:rsidR="00AA49AB">
              <w:rPr>
                <w:rFonts w:ascii="Trebuchet MS" w:eastAsia="Franklin Gothic Book" w:hAnsi="Trebuchet MS"/>
                <w:sz w:val="18"/>
                <w:szCs w:val="18"/>
                <w:lang w:val="en-GB"/>
              </w:rPr>
              <w:t>s</w:t>
            </w:r>
            <w:r w:rsidRPr="00574BF2">
              <w:rPr>
                <w:rFonts w:ascii="Trebuchet MS" w:eastAsia="Franklin Gothic Book" w:hAnsi="Trebuchet MS"/>
                <w:sz w:val="18"/>
                <w:szCs w:val="18"/>
                <w:lang w:val="en-GB"/>
              </w:rPr>
              <w:t xml:space="preserve"> in taking a transnational cooperation approach. </w:t>
            </w:r>
          </w:p>
        </w:tc>
      </w:tr>
      <w:tr w:rsidR="00574BF2" w:rsidRPr="00764D6F" w14:paraId="115FC2F3" w14:textId="77777777" w:rsidTr="00396877">
        <w:trPr>
          <w:trHeight w:val="106"/>
        </w:trPr>
        <w:tc>
          <w:tcPr>
            <w:tcW w:w="9077" w:type="dxa"/>
            <w:shd w:val="clear" w:color="auto" w:fill="D9D9D9"/>
          </w:tcPr>
          <w:p w14:paraId="479E2120" w14:textId="2A8BBD6F" w:rsidR="00574BF2" w:rsidRPr="00574BF2" w:rsidRDefault="00574BF2" w:rsidP="00396877">
            <w:pPr>
              <w:spacing w:before="0" w:after="60" w:line="240" w:lineRule="auto"/>
              <w:ind w:left="0" w:right="-222"/>
              <w:jc w:val="left"/>
              <w:rPr>
                <w:rFonts w:ascii="Trebuchet MS" w:eastAsia="Franklin Gothic Book" w:hAnsi="Trebuchet MS"/>
                <w:sz w:val="18"/>
                <w:szCs w:val="22"/>
                <w:lang w:val="en-GB"/>
              </w:rPr>
            </w:pPr>
            <w:r w:rsidRPr="00574BF2">
              <w:rPr>
                <w:rFonts w:ascii="Trebuchet MS" w:eastAsia="Franklin Gothic Book" w:hAnsi="Trebuchet MS"/>
                <w:i/>
                <w:iCs/>
                <w:sz w:val="18"/>
                <w:szCs w:val="18"/>
                <w:lang w:val="en-GB"/>
              </w:rPr>
              <w:t>Enter text here</w:t>
            </w:r>
            <w:r w:rsidR="007E4299">
              <w:rPr>
                <w:rFonts w:ascii="Trebuchet MS" w:eastAsia="Franklin Gothic Book" w:hAnsi="Trebuchet MS"/>
                <w:i/>
                <w:iCs/>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20</w:t>
            </w:r>
            <w:r w:rsidR="007E4299" w:rsidRPr="00E65A16">
              <w:rPr>
                <w:rFonts w:ascii="Trebuchet MS" w:eastAsia="Franklin Gothic Book" w:hAnsi="Trebuchet MS"/>
                <w:i/>
                <w:iCs/>
                <w:sz w:val="18"/>
                <w:szCs w:val="18"/>
                <w:lang w:val="en-GB"/>
              </w:rPr>
              <w:t>00 characters]</w:t>
            </w:r>
            <w:r w:rsidR="007E4299" w:rsidRPr="00574BF2">
              <w:rPr>
                <w:rFonts w:ascii="Trebuchet MS" w:eastAsia="Franklin Gothic Book" w:hAnsi="Trebuchet MS"/>
                <w:sz w:val="22"/>
                <w:szCs w:val="22"/>
                <w:lang w:val="en-GB"/>
              </w:rPr>
              <w:t xml:space="preserve"> </w:t>
            </w:r>
          </w:p>
          <w:p w14:paraId="1869A158" w14:textId="77777777" w:rsidR="00574BF2" w:rsidRPr="00574BF2" w:rsidRDefault="00574BF2" w:rsidP="00396877">
            <w:pPr>
              <w:spacing w:before="0" w:after="60" w:line="240" w:lineRule="auto"/>
              <w:ind w:left="0" w:right="-222"/>
              <w:rPr>
                <w:rFonts w:ascii="Trebuchet MS" w:eastAsia="Franklin Gothic Book" w:hAnsi="Trebuchet MS"/>
                <w:i/>
                <w:iCs/>
                <w:sz w:val="18"/>
                <w:szCs w:val="18"/>
                <w:lang w:val="en-GB"/>
              </w:rPr>
            </w:pPr>
          </w:p>
          <w:p w14:paraId="275F62D8" w14:textId="77777777" w:rsidR="00574BF2" w:rsidRPr="00574BF2" w:rsidRDefault="00574BF2" w:rsidP="00396877">
            <w:pPr>
              <w:spacing w:before="0" w:after="60" w:line="240" w:lineRule="auto"/>
              <w:ind w:left="0" w:right="-222"/>
              <w:rPr>
                <w:rFonts w:ascii="Trebuchet MS" w:eastAsia="Franklin Gothic Book" w:hAnsi="Trebuchet MS"/>
                <w:lang w:val="en-GB"/>
              </w:rPr>
            </w:pPr>
          </w:p>
        </w:tc>
      </w:tr>
    </w:tbl>
    <w:p w14:paraId="705AD593" w14:textId="77777777" w:rsidR="00574BF2" w:rsidRPr="00574BF2" w:rsidRDefault="00574BF2" w:rsidP="00574BF2">
      <w:pPr>
        <w:spacing w:before="0" w:line="240" w:lineRule="auto"/>
        <w:ind w:left="0" w:right="0"/>
        <w:jc w:val="left"/>
        <w:rPr>
          <w:rFonts w:ascii="Trebuchet MS" w:eastAsia="Franklin Gothic Book" w:hAnsi="Trebuchet MS"/>
          <w:sz w:val="24"/>
          <w:szCs w:val="24"/>
          <w:lang w:val="en-GB"/>
        </w:rPr>
      </w:pPr>
    </w:p>
    <w:p w14:paraId="67C0538C" w14:textId="6A653FB1" w:rsidR="00574BF2" w:rsidRPr="00017A6B" w:rsidRDefault="00574BF2" w:rsidP="00574BF2">
      <w:pPr>
        <w:spacing w:before="0" w:after="60" w:line="240" w:lineRule="auto"/>
        <w:ind w:left="0" w:right="0"/>
        <w:jc w:val="left"/>
        <w:rPr>
          <w:rFonts w:ascii="Trebuchet MS" w:eastAsia="Franklin Gothic Book" w:hAnsi="Trebuchet MS"/>
          <w:szCs w:val="22"/>
          <w:u w:val="single"/>
          <w:lang w:val="en-GB"/>
        </w:rPr>
      </w:pPr>
      <w:r w:rsidRPr="00017A6B">
        <w:rPr>
          <w:rFonts w:ascii="Trebuchet MS" w:eastAsia="Franklin Gothic Book" w:hAnsi="Trebuchet MS"/>
          <w:szCs w:val="22"/>
          <w:u w:val="single"/>
          <w:lang w:val="en-GB"/>
        </w:rPr>
        <w:t>C.2.4 Who will benefit</w:t>
      </w:r>
      <w:r w:rsidRPr="00017A6B">
        <w:rPr>
          <w:rFonts w:ascii="Trebuchet MS" w:eastAsia="Franklin Gothic Book" w:hAnsi="Trebuchet MS"/>
          <w:sz w:val="22"/>
          <w:szCs w:val="24"/>
          <w:u w:val="single"/>
          <w:lang w:val="en-GB"/>
        </w:rPr>
        <w:t xml:space="preserve"> </w:t>
      </w:r>
      <w:r w:rsidRPr="00017A6B">
        <w:rPr>
          <w:rFonts w:ascii="Trebuchet MS" w:eastAsia="Franklin Gothic Book" w:hAnsi="Trebuchet MS"/>
          <w:szCs w:val="22"/>
          <w:u w:val="single"/>
          <w:lang w:val="en-GB"/>
        </w:rPr>
        <w:t xml:space="preserve">from </w:t>
      </w:r>
      <w:r w:rsidR="00AA49AB">
        <w:rPr>
          <w:rFonts w:ascii="Trebuchet MS" w:eastAsia="Franklin Gothic Book" w:hAnsi="Trebuchet MS"/>
          <w:szCs w:val="22"/>
          <w:u w:val="single"/>
          <w:lang w:val="en-GB"/>
        </w:rPr>
        <w:t>the</w:t>
      </w:r>
      <w:r w:rsidR="00AA49AB" w:rsidRPr="00017A6B">
        <w:rPr>
          <w:rFonts w:ascii="Trebuchet MS" w:eastAsia="Franklin Gothic Book" w:hAnsi="Trebuchet MS"/>
          <w:szCs w:val="22"/>
          <w:u w:val="single"/>
          <w:lang w:val="en-GB"/>
        </w:rPr>
        <w:t xml:space="preserve"> </w:t>
      </w:r>
      <w:r w:rsidRPr="00017A6B">
        <w:rPr>
          <w:rFonts w:ascii="Trebuchet MS" w:eastAsia="Franklin Gothic Book" w:hAnsi="Trebuchet MS"/>
          <w:szCs w:val="22"/>
          <w:u w:val="single"/>
          <w:lang w:val="en-GB"/>
        </w:rPr>
        <w:t>project outputs and results?</w:t>
      </w:r>
    </w:p>
    <w:p w14:paraId="58521878" w14:textId="1D14318F" w:rsidR="00574BF2" w:rsidRPr="00574BF2" w:rsidRDefault="00574BF2" w:rsidP="000A7DF1">
      <w:pPr>
        <w:spacing w:before="0" w:after="60" w:line="240" w:lineRule="auto"/>
        <w:ind w:left="0" w:right="424"/>
        <w:jc w:val="left"/>
        <w:rPr>
          <w:rFonts w:ascii="Trebuchet MS" w:eastAsia="Franklin Gothic Book" w:hAnsi="Trebuchet MS"/>
          <w:sz w:val="18"/>
          <w:szCs w:val="18"/>
          <w:lang w:val="en-GB"/>
        </w:rPr>
      </w:pPr>
      <w:r w:rsidRPr="00017A6B">
        <w:rPr>
          <w:rFonts w:ascii="Trebuchet MS" w:eastAsia="Franklin Gothic Book" w:hAnsi="Trebuchet MS"/>
          <w:sz w:val="18"/>
          <w:szCs w:val="18"/>
          <w:lang w:val="en-GB"/>
        </w:rPr>
        <w:t xml:space="preserve">Please select the target groups from the drop-down list, which are </w:t>
      </w:r>
      <w:r w:rsidR="00017A6B" w:rsidRPr="00017A6B">
        <w:rPr>
          <w:rFonts w:ascii="Trebuchet MS" w:eastAsia="Franklin Gothic Book" w:hAnsi="Trebuchet MS"/>
          <w:sz w:val="18"/>
          <w:szCs w:val="18"/>
          <w:lang w:val="en-GB"/>
        </w:rPr>
        <w:t xml:space="preserve">most </w:t>
      </w:r>
      <w:r w:rsidRPr="00017A6B">
        <w:rPr>
          <w:rFonts w:ascii="Trebuchet MS" w:eastAsia="Franklin Gothic Book" w:hAnsi="Trebuchet MS"/>
          <w:sz w:val="18"/>
          <w:szCs w:val="18"/>
          <w:lang w:val="en-GB"/>
        </w:rPr>
        <w:t xml:space="preserve">relevant for </w:t>
      </w:r>
      <w:r w:rsidR="00AA49AB">
        <w:rPr>
          <w:rFonts w:ascii="Trebuchet MS" w:eastAsia="Franklin Gothic Book" w:hAnsi="Trebuchet MS"/>
          <w:sz w:val="18"/>
          <w:szCs w:val="18"/>
          <w:lang w:val="en-GB"/>
        </w:rPr>
        <w:t>the</w:t>
      </w:r>
      <w:r w:rsidR="00AA49AB" w:rsidRPr="00017A6B">
        <w:rPr>
          <w:rFonts w:ascii="Trebuchet MS" w:eastAsia="Franklin Gothic Book" w:hAnsi="Trebuchet MS"/>
          <w:sz w:val="18"/>
          <w:szCs w:val="18"/>
          <w:lang w:val="en-GB"/>
        </w:rPr>
        <w:t xml:space="preserve"> </w:t>
      </w:r>
      <w:r w:rsidRPr="00017A6B">
        <w:rPr>
          <w:rFonts w:ascii="Trebuchet MS" w:eastAsia="Franklin Gothic Book" w:hAnsi="Trebuchet MS"/>
          <w:sz w:val="18"/>
          <w:szCs w:val="18"/>
          <w:lang w:val="en-GB"/>
        </w:rPr>
        <w:t xml:space="preserve">project. </w:t>
      </w:r>
      <w:r w:rsidR="00622E1D">
        <w:rPr>
          <w:rFonts w:ascii="Trebuchet MS" w:eastAsia="Franklin Gothic Book" w:hAnsi="Trebuchet MS"/>
          <w:sz w:val="18"/>
          <w:szCs w:val="18"/>
          <w:lang w:val="en-GB"/>
        </w:rPr>
        <w:t xml:space="preserve">Please </w:t>
      </w:r>
      <w:r w:rsidRPr="00017A6B">
        <w:rPr>
          <w:rFonts w:ascii="Trebuchet MS" w:eastAsia="Franklin Gothic Book" w:hAnsi="Trebuchet MS"/>
          <w:sz w:val="18"/>
          <w:szCs w:val="18"/>
          <w:lang w:val="en-GB"/>
        </w:rPr>
        <w:t xml:space="preserve">provide a more detailed specification </w:t>
      </w:r>
      <w:r w:rsidR="00622E1D">
        <w:rPr>
          <w:rFonts w:ascii="Trebuchet MS" w:eastAsia="Franklin Gothic Book" w:hAnsi="Trebuchet MS"/>
          <w:sz w:val="18"/>
          <w:szCs w:val="18"/>
          <w:lang w:val="en-GB"/>
        </w:rPr>
        <w:t xml:space="preserve">for each target group </w:t>
      </w:r>
      <w:r w:rsidRPr="00017A6B">
        <w:rPr>
          <w:rFonts w:ascii="Trebuchet MS" w:eastAsia="Franklin Gothic Book" w:hAnsi="Trebuchet MS"/>
          <w:sz w:val="18"/>
          <w:szCs w:val="18"/>
          <w:lang w:val="en-GB"/>
        </w:rPr>
        <w:t>and explain how they will benefit from your project outputs and results. Please ensure consistency with the target groups defined in the work plan (section C4).</w:t>
      </w:r>
    </w:p>
    <w:p w14:paraId="6081A209" w14:textId="4475B44E" w:rsidR="00574BF2" w:rsidRPr="00574BF2" w:rsidRDefault="00574BF2" w:rsidP="00574BF2">
      <w:pPr>
        <w:spacing w:before="0" w:line="240" w:lineRule="auto"/>
        <w:ind w:left="0" w:right="0"/>
        <w:jc w:val="left"/>
        <w:rPr>
          <w:rFonts w:ascii="Trebuchet MS" w:eastAsia="Franklin Gothic Book" w:hAnsi="Trebuchet MS"/>
          <w:sz w:val="18"/>
          <w:szCs w:val="18"/>
          <w:lang w:val="en-GB"/>
        </w:rPr>
      </w:pPr>
    </w:p>
    <w:tbl>
      <w:tblPr>
        <w:tblW w:w="9106" w:type="dxa"/>
        <w:tblInd w:w="-34" w:type="dxa"/>
        <w:tblCellMar>
          <w:top w:w="57" w:type="dxa"/>
        </w:tblCellMar>
        <w:tblLook w:val="01E0" w:firstRow="1" w:lastRow="1" w:firstColumn="1" w:lastColumn="1" w:noHBand="0" w:noVBand="0"/>
      </w:tblPr>
      <w:tblGrid>
        <w:gridCol w:w="2694"/>
        <w:gridCol w:w="6412"/>
      </w:tblGrid>
      <w:tr w:rsidR="00574BF2" w:rsidRPr="00574BF2" w14:paraId="40AADE87" w14:textId="77777777" w:rsidTr="003322D3">
        <w:tc>
          <w:tcPr>
            <w:tcW w:w="2694" w:type="dxa"/>
            <w:shd w:val="clear" w:color="auto" w:fill="auto"/>
          </w:tcPr>
          <w:p w14:paraId="6832296E" w14:textId="77777777" w:rsidR="00574BF2" w:rsidRPr="003B74DB" w:rsidRDefault="00574BF2" w:rsidP="00574BF2">
            <w:pPr>
              <w:spacing w:before="0" w:after="60" w:line="240" w:lineRule="auto"/>
              <w:ind w:left="0" w:right="0"/>
              <w:jc w:val="left"/>
              <w:rPr>
                <w:rFonts w:ascii="Trebuchet MS" w:hAnsi="Trebuchet MS"/>
                <w:szCs w:val="22"/>
                <w:lang w:val="en-GB"/>
              </w:rPr>
            </w:pPr>
            <w:r w:rsidRPr="003B74DB">
              <w:rPr>
                <w:rFonts w:ascii="Trebuchet MS" w:hAnsi="Trebuchet MS"/>
                <w:szCs w:val="22"/>
                <w:lang w:val="en-GB"/>
              </w:rPr>
              <w:t xml:space="preserve">Target group </w:t>
            </w:r>
          </w:p>
        </w:tc>
        <w:tc>
          <w:tcPr>
            <w:tcW w:w="6412" w:type="dxa"/>
            <w:shd w:val="clear" w:color="auto" w:fill="auto"/>
          </w:tcPr>
          <w:p w14:paraId="676C4BF5" w14:textId="77777777" w:rsidR="00574BF2" w:rsidRPr="003B74DB" w:rsidRDefault="00574BF2" w:rsidP="00574BF2">
            <w:pPr>
              <w:spacing w:before="0" w:after="60" w:line="240" w:lineRule="auto"/>
              <w:ind w:left="0" w:right="0"/>
              <w:jc w:val="left"/>
              <w:rPr>
                <w:rFonts w:ascii="Trebuchet MS" w:hAnsi="Trebuchet MS"/>
                <w:szCs w:val="22"/>
                <w:lang w:val="en-GB"/>
              </w:rPr>
            </w:pPr>
            <w:r w:rsidRPr="003B74DB">
              <w:rPr>
                <w:rFonts w:ascii="Trebuchet MS" w:eastAsia="Franklin Gothic Book" w:hAnsi="Trebuchet MS"/>
                <w:szCs w:val="22"/>
                <w:lang w:val="en-GB"/>
              </w:rPr>
              <w:t>Specification</w:t>
            </w:r>
            <w:r w:rsidRPr="003B74DB">
              <w:rPr>
                <w:rFonts w:ascii="Trebuchet MS" w:hAnsi="Trebuchet MS"/>
                <w:szCs w:val="22"/>
                <w:lang w:val="en-GB"/>
              </w:rPr>
              <w:t xml:space="preserve"> </w:t>
            </w:r>
          </w:p>
        </w:tc>
      </w:tr>
      <w:tr w:rsidR="00574BF2" w:rsidRPr="00764D6F" w14:paraId="015972A4" w14:textId="77777777" w:rsidTr="003322D3">
        <w:tc>
          <w:tcPr>
            <w:tcW w:w="2694" w:type="dxa"/>
            <w:tcBorders>
              <w:bottom w:val="single" w:sz="18" w:space="0" w:color="FFFFFF"/>
              <w:right w:val="single" w:sz="18" w:space="0" w:color="FFFFFF"/>
            </w:tcBorders>
            <w:shd w:val="clear" w:color="auto" w:fill="D9D9D9"/>
          </w:tcPr>
          <w:p w14:paraId="7627C9CA" w14:textId="77777777" w:rsidR="00574BF2" w:rsidRPr="00574BF2" w:rsidRDefault="00574BF2" w:rsidP="00574BF2">
            <w:pPr>
              <w:spacing w:before="0" w:line="240" w:lineRule="auto"/>
              <w:ind w:left="0" w:right="0"/>
              <w:jc w:val="left"/>
              <w:rPr>
                <w:rFonts w:ascii="Trebuchet MS" w:hAnsi="Trebuchet MS" w:cs="Arial"/>
                <w:i/>
                <w:sz w:val="22"/>
                <w:szCs w:val="22"/>
                <w:lang w:val="en-GB" w:eastAsia="da-DK"/>
              </w:rPr>
            </w:pPr>
            <w:r w:rsidRPr="00574BF2">
              <w:rPr>
                <w:rFonts w:ascii="Trebuchet MS" w:eastAsia="Franklin Gothic Book" w:hAnsi="Trebuchet MS"/>
                <w:i/>
                <w:sz w:val="18"/>
                <w:szCs w:val="18"/>
                <w:lang w:val="en-GB"/>
              </w:rPr>
              <w:t>Select from drop-down</w:t>
            </w:r>
          </w:p>
        </w:tc>
        <w:tc>
          <w:tcPr>
            <w:tcW w:w="6412" w:type="dxa"/>
            <w:tcBorders>
              <w:left w:val="single" w:sz="18" w:space="0" w:color="FFFFFF"/>
              <w:right w:val="single" w:sz="18" w:space="0" w:color="FFFFFF"/>
            </w:tcBorders>
            <w:shd w:val="clear" w:color="auto" w:fill="D9D9D9"/>
          </w:tcPr>
          <w:p w14:paraId="6F754809" w14:textId="4DEF05EB" w:rsidR="00AA7C63" w:rsidRPr="00574BF2" w:rsidRDefault="00574BF2" w:rsidP="00AA7C63">
            <w:pPr>
              <w:spacing w:before="0" w:after="60" w:line="240" w:lineRule="auto"/>
              <w:ind w:left="0" w:right="0"/>
              <w:rPr>
                <w:rFonts w:ascii="Trebuchet MS" w:eastAsia="Franklin Gothic Book" w:hAnsi="Trebuchet MS"/>
                <w:sz w:val="22"/>
                <w:szCs w:val="22"/>
                <w:lang w:val="en-GB"/>
              </w:rPr>
            </w:pPr>
            <w:r w:rsidRPr="00574BF2">
              <w:rPr>
                <w:rFonts w:ascii="Trebuchet MS" w:eastAsia="Franklin Gothic Book" w:hAnsi="Trebuchet MS"/>
                <w:i/>
                <w:sz w:val="18"/>
                <w:szCs w:val="18"/>
                <w:lang w:val="en-GB"/>
              </w:rPr>
              <w:t>Enter text</w:t>
            </w:r>
            <w:r w:rsidR="007E4299">
              <w:rPr>
                <w:rFonts w:ascii="Trebuchet MS" w:eastAsia="Franklin Gothic Book" w:hAnsi="Trebuchet MS"/>
                <w:i/>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5</w:t>
            </w:r>
            <w:r w:rsidR="007E4299" w:rsidRPr="00E65A16">
              <w:rPr>
                <w:rFonts w:ascii="Trebuchet MS" w:eastAsia="Franklin Gothic Book" w:hAnsi="Trebuchet MS"/>
                <w:i/>
                <w:iCs/>
                <w:sz w:val="18"/>
                <w:szCs w:val="18"/>
                <w:lang w:val="en-GB"/>
              </w:rPr>
              <w:t>00 characters]</w:t>
            </w:r>
            <w:r w:rsidR="007E4299" w:rsidRPr="00574BF2">
              <w:rPr>
                <w:rFonts w:ascii="Trebuchet MS" w:eastAsia="Franklin Gothic Book" w:hAnsi="Trebuchet MS"/>
                <w:sz w:val="22"/>
                <w:szCs w:val="22"/>
                <w:lang w:val="en-GB"/>
              </w:rPr>
              <w:t xml:space="preserve"> </w:t>
            </w:r>
          </w:p>
        </w:tc>
      </w:tr>
      <w:tr w:rsidR="00574BF2" w:rsidRPr="00764D6F" w14:paraId="0E0EB82C" w14:textId="77777777" w:rsidTr="003322D3">
        <w:tc>
          <w:tcPr>
            <w:tcW w:w="2694" w:type="dxa"/>
            <w:tcBorders>
              <w:top w:val="single" w:sz="18" w:space="0" w:color="FFFFFF"/>
              <w:bottom w:val="single" w:sz="18" w:space="0" w:color="FFFFFF"/>
              <w:right w:val="single" w:sz="18" w:space="0" w:color="FFFFFF"/>
            </w:tcBorders>
            <w:shd w:val="clear" w:color="auto" w:fill="D9D9D9"/>
          </w:tcPr>
          <w:p w14:paraId="5F8FAA4F" w14:textId="77777777" w:rsidR="00574BF2" w:rsidRPr="00574BF2" w:rsidRDefault="00574BF2" w:rsidP="00574BF2">
            <w:pPr>
              <w:spacing w:before="0" w:line="240" w:lineRule="auto"/>
              <w:ind w:left="0" w:right="0"/>
              <w:jc w:val="left"/>
              <w:rPr>
                <w:rFonts w:ascii="Trebuchet MS" w:hAnsi="Trebuchet MS" w:cs="Arial"/>
                <w:i/>
                <w:sz w:val="22"/>
                <w:szCs w:val="22"/>
                <w:lang w:val="en-GB" w:eastAsia="da-DK"/>
              </w:rPr>
            </w:pPr>
            <w:r w:rsidRPr="00574BF2">
              <w:rPr>
                <w:rFonts w:ascii="Trebuchet MS" w:eastAsia="Franklin Gothic Book" w:hAnsi="Trebuchet MS"/>
                <w:i/>
                <w:sz w:val="18"/>
                <w:szCs w:val="18"/>
                <w:lang w:val="en-GB"/>
              </w:rPr>
              <w:t>Select from drop-down</w:t>
            </w:r>
          </w:p>
        </w:tc>
        <w:tc>
          <w:tcPr>
            <w:tcW w:w="6412" w:type="dxa"/>
            <w:tcBorders>
              <w:top w:val="single" w:sz="18" w:space="0" w:color="FFFFFF"/>
              <w:left w:val="single" w:sz="18" w:space="0" w:color="FFFFFF"/>
              <w:right w:val="single" w:sz="18" w:space="0" w:color="FFFFFF"/>
            </w:tcBorders>
            <w:shd w:val="clear" w:color="auto" w:fill="D9D9D9"/>
          </w:tcPr>
          <w:p w14:paraId="25858366" w14:textId="65C2E3DB" w:rsidR="00574BF2" w:rsidRPr="00574BF2" w:rsidRDefault="00574BF2" w:rsidP="00574BF2">
            <w:pPr>
              <w:spacing w:before="0" w:after="60" w:line="240" w:lineRule="auto"/>
              <w:ind w:left="0" w:right="0"/>
              <w:rPr>
                <w:rFonts w:ascii="Trebuchet MS" w:eastAsia="Franklin Gothic Book" w:hAnsi="Trebuchet MS"/>
                <w:sz w:val="22"/>
                <w:szCs w:val="22"/>
                <w:lang w:val="en-GB"/>
              </w:rPr>
            </w:pPr>
            <w:r w:rsidRPr="00574BF2">
              <w:rPr>
                <w:rFonts w:ascii="Trebuchet MS" w:eastAsia="Franklin Gothic Book" w:hAnsi="Trebuchet MS"/>
                <w:i/>
                <w:sz w:val="18"/>
                <w:szCs w:val="18"/>
                <w:lang w:val="en-GB"/>
              </w:rPr>
              <w:t>Enter text</w:t>
            </w:r>
            <w:r w:rsidR="007E4299">
              <w:rPr>
                <w:rFonts w:ascii="Trebuchet MS" w:eastAsia="Franklin Gothic Book" w:hAnsi="Trebuchet MS"/>
                <w:i/>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5</w:t>
            </w:r>
            <w:r w:rsidR="007E4299" w:rsidRPr="00E65A16">
              <w:rPr>
                <w:rFonts w:ascii="Trebuchet MS" w:eastAsia="Franklin Gothic Book" w:hAnsi="Trebuchet MS"/>
                <w:i/>
                <w:iCs/>
                <w:sz w:val="18"/>
                <w:szCs w:val="18"/>
                <w:lang w:val="en-GB"/>
              </w:rPr>
              <w:t>00 characters]</w:t>
            </w:r>
          </w:p>
        </w:tc>
      </w:tr>
      <w:tr w:rsidR="00574BF2" w:rsidRPr="00764D6F" w14:paraId="45959069" w14:textId="77777777" w:rsidTr="003322D3">
        <w:tc>
          <w:tcPr>
            <w:tcW w:w="2694" w:type="dxa"/>
            <w:tcBorders>
              <w:top w:val="single" w:sz="18" w:space="0" w:color="FFFFFF"/>
              <w:right w:val="single" w:sz="18" w:space="0" w:color="FFFFFF"/>
            </w:tcBorders>
            <w:shd w:val="clear" w:color="auto" w:fill="D9D9D9"/>
          </w:tcPr>
          <w:p w14:paraId="65BC3AD6" w14:textId="77777777" w:rsidR="00574BF2" w:rsidRPr="00574BF2" w:rsidRDefault="00574BF2" w:rsidP="00574BF2">
            <w:pPr>
              <w:spacing w:before="0" w:line="240" w:lineRule="auto"/>
              <w:ind w:left="0" w:right="0"/>
              <w:jc w:val="left"/>
              <w:rPr>
                <w:rFonts w:ascii="Trebuchet MS" w:hAnsi="Trebuchet MS" w:cs="Arial"/>
                <w:i/>
                <w:sz w:val="22"/>
                <w:szCs w:val="22"/>
                <w:lang w:val="en-GB" w:eastAsia="da-DK"/>
              </w:rPr>
            </w:pPr>
            <w:r w:rsidRPr="00574BF2">
              <w:rPr>
                <w:rFonts w:ascii="Trebuchet MS" w:eastAsia="Franklin Gothic Book" w:hAnsi="Trebuchet MS"/>
                <w:i/>
                <w:sz w:val="18"/>
                <w:szCs w:val="18"/>
                <w:lang w:val="en-GB"/>
              </w:rPr>
              <w:t>Select from drop-down</w:t>
            </w:r>
          </w:p>
        </w:tc>
        <w:tc>
          <w:tcPr>
            <w:tcW w:w="6412" w:type="dxa"/>
            <w:tcBorders>
              <w:top w:val="single" w:sz="18" w:space="0" w:color="FFFFFF"/>
              <w:left w:val="single" w:sz="18" w:space="0" w:color="FFFFFF"/>
              <w:right w:val="single" w:sz="18" w:space="0" w:color="FFFFFF"/>
            </w:tcBorders>
            <w:shd w:val="clear" w:color="auto" w:fill="D9D9D9"/>
          </w:tcPr>
          <w:p w14:paraId="012A0F32" w14:textId="00AC4073" w:rsidR="00574BF2" w:rsidRPr="00574BF2" w:rsidRDefault="00574BF2" w:rsidP="00574BF2">
            <w:pPr>
              <w:spacing w:before="0" w:after="60" w:line="240" w:lineRule="auto"/>
              <w:ind w:left="0" w:right="0"/>
              <w:rPr>
                <w:rFonts w:ascii="Trebuchet MS" w:eastAsia="Franklin Gothic Book" w:hAnsi="Trebuchet MS"/>
                <w:sz w:val="22"/>
                <w:szCs w:val="22"/>
                <w:lang w:val="en-GB"/>
              </w:rPr>
            </w:pPr>
            <w:r w:rsidRPr="00574BF2">
              <w:rPr>
                <w:rFonts w:ascii="Trebuchet MS" w:eastAsia="Franklin Gothic Book" w:hAnsi="Trebuchet MS"/>
                <w:i/>
                <w:sz w:val="18"/>
                <w:szCs w:val="18"/>
                <w:lang w:val="en-GB"/>
              </w:rPr>
              <w:t>Enter text</w:t>
            </w:r>
            <w:r w:rsidR="007E4299">
              <w:rPr>
                <w:rFonts w:ascii="Trebuchet MS" w:eastAsia="Franklin Gothic Book" w:hAnsi="Trebuchet MS"/>
                <w:i/>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5</w:t>
            </w:r>
            <w:r w:rsidR="007E4299" w:rsidRPr="00E65A16">
              <w:rPr>
                <w:rFonts w:ascii="Trebuchet MS" w:eastAsia="Franklin Gothic Book" w:hAnsi="Trebuchet MS"/>
                <w:i/>
                <w:iCs/>
                <w:sz w:val="18"/>
                <w:szCs w:val="18"/>
                <w:lang w:val="en-GB"/>
              </w:rPr>
              <w:t>00 characters]</w:t>
            </w:r>
          </w:p>
        </w:tc>
      </w:tr>
    </w:tbl>
    <w:p w14:paraId="2EF842A0" w14:textId="3ED09312" w:rsidR="00574BF2" w:rsidRDefault="008B3638"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88960" behindDoc="0" locked="0" layoutInCell="1" allowOverlap="1" wp14:anchorId="3B0CAE6C" wp14:editId="5A1F13EB">
                <wp:simplePos x="0" y="0"/>
                <wp:positionH relativeFrom="margin">
                  <wp:align>left</wp:align>
                </wp:positionH>
                <wp:positionV relativeFrom="paragraph">
                  <wp:posOffset>387</wp:posOffset>
                </wp:positionV>
                <wp:extent cx="5794375" cy="1757045"/>
                <wp:effectExtent l="0" t="0" r="15875" b="14605"/>
                <wp:wrapSquare wrapText="bothSides"/>
                <wp:docPr id="14"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757045"/>
                        </a:xfrm>
                        <a:prstGeom prst="roundRect">
                          <a:avLst/>
                        </a:prstGeom>
                        <a:solidFill>
                          <a:srgbClr val="FFFFFF"/>
                        </a:solidFill>
                        <a:ln w="9525">
                          <a:solidFill>
                            <a:srgbClr val="000000"/>
                          </a:solidFill>
                          <a:prstDash val="lgDash"/>
                          <a:miter lim="800000"/>
                          <a:headEnd/>
                          <a:tailEnd/>
                        </a:ln>
                      </wps:spPr>
                      <wps:txbx>
                        <w:txbxContent>
                          <w:p w14:paraId="11B45DA6" w14:textId="0B1FE796" w:rsidR="00D144DF" w:rsidRPr="009915BE" w:rsidRDefault="00D144DF" w:rsidP="00BD305A">
                            <w:pPr>
                              <w:ind w:left="0" w:right="8"/>
                              <w:rPr>
                                <w:rFonts w:asciiTheme="minorHAnsi" w:hAnsiTheme="minorHAnsi"/>
                                <w:i/>
                                <w:lang w:val="en-GB"/>
                              </w:rPr>
                            </w:pPr>
                            <w:r w:rsidRPr="009915B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E804CB4" w14:textId="528A2BD4" w:rsidR="00017A6B" w:rsidRPr="00086319" w:rsidRDefault="00086319" w:rsidP="00086319">
                            <w:pPr>
                              <w:pStyle w:val="CE-StandardText"/>
                              <w:spacing w:before="60" w:after="60" w:line="240" w:lineRule="auto"/>
                              <w:rPr>
                                <w:rFonts w:asciiTheme="minorHAnsi" w:hAnsiTheme="minorHAnsi"/>
                                <w:i/>
                                <w:iCs/>
                              </w:rPr>
                            </w:pPr>
                            <w:r>
                              <w:rPr>
                                <w:i/>
                                <w:iCs/>
                              </w:rPr>
                              <w:t>M</w:t>
                            </w:r>
                            <w:r w:rsidR="00017A6B" w:rsidRPr="00086319">
                              <w:rPr>
                                <w:i/>
                                <w:iCs/>
                              </w:rPr>
                              <w:t xml:space="preserve">ain target groups </w:t>
                            </w:r>
                            <w:r>
                              <w:rPr>
                                <w:i/>
                                <w:iCs/>
                              </w:rPr>
                              <w:t xml:space="preserve">of third call projects </w:t>
                            </w:r>
                            <w:r w:rsidR="00017A6B" w:rsidRPr="00086319">
                              <w:rPr>
                                <w:i/>
                                <w:iCs/>
                              </w:rPr>
                              <w:t xml:space="preserve">should be </w:t>
                            </w:r>
                            <w:r>
                              <w:rPr>
                                <w:i/>
                                <w:iCs/>
                              </w:rPr>
                              <w:t xml:space="preserve">in particular at </w:t>
                            </w:r>
                            <w:r w:rsidR="00017A6B" w:rsidRPr="00086319">
                              <w:rPr>
                                <w:i/>
                                <w:iCs/>
                              </w:rPr>
                              <w:t xml:space="preserve">the local or regional </w:t>
                            </w:r>
                            <w:r>
                              <w:rPr>
                                <w:i/>
                                <w:iCs/>
                              </w:rPr>
                              <w:t>level</w:t>
                            </w:r>
                            <w:r w:rsidR="00017A6B" w:rsidRPr="00086319">
                              <w:rPr>
                                <w:i/>
                                <w:iCs/>
                              </w:rPr>
                              <w:t xml:space="preserve"> </w:t>
                            </w:r>
                            <w:r>
                              <w:rPr>
                                <w:i/>
                                <w:iCs/>
                              </w:rPr>
                              <w:t>(</w:t>
                            </w:r>
                            <w:r w:rsidR="00017A6B" w:rsidRPr="00086319">
                              <w:rPr>
                                <w:i/>
                                <w:iCs/>
                              </w:rPr>
                              <w:t>e.g. local communities or other local</w:t>
                            </w:r>
                            <w:r w:rsidR="00622E1D">
                              <w:rPr>
                                <w:i/>
                                <w:iCs/>
                              </w:rPr>
                              <w:t xml:space="preserve"> and </w:t>
                            </w:r>
                            <w:r w:rsidR="00017A6B" w:rsidRPr="00086319">
                              <w:rPr>
                                <w:i/>
                                <w:iCs/>
                              </w:rPr>
                              <w:t>regional stakeholders</w:t>
                            </w:r>
                            <w:r>
                              <w:rPr>
                                <w:i/>
                                <w:iCs/>
                              </w:rPr>
                              <w:t>)</w:t>
                            </w:r>
                            <w:r w:rsidR="00622E1D">
                              <w:rPr>
                                <w:i/>
                                <w:iCs/>
                              </w:rPr>
                              <w:t>. The</w:t>
                            </w:r>
                            <w:r w:rsidR="00017A6B" w:rsidRPr="00086319">
                              <w:rPr>
                                <w:i/>
                                <w:iCs/>
                              </w:rPr>
                              <w:t xml:space="preserve"> aim </w:t>
                            </w:r>
                            <w:r w:rsidR="00622E1D">
                              <w:rPr>
                                <w:i/>
                                <w:iCs/>
                              </w:rPr>
                              <w:t xml:space="preserve">should be </w:t>
                            </w:r>
                            <w:r w:rsidR="00017A6B" w:rsidRPr="00086319">
                              <w:rPr>
                                <w:i/>
                                <w:iCs/>
                              </w:rPr>
                              <w:t>to increase their capacities to deal with the identified territorial challenges</w:t>
                            </w:r>
                            <w:r w:rsidR="00921C7C">
                              <w:rPr>
                                <w:i/>
                                <w:iCs/>
                              </w:rPr>
                              <w:t xml:space="preserve">. This should contribute </w:t>
                            </w:r>
                            <w:r w:rsidR="00017A6B" w:rsidRPr="00086319">
                              <w:rPr>
                                <w:i/>
                                <w:iCs/>
                              </w:rPr>
                              <w:t xml:space="preserve">to strengthen the </w:t>
                            </w:r>
                            <w:r w:rsidR="00921C7C">
                              <w:rPr>
                                <w:i/>
                                <w:iCs/>
                              </w:rPr>
                              <w:t xml:space="preserve">overall </w:t>
                            </w:r>
                            <w:r w:rsidR="00017A6B" w:rsidRPr="00086319">
                              <w:rPr>
                                <w:i/>
                                <w:iCs/>
                              </w:rPr>
                              <w:t>impact</w:t>
                            </w:r>
                            <w:r>
                              <w:rPr>
                                <w:i/>
                                <w:iCs/>
                              </w:rPr>
                              <w:t xml:space="preserve"> of the project in the targeted areas</w:t>
                            </w:r>
                            <w:r w:rsidR="00017A6B" w:rsidRPr="00086319">
                              <w:rPr>
                                <w:i/>
                                <w:iCs/>
                              </w:rPr>
                              <w:t>.</w:t>
                            </w:r>
                          </w:p>
                          <w:p w14:paraId="4F795DD4" w14:textId="3BE7786F" w:rsidR="00D144DF" w:rsidRPr="00BD305A" w:rsidRDefault="00D144DF" w:rsidP="00BD305A">
                            <w:pPr>
                              <w:ind w:left="0" w:right="8"/>
                              <w:rPr>
                                <w:rFonts w:asciiTheme="minorHAnsi" w:hAnsiTheme="minorHAnsi"/>
                                <w:i/>
                                <w:lang w:val="en-GB"/>
                              </w:rPr>
                            </w:pPr>
                            <w:r w:rsidRPr="00BD305A">
                              <w:rPr>
                                <w:rFonts w:asciiTheme="minorHAnsi" w:hAnsiTheme="minorHAnsi"/>
                                <w:i/>
                                <w:lang w:val="en-GB"/>
                              </w:rPr>
                              <w:t>For types of target groups to be selected from the drop-down menu (</w:t>
                            </w:r>
                            <w:r w:rsidR="00622E1D">
                              <w:rPr>
                                <w:rFonts w:asciiTheme="minorHAnsi" w:hAnsiTheme="minorHAnsi"/>
                                <w:i/>
                                <w:lang w:val="en-GB"/>
                              </w:rPr>
                              <w:t xml:space="preserve">incl. </w:t>
                            </w:r>
                            <w:r w:rsidRPr="00BD305A">
                              <w:rPr>
                                <w:rFonts w:asciiTheme="minorHAnsi" w:hAnsiTheme="minorHAnsi"/>
                                <w:i/>
                                <w:lang w:val="en-GB"/>
                              </w:rPr>
                              <w:t xml:space="preserve">examples) please refer </w:t>
                            </w:r>
                            <w:r w:rsidRPr="0079713F">
                              <w:rPr>
                                <w:rFonts w:asciiTheme="minorHAnsi" w:hAnsiTheme="minorHAnsi"/>
                                <w:i/>
                                <w:lang w:val="en-GB"/>
                              </w:rPr>
                              <w:t>to annex 1</w:t>
                            </w:r>
                            <w:r w:rsidRPr="00BD305A">
                              <w:rPr>
                                <w:rFonts w:asciiTheme="minorHAnsi" w:hAnsiTheme="minorHAnsi"/>
                                <w:i/>
                                <w:lang w:val="en-GB"/>
                              </w:rPr>
                              <w:t xml:space="preserve"> of the application form. Target groups </w:t>
                            </w:r>
                            <w:r w:rsidRPr="00E40185">
                              <w:rPr>
                                <w:rFonts w:asciiTheme="minorHAnsi" w:hAnsiTheme="minorHAnsi"/>
                                <w:i/>
                                <w:lang w:val="en-GB"/>
                              </w:rPr>
                              <w:t xml:space="preserve">selected here </w:t>
                            </w:r>
                            <w:r w:rsidRPr="00BD305A">
                              <w:rPr>
                                <w:rFonts w:asciiTheme="minorHAnsi" w:hAnsiTheme="minorHAnsi"/>
                                <w:i/>
                                <w:lang w:val="en-GB"/>
                              </w:rPr>
                              <w:t xml:space="preserve">should </w:t>
                            </w:r>
                            <w:r w:rsidRPr="00E40185">
                              <w:rPr>
                                <w:rFonts w:asciiTheme="minorHAnsi" w:hAnsiTheme="minorHAnsi"/>
                                <w:i/>
                                <w:lang w:val="en-GB"/>
                              </w:rPr>
                              <w:t xml:space="preserve">also </w:t>
                            </w:r>
                            <w:r w:rsidRPr="00BD305A">
                              <w:rPr>
                                <w:rFonts w:asciiTheme="minorHAnsi" w:hAnsiTheme="minorHAnsi"/>
                                <w:i/>
                                <w:lang w:val="en-GB"/>
                              </w:rPr>
                              <w:t xml:space="preserve">be consistent with </w:t>
                            </w:r>
                            <w:r w:rsidRPr="00E40185">
                              <w:rPr>
                                <w:rFonts w:asciiTheme="minorHAnsi" w:hAnsiTheme="minorHAnsi"/>
                                <w:i/>
                                <w:lang w:val="en-GB"/>
                              </w:rPr>
                              <w:t xml:space="preserve">those addressed in </w:t>
                            </w:r>
                            <w:r w:rsidRPr="00BD305A">
                              <w:rPr>
                                <w:rFonts w:asciiTheme="minorHAnsi" w:hAnsiTheme="minorHAnsi"/>
                                <w:i/>
                                <w:lang w:val="en-GB"/>
                              </w:rPr>
                              <w:t xml:space="preserve">the communication objectives </w:t>
                            </w:r>
                            <w:r w:rsidRPr="00E40185">
                              <w:rPr>
                                <w:rFonts w:asciiTheme="minorHAnsi" w:hAnsiTheme="minorHAnsi"/>
                                <w:i/>
                                <w:lang w:val="en-GB"/>
                              </w:rPr>
                              <w:t>of</w:t>
                            </w:r>
                            <w:r w:rsidRPr="00BD305A">
                              <w:rPr>
                                <w:rFonts w:asciiTheme="minorHAnsi" w:hAnsiTheme="minorHAnsi"/>
                                <w:i/>
                                <w:lang w:val="en-GB"/>
                              </w:rPr>
                              <w:t xml:space="preserve"> </w:t>
                            </w:r>
                            <w:r w:rsidRPr="00E40185">
                              <w:rPr>
                                <w:rFonts w:asciiTheme="minorHAnsi" w:hAnsiTheme="minorHAnsi"/>
                                <w:i/>
                                <w:lang w:val="en-GB"/>
                              </w:rPr>
                              <w:t xml:space="preserve">the </w:t>
                            </w:r>
                            <w:r w:rsidRPr="00BD305A">
                              <w:rPr>
                                <w:rFonts w:asciiTheme="minorHAnsi" w:hAnsiTheme="minorHAnsi"/>
                                <w:i/>
                                <w:lang w:val="en-GB"/>
                              </w:rPr>
                              <w:t xml:space="preserve">work </w:t>
                            </w:r>
                            <w:r w:rsidRPr="00E40185">
                              <w:rPr>
                                <w:rFonts w:asciiTheme="minorHAnsi" w:hAnsiTheme="minorHAnsi"/>
                                <w:i/>
                                <w:lang w:val="en-GB"/>
                              </w:rPr>
                              <w:t>packages</w:t>
                            </w:r>
                            <w:r w:rsidRPr="00BD305A">
                              <w:rPr>
                                <w:rFonts w:asciiTheme="minorHAnsi" w:hAnsiTheme="minorHAnsi"/>
                                <w:i/>
                                <w:lang w:val="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3B0CAE6C" id="_x0000_s1052" style="position:absolute;margin-left:0;margin-top:.05pt;width:456.25pt;height:138.35pt;z-index:251688960;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">
                <v:stroke dashstyle="longDash" joinstyle="miter"/>
                <v:textbox>
                  <w:txbxContent>
                    <w:p w14:paraId="11B45DA6" w14:textId="0B1FE796" w:rsidR="00D144DF" w:rsidRPr="009915BE" w:rsidRDefault="00D144DF" w:rsidP="00BD305A">
                      <w:pPr>
                        <w:ind w:left="0" w:right="8"/>
                        <w:rPr>
                          <w:rFonts w:asciiTheme="minorHAnsi" w:hAnsiTheme="minorHAnsi"/>
                          <w:i/>
                          <w:lang w:val="en-GB"/>
                        </w:rPr>
                      </w:pPr>
                      <w:r w:rsidRPr="009915B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E804CB4" w14:textId="528A2BD4" w:rsidR="00017A6B" w:rsidRPr="00086319" w:rsidRDefault="00086319" w:rsidP="00086319">
                      <w:pPr>
                        <w:pStyle w:val="CE-StandardText"/>
                        <w:spacing w:before="60" w:after="60" w:line="240" w:lineRule="auto"/>
                        <w:rPr>
                          <w:rFonts w:asciiTheme="minorHAnsi" w:hAnsiTheme="minorHAnsi"/>
                          <w:i/>
                          <w:iCs/>
                        </w:rPr>
                      </w:pPr>
                      <w:r>
                        <w:rPr>
                          <w:i/>
                          <w:iCs/>
                        </w:rPr>
                        <w:t>M</w:t>
                      </w:r>
                      <w:r w:rsidR="00017A6B" w:rsidRPr="00086319">
                        <w:rPr>
                          <w:i/>
                          <w:iCs/>
                        </w:rPr>
                        <w:t xml:space="preserve">ain target groups </w:t>
                      </w:r>
                      <w:r>
                        <w:rPr>
                          <w:i/>
                          <w:iCs/>
                        </w:rPr>
                        <w:t xml:space="preserve">of third call projects </w:t>
                      </w:r>
                      <w:r w:rsidR="00017A6B" w:rsidRPr="00086319">
                        <w:rPr>
                          <w:i/>
                          <w:iCs/>
                        </w:rPr>
                        <w:t xml:space="preserve">should be </w:t>
                      </w:r>
                      <w:r>
                        <w:rPr>
                          <w:i/>
                          <w:iCs/>
                        </w:rPr>
                        <w:t xml:space="preserve">in particular at </w:t>
                      </w:r>
                      <w:r w:rsidR="00017A6B" w:rsidRPr="00086319">
                        <w:rPr>
                          <w:i/>
                          <w:iCs/>
                        </w:rPr>
                        <w:t xml:space="preserve">the local or regional </w:t>
                      </w:r>
                      <w:r>
                        <w:rPr>
                          <w:i/>
                          <w:iCs/>
                        </w:rPr>
                        <w:t>level</w:t>
                      </w:r>
                      <w:r w:rsidR="00017A6B" w:rsidRPr="00086319">
                        <w:rPr>
                          <w:i/>
                          <w:iCs/>
                        </w:rPr>
                        <w:t xml:space="preserve"> </w:t>
                      </w:r>
                      <w:r>
                        <w:rPr>
                          <w:i/>
                          <w:iCs/>
                        </w:rPr>
                        <w:t>(</w:t>
                      </w:r>
                      <w:r w:rsidR="00017A6B" w:rsidRPr="00086319">
                        <w:rPr>
                          <w:i/>
                          <w:iCs/>
                        </w:rPr>
                        <w:t>e.g. local communities or other local</w:t>
                      </w:r>
                      <w:r w:rsidR="00622E1D">
                        <w:rPr>
                          <w:i/>
                          <w:iCs/>
                        </w:rPr>
                        <w:t xml:space="preserve"> and </w:t>
                      </w:r>
                      <w:r w:rsidR="00017A6B" w:rsidRPr="00086319">
                        <w:rPr>
                          <w:i/>
                          <w:iCs/>
                        </w:rPr>
                        <w:t>regional stakeholders</w:t>
                      </w:r>
                      <w:r>
                        <w:rPr>
                          <w:i/>
                          <w:iCs/>
                        </w:rPr>
                        <w:t>)</w:t>
                      </w:r>
                      <w:r w:rsidR="00622E1D">
                        <w:rPr>
                          <w:i/>
                          <w:iCs/>
                        </w:rPr>
                        <w:t>. The</w:t>
                      </w:r>
                      <w:r w:rsidR="00017A6B" w:rsidRPr="00086319">
                        <w:rPr>
                          <w:i/>
                          <w:iCs/>
                        </w:rPr>
                        <w:t xml:space="preserve"> aim </w:t>
                      </w:r>
                      <w:r w:rsidR="00622E1D">
                        <w:rPr>
                          <w:i/>
                          <w:iCs/>
                        </w:rPr>
                        <w:t xml:space="preserve">should be </w:t>
                      </w:r>
                      <w:r w:rsidR="00017A6B" w:rsidRPr="00086319">
                        <w:rPr>
                          <w:i/>
                          <w:iCs/>
                        </w:rPr>
                        <w:t>to increase their capacities to deal with the identified territorial challenges</w:t>
                      </w:r>
                      <w:r w:rsidR="00921C7C">
                        <w:rPr>
                          <w:i/>
                          <w:iCs/>
                        </w:rPr>
                        <w:t xml:space="preserve">. This should contribute </w:t>
                      </w:r>
                      <w:r w:rsidR="00017A6B" w:rsidRPr="00086319">
                        <w:rPr>
                          <w:i/>
                          <w:iCs/>
                        </w:rPr>
                        <w:t xml:space="preserve">to strengthen the </w:t>
                      </w:r>
                      <w:r w:rsidR="00921C7C">
                        <w:rPr>
                          <w:i/>
                          <w:iCs/>
                        </w:rPr>
                        <w:t xml:space="preserve">overall </w:t>
                      </w:r>
                      <w:r w:rsidR="00017A6B" w:rsidRPr="00086319">
                        <w:rPr>
                          <w:i/>
                          <w:iCs/>
                        </w:rPr>
                        <w:t>impact</w:t>
                      </w:r>
                      <w:r>
                        <w:rPr>
                          <w:i/>
                          <w:iCs/>
                        </w:rPr>
                        <w:t xml:space="preserve"> of the project in the targeted areas</w:t>
                      </w:r>
                      <w:r w:rsidR="00017A6B" w:rsidRPr="00086319">
                        <w:rPr>
                          <w:i/>
                          <w:iCs/>
                        </w:rPr>
                        <w:t>.</w:t>
                      </w:r>
                    </w:p>
                    <w:p w14:paraId="4F795DD4" w14:textId="3BE7786F" w:rsidR="00D144DF" w:rsidRPr="00BD305A" w:rsidRDefault="00D144DF" w:rsidP="00BD305A">
                      <w:pPr>
                        <w:ind w:left="0" w:right="8"/>
                        <w:rPr>
                          <w:rFonts w:asciiTheme="minorHAnsi" w:hAnsiTheme="minorHAnsi"/>
                          <w:i/>
                          <w:lang w:val="en-GB"/>
                        </w:rPr>
                      </w:pPr>
                      <w:r w:rsidRPr="00BD305A">
                        <w:rPr>
                          <w:rFonts w:asciiTheme="minorHAnsi" w:hAnsiTheme="minorHAnsi"/>
                          <w:i/>
                          <w:lang w:val="en-GB"/>
                        </w:rPr>
                        <w:t>For types of target groups to be selected from the drop-down menu (</w:t>
                      </w:r>
                      <w:r w:rsidR="00622E1D">
                        <w:rPr>
                          <w:rFonts w:asciiTheme="minorHAnsi" w:hAnsiTheme="minorHAnsi"/>
                          <w:i/>
                          <w:lang w:val="en-GB"/>
                        </w:rPr>
                        <w:t xml:space="preserve">incl. </w:t>
                      </w:r>
                      <w:r w:rsidRPr="00BD305A">
                        <w:rPr>
                          <w:rFonts w:asciiTheme="minorHAnsi" w:hAnsiTheme="minorHAnsi"/>
                          <w:i/>
                          <w:lang w:val="en-GB"/>
                        </w:rPr>
                        <w:t xml:space="preserve">examples) please refer </w:t>
                      </w:r>
                      <w:r w:rsidRPr="0079713F">
                        <w:rPr>
                          <w:rFonts w:asciiTheme="minorHAnsi" w:hAnsiTheme="minorHAnsi"/>
                          <w:i/>
                          <w:lang w:val="en-GB"/>
                        </w:rPr>
                        <w:t>to annex 1</w:t>
                      </w:r>
                      <w:r w:rsidRPr="00BD305A">
                        <w:rPr>
                          <w:rFonts w:asciiTheme="minorHAnsi" w:hAnsiTheme="minorHAnsi"/>
                          <w:i/>
                          <w:lang w:val="en-GB"/>
                        </w:rPr>
                        <w:t xml:space="preserve"> of the application form. Target groups </w:t>
                      </w:r>
                      <w:r w:rsidRPr="00E40185">
                        <w:rPr>
                          <w:rFonts w:asciiTheme="minorHAnsi" w:hAnsiTheme="minorHAnsi"/>
                          <w:i/>
                          <w:lang w:val="en-GB"/>
                        </w:rPr>
                        <w:t xml:space="preserve">selected here </w:t>
                      </w:r>
                      <w:r w:rsidRPr="00BD305A">
                        <w:rPr>
                          <w:rFonts w:asciiTheme="minorHAnsi" w:hAnsiTheme="minorHAnsi"/>
                          <w:i/>
                          <w:lang w:val="en-GB"/>
                        </w:rPr>
                        <w:t xml:space="preserve">should </w:t>
                      </w:r>
                      <w:r w:rsidRPr="00E40185">
                        <w:rPr>
                          <w:rFonts w:asciiTheme="minorHAnsi" w:hAnsiTheme="minorHAnsi"/>
                          <w:i/>
                          <w:lang w:val="en-GB"/>
                        </w:rPr>
                        <w:t xml:space="preserve">also </w:t>
                      </w:r>
                      <w:r w:rsidRPr="00BD305A">
                        <w:rPr>
                          <w:rFonts w:asciiTheme="minorHAnsi" w:hAnsiTheme="minorHAnsi"/>
                          <w:i/>
                          <w:lang w:val="en-GB"/>
                        </w:rPr>
                        <w:t xml:space="preserve">be consistent with </w:t>
                      </w:r>
                      <w:r w:rsidRPr="00E40185">
                        <w:rPr>
                          <w:rFonts w:asciiTheme="minorHAnsi" w:hAnsiTheme="minorHAnsi"/>
                          <w:i/>
                          <w:lang w:val="en-GB"/>
                        </w:rPr>
                        <w:t xml:space="preserve">those addressed in </w:t>
                      </w:r>
                      <w:r w:rsidRPr="00BD305A">
                        <w:rPr>
                          <w:rFonts w:asciiTheme="minorHAnsi" w:hAnsiTheme="minorHAnsi"/>
                          <w:i/>
                          <w:lang w:val="en-GB"/>
                        </w:rPr>
                        <w:t xml:space="preserve">the communication objectives </w:t>
                      </w:r>
                      <w:r w:rsidRPr="00E40185">
                        <w:rPr>
                          <w:rFonts w:asciiTheme="minorHAnsi" w:hAnsiTheme="minorHAnsi"/>
                          <w:i/>
                          <w:lang w:val="en-GB"/>
                        </w:rPr>
                        <w:t>of</w:t>
                      </w:r>
                      <w:r w:rsidRPr="00BD305A">
                        <w:rPr>
                          <w:rFonts w:asciiTheme="minorHAnsi" w:hAnsiTheme="minorHAnsi"/>
                          <w:i/>
                          <w:lang w:val="en-GB"/>
                        </w:rPr>
                        <w:t xml:space="preserve"> </w:t>
                      </w:r>
                      <w:r w:rsidRPr="00E40185">
                        <w:rPr>
                          <w:rFonts w:asciiTheme="minorHAnsi" w:hAnsiTheme="minorHAnsi"/>
                          <w:i/>
                          <w:lang w:val="en-GB"/>
                        </w:rPr>
                        <w:t xml:space="preserve">the </w:t>
                      </w:r>
                      <w:r w:rsidRPr="00BD305A">
                        <w:rPr>
                          <w:rFonts w:asciiTheme="minorHAnsi" w:hAnsiTheme="minorHAnsi"/>
                          <w:i/>
                          <w:lang w:val="en-GB"/>
                        </w:rPr>
                        <w:t xml:space="preserve">work </w:t>
                      </w:r>
                      <w:r w:rsidRPr="00E40185">
                        <w:rPr>
                          <w:rFonts w:asciiTheme="minorHAnsi" w:hAnsiTheme="minorHAnsi"/>
                          <w:i/>
                          <w:lang w:val="en-GB"/>
                        </w:rPr>
                        <w:t>packages</w:t>
                      </w:r>
                      <w:r w:rsidRPr="00BD305A">
                        <w:rPr>
                          <w:rFonts w:asciiTheme="minorHAnsi" w:hAnsiTheme="minorHAnsi"/>
                          <w:i/>
                          <w:lang w:val="en-GB"/>
                        </w:rPr>
                        <w:t>.</w:t>
                      </w:r>
                    </w:p>
                  </w:txbxContent>
                </v:textbox>
                <w10:wrap type="square" anchorx="margin"/>
              </v:roundrect>
            </w:pict>
          </mc:Fallback>
        </mc:AlternateContent>
      </w:r>
    </w:p>
    <w:p w14:paraId="70E6E780" w14:textId="77777777" w:rsidR="000A7DF1" w:rsidRPr="00574BF2" w:rsidRDefault="000A7DF1" w:rsidP="00574BF2">
      <w:pPr>
        <w:spacing w:before="0" w:line="240" w:lineRule="auto"/>
        <w:ind w:left="0" w:right="0"/>
        <w:jc w:val="left"/>
        <w:rPr>
          <w:rFonts w:ascii="Trebuchet MS" w:eastAsia="Franklin Gothic Book" w:hAnsi="Trebuchet MS"/>
          <w:sz w:val="24"/>
          <w:szCs w:val="24"/>
          <w:lang w:val="en-GB"/>
        </w:rPr>
      </w:pPr>
    </w:p>
    <w:p w14:paraId="0520C846" w14:textId="77777777" w:rsidR="00574BF2" w:rsidRPr="00D6169B" w:rsidRDefault="00574BF2" w:rsidP="00574BF2">
      <w:pPr>
        <w:spacing w:before="0" w:after="60" w:line="240" w:lineRule="auto"/>
        <w:ind w:left="0" w:right="0"/>
        <w:jc w:val="left"/>
        <w:rPr>
          <w:rFonts w:ascii="Trebuchet MS" w:eastAsia="Franklin Gothic Book" w:hAnsi="Trebuchet MS"/>
          <w:szCs w:val="22"/>
          <w:u w:val="single"/>
          <w:lang w:val="en-GB"/>
        </w:rPr>
      </w:pPr>
      <w:r w:rsidRPr="00D6169B">
        <w:rPr>
          <w:rFonts w:ascii="Trebuchet MS" w:eastAsia="Franklin Gothic Book" w:hAnsi="Trebuchet MS"/>
          <w:szCs w:val="22"/>
          <w:u w:val="single"/>
          <w:lang w:val="en-GB"/>
        </w:rPr>
        <w:t>C.2.5 How does the project contribute to wider strategies and policies?</w:t>
      </w:r>
    </w:p>
    <w:p w14:paraId="55AFD83B" w14:textId="5196C5B1" w:rsidR="00574BF2" w:rsidRDefault="00574BF2" w:rsidP="00574BF2">
      <w:pPr>
        <w:spacing w:before="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sz w:val="18"/>
          <w:szCs w:val="18"/>
          <w:lang w:val="en-GB"/>
        </w:rPr>
        <w:t>Please indicate to which strategies and policies your project will contribute</w:t>
      </w:r>
      <w:r w:rsidR="003D1FD0">
        <w:rPr>
          <w:rFonts w:ascii="Trebuchet MS" w:eastAsia="Franklin Gothic Book" w:hAnsi="Trebuchet MS"/>
          <w:sz w:val="18"/>
          <w:szCs w:val="18"/>
          <w:lang w:val="en-GB"/>
        </w:rPr>
        <w:t xml:space="preserve"> and briefly </w:t>
      </w:r>
      <w:r w:rsidRPr="00574BF2">
        <w:rPr>
          <w:rFonts w:ascii="Trebuchet MS" w:eastAsia="Franklin Gothic Book" w:hAnsi="Trebuchet MS"/>
          <w:sz w:val="18"/>
          <w:szCs w:val="18"/>
          <w:lang w:val="en-GB"/>
        </w:rPr>
        <w:t>describe in what way.</w:t>
      </w:r>
    </w:p>
    <w:p w14:paraId="202AF15E" w14:textId="7EFDAD22" w:rsidR="009B2CFD" w:rsidRPr="00574BF2" w:rsidRDefault="009B2CFD" w:rsidP="00574BF2">
      <w:pPr>
        <w:spacing w:before="0" w:line="240" w:lineRule="auto"/>
        <w:ind w:left="0" w:right="0"/>
        <w:jc w:val="left"/>
        <w:rPr>
          <w:rFonts w:ascii="Trebuchet MS" w:eastAsia="Franklin Gothic Book" w:hAnsi="Trebuchet MS"/>
          <w:sz w:val="18"/>
          <w:szCs w:val="18"/>
          <w:lang w:val="en-GB"/>
        </w:rPr>
      </w:pPr>
      <w:r w:rsidRPr="009B2CFD">
        <w:rPr>
          <w:rFonts w:ascii="Trebuchet MS" w:eastAsia="Franklin Gothic Book" w:hAnsi="Trebuchet MS"/>
          <w:sz w:val="18"/>
          <w:szCs w:val="18"/>
          <w:lang w:val="en-GB"/>
        </w:rPr>
        <w:t>Please include under “</w:t>
      </w:r>
      <w:r w:rsidR="00C226B1">
        <w:rPr>
          <w:rFonts w:ascii="Trebuchet MS" w:eastAsia="Franklin Gothic Book" w:hAnsi="Trebuchet MS"/>
          <w:sz w:val="18"/>
          <w:szCs w:val="18"/>
          <w:lang w:val="en-GB"/>
        </w:rPr>
        <w:t>O</w:t>
      </w:r>
      <w:r w:rsidRPr="009B2CFD">
        <w:rPr>
          <w:rFonts w:ascii="Trebuchet MS" w:eastAsia="Franklin Gothic Book" w:hAnsi="Trebuchet MS"/>
          <w:sz w:val="18"/>
          <w:szCs w:val="18"/>
          <w:lang w:val="en-GB"/>
        </w:rPr>
        <w:t xml:space="preserve">ther” the local or regional policies and/or strategies which are of particular importance for the territorial scope of </w:t>
      </w:r>
      <w:r w:rsidR="00C226B1">
        <w:rPr>
          <w:rFonts w:ascii="Trebuchet MS" w:eastAsia="Franklin Gothic Book" w:hAnsi="Trebuchet MS"/>
          <w:sz w:val="18"/>
          <w:szCs w:val="18"/>
          <w:lang w:val="en-GB"/>
        </w:rPr>
        <w:t>the</w:t>
      </w:r>
      <w:r w:rsidR="00C226B1" w:rsidRPr="009B2CFD">
        <w:rPr>
          <w:rFonts w:ascii="Trebuchet MS" w:eastAsia="Franklin Gothic Book" w:hAnsi="Trebuchet MS"/>
          <w:sz w:val="18"/>
          <w:szCs w:val="18"/>
          <w:lang w:val="en-GB"/>
        </w:rPr>
        <w:t xml:space="preserve"> </w:t>
      </w:r>
      <w:r w:rsidRPr="009B2CFD">
        <w:rPr>
          <w:rFonts w:ascii="Trebuchet MS" w:eastAsia="Franklin Gothic Book" w:hAnsi="Trebuchet MS"/>
          <w:sz w:val="18"/>
          <w:szCs w:val="18"/>
          <w:lang w:val="en-GB"/>
        </w:rPr>
        <w:t>project, considering also its thematic focus.</w:t>
      </w:r>
    </w:p>
    <w:p w14:paraId="56072F1E" w14:textId="7EDD4592" w:rsidR="00574BF2" w:rsidRDefault="00574BF2" w:rsidP="00574BF2">
      <w:pPr>
        <w:spacing w:before="0" w:line="240" w:lineRule="auto"/>
        <w:ind w:left="0" w:right="0"/>
        <w:jc w:val="left"/>
        <w:rPr>
          <w:rFonts w:ascii="Trebuchet MS" w:eastAsia="Franklin Gothic Book" w:hAnsi="Trebuchet MS"/>
          <w:sz w:val="18"/>
          <w:szCs w:val="18"/>
          <w:lang w:val="en-GB"/>
        </w:rPr>
      </w:pPr>
    </w:p>
    <w:tbl>
      <w:tblPr>
        <w:tblW w:w="9044" w:type="dxa"/>
        <w:tblInd w:w="-5" w:type="dxa"/>
        <w:tblBorders>
          <w:insideH w:val="single" w:sz="4" w:space="0" w:color="auto"/>
        </w:tblBorders>
        <w:shd w:val="clear" w:color="auto" w:fill="FFFF00"/>
        <w:tblLayout w:type="fixed"/>
        <w:tblCellMar>
          <w:top w:w="57" w:type="dxa"/>
        </w:tblCellMar>
        <w:tblLook w:val="01E0" w:firstRow="1" w:lastRow="1" w:firstColumn="1" w:lastColumn="1" w:noHBand="0" w:noVBand="0"/>
      </w:tblPr>
      <w:tblGrid>
        <w:gridCol w:w="1848"/>
        <w:gridCol w:w="1134"/>
        <w:gridCol w:w="6062"/>
      </w:tblGrid>
      <w:tr w:rsidR="00574BF2" w:rsidRPr="00574BF2" w14:paraId="6A8229DB" w14:textId="77777777" w:rsidTr="00017C3E">
        <w:trPr>
          <w:trHeight w:val="462"/>
        </w:trPr>
        <w:tc>
          <w:tcPr>
            <w:tcW w:w="2982" w:type="dxa"/>
            <w:gridSpan w:val="2"/>
            <w:tcBorders>
              <w:top w:val="single" w:sz="4" w:space="0" w:color="auto"/>
              <w:bottom w:val="single" w:sz="4" w:space="0" w:color="auto"/>
            </w:tcBorders>
            <w:shd w:val="clear" w:color="auto" w:fill="auto"/>
            <w:vAlign w:val="center"/>
          </w:tcPr>
          <w:p w14:paraId="6CA76A03" w14:textId="77777777" w:rsidR="00574BF2" w:rsidRPr="001F5A7B" w:rsidRDefault="00574BF2" w:rsidP="00574BF2">
            <w:pPr>
              <w:spacing w:before="0" w:line="240" w:lineRule="auto"/>
              <w:ind w:left="0" w:right="0"/>
              <w:jc w:val="left"/>
              <w:rPr>
                <w:rFonts w:ascii="Trebuchet MS" w:eastAsia="Franklin Gothic Book" w:hAnsi="Trebuchet MS"/>
                <w:bCs/>
                <w:szCs w:val="22"/>
                <w:lang w:val="en-GB"/>
              </w:rPr>
            </w:pPr>
            <w:r w:rsidRPr="001F5A7B">
              <w:rPr>
                <w:rFonts w:ascii="Trebuchet MS" w:eastAsia="Franklin Gothic Book" w:hAnsi="Trebuchet MS"/>
                <w:bCs/>
                <w:szCs w:val="22"/>
                <w:lang w:val="en-GB"/>
              </w:rPr>
              <w:t>Strategy</w:t>
            </w:r>
          </w:p>
        </w:tc>
        <w:tc>
          <w:tcPr>
            <w:tcW w:w="6062" w:type="dxa"/>
            <w:tcBorders>
              <w:top w:val="single" w:sz="4" w:space="0" w:color="auto"/>
              <w:bottom w:val="single" w:sz="4" w:space="0" w:color="auto"/>
            </w:tcBorders>
            <w:shd w:val="clear" w:color="auto" w:fill="auto"/>
            <w:vAlign w:val="center"/>
          </w:tcPr>
          <w:p w14:paraId="6D9AE64E" w14:textId="77777777" w:rsidR="00574BF2" w:rsidRPr="001F5A7B" w:rsidRDefault="00574BF2" w:rsidP="00574BF2">
            <w:pPr>
              <w:spacing w:before="0" w:line="240" w:lineRule="auto"/>
              <w:ind w:left="0" w:right="0"/>
              <w:jc w:val="left"/>
              <w:rPr>
                <w:rFonts w:ascii="Trebuchet MS" w:eastAsia="Franklin Gothic Book" w:hAnsi="Trebuchet MS"/>
                <w:bCs/>
                <w:szCs w:val="22"/>
                <w:lang w:val="en-GB"/>
              </w:rPr>
            </w:pPr>
            <w:r w:rsidRPr="001F5A7B">
              <w:rPr>
                <w:rFonts w:ascii="Trebuchet MS" w:eastAsia="Franklin Gothic Book" w:hAnsi="Trebuchet MS"/>
                <w:bCs/>
                <w:szCs w:val="22"/>
                <w:lang w:val="en-GB"/>
              </w:rPr>
              <w:t>Contribution</w:t>
            </w:r>
          </w:p>
        </w:tc>
      </w:tr>
      <w:tr w:rsidR="00574BF2" w:rsidRPr="00764D6F" w14:paraId="5FF701B8" w14:textId="77777777" w:rsidTr="00017C3E">
        <w:trPr>
          <w:trHeight w:val="714"/>
        </w:trPr>
        <w:tc>
          <w:tcPr>
            <w:tcW w:w="1848" w:type="dxa"/>
            <w:tcBorders>
              <w:top w:val="single" w:sz="4" w:space="0" w:color="auto"/>
            </w:tcBorders>
            <w:shd w:val="clear" w:color="auto" w:fill="auto"/>
            <w:vAlign w:val="center"/>
          </w:tcPr>
          <w:p w14:paraId="1E8CA993"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 xml:space="preserve">EU Green Deal </w:t>
            </w:r>
          </w:p>
        </w:tc>
        <w:tc>
          <w:tcPr>
            <w:tcW w:w="1134" w:type="dxa"/>
            <w:tcBorders>
              <w:top w:val="single" w:sz="4" w:space="0" w:color="auto"/>
            </w:tcBorders>
            <w:shd w:val="clear" w:color="auto" w:fill="auto"/>
            <w:vAlign w:val="center"/>
          </w:tcPr>
          <w:p w14:paraId="15523F47" w14:textId="77777777" w:rsidR="00574BF2" w:rsidRPr="008E5884" w:rsidRDefault="00574BF2" w:rsidP="00574BF2">
            <w:pPr>
              <w:spacing w:before="0" w:line="240" w:lineRule="auto"/>
              <w:ind w:left="0" w:right="0"/>
              <w:jc w:val="center"/>
              <w:rPr>
                <w:rFonts w:ascii="Trebuchet MS" w:eastAsia="Franklin Gothic Book" w:hAnsi="Trebuchet MS"/>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tcBorders>
              <w:top w:val="single" w:sz="4" w:space="0" w:color="auto"/>
            </w:tcBorders>
            <w:shd w:val="clear" w:color="auto" w:fill="D9D9D9"/>
            <w:vAlign w:val="center"/>
          </w:tcPr>
          <w:p w14:paraId="0F52363A" w14:textId="6B3120DD" w:rsidR="00574BF2" w:rsidRPr="008E5884" w:rsidRDefault="00574BF2" w:rsidP="00574BF2">
            <w:pPr>
              <w:spacing w:before="0" w:after="60" w:line="240" w:lineRule="auto"/>
              <w:ind w:left="0" w:right="0"/>
              <w:jc w:val="left"/>
              <w:rPr>
                <w:rFonts w:ascii="Trebuchet MS" w:eastAsia="Franklin Gothic Book" w:hAnsi="Trebuchet MS"/>
                <w:sz w:val="36"/>
                <w:szCs w:val="36"/>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r w:rsidR="00574BF2" w:rsidRPr="00764D6F" w14:paraId="499A7603" w14:textId="77777777" w:rsidTr="00017C3E">
        <w:trPr>
          <w:trHeight w:val="743"/>
        </w:trPr>
        <w:tc>
          <w:tcPr>
            <w:tcW w:w="1848" w:type="dxa"/>
            <w:shd w:val="clear" w:color="auto" w:fill="auto"/>
            <w:vAlign w:val="center"/>
          </w:tcPr>
          <w:p w14:paraId="2209E7F5"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Territorial Agenda 2030</w:t>
            </w:r>
          </w:p>
        </w:tc>
        <w:tc>
          <w:tcPr>
            <w:tcW w:w="1134" w:type="dxa"/>
            <w:shd w:val="clear" w:color="auto" w:fill="auto"/>
            <w:vAlign w:val="center"/>
          </w:tcPr>
          <w:p w14:paraId="71145BFF" w14:textId="77777777" w:rsidR="00574BF2" w:rsidRPr="008E5884" w:rsidRDefault="00574BF2" w:rsidP="00574BF2">
            <w:pPr>
              <w:spacing w:before="0" w:line="240" w:lineRule="auto"/>
              <w:ind w:left="0" w:right="0"/>
              <w:jc w:val="center"/>
              <w:rPr>
                <w:rFonts w:ascii="Trebuchet MS" w:eastAsia="Franklin Gothic Book" w:hAnsi="Trebuchet MS"/>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shd w:val="clear" w:color="auto" w:fill="D9D9D9"/>
            <w:vAlign w:val="center"/>
          </w:tcPr>
          <w:p w14:paraId="351A361B" w14:textId="56C6BB1E" w:rsidR="00574BF2" w:rsidRPr="008E5884" w:rsidRDefault="00574BF2" w:rsidP="00574BF2">
            <w:pPr>
              <w:spacing w:before="0" w:after="60" w:line="240" w:lineRule="auto"/>
              <w:ind w:left="0" w:right="0"/>
              <w:jc w:val="left"/>
              <w:rPr>
                <w:rFonts w:ascii="Trebuchet MS" w:eastAsia="Franklin Gothic Book" w:hAnsi="Trebuchet MS"/>
                <w:sz w:val="36"/>
                <w:szCs w:val="36"/>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r w:rsidR="00574BF2" w:rsidRPr="00764D6F" w14:paraId="03D87611" w14:textId="77777777" w:rsidTr="00017C3E">
        <w:tc>
          <w:tcPr>
            <w:tcW w:w="1848" w:type="dxa"/>
            <w:shd w:val="clear" w:color="auto" w:fill="auto"/>
            <w:vAlign w:val="center"/>
          </w:tcPr>
          <w:p w14:paraId="45AE2084"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EU Strategy for the Danube Region (EUSDR)</w:t>
            </w:r>
          </w:p>
        </w:tc>
        <w:tc>
          <w:tcPr>
            <w:tcW w:w="1134" w:type="dxa"/>
            <w:shd w:val="clear" w:color="auto" w:fill="auto"/>
            <w:vAlign w:val="center"/>
          </w:tcPr>
          <w:p w14:paraId="4422301C" w14:textId="77777777" w:rsidR="00574BF2" w:rsidRPr="008E5884" w:rsidRDefault="00574BF2" w:rsidP="00574BF2">
            <w:pPr>
              <w:spacing w:before="0" w:line="240" w:lineRule="auto"/>
              <w:ind w:left="0" w:right="0"/>
              <w:jc w:val="center"/>
              <w:rPr>
                <w:rFonts w:ascii="Trebuchet MS" w:eastAsia="Franklin Gothic Book" w:hAnsi="Trebuchet MS"/>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shd w:val="clear" w:color="auto" w:fill="D9D9D9"/>
            <w:vAlign w:val="center"/>
          </w:tcPr>
          <w:p w14:paraId="6E9C78F0" w14:textId="21054471" w:rsidR="00574BF2" w:rsidRPr="008E5884" w:rsidRDefault="00574BF2" w:rsidP="00574BF2">
            <w:pPr>
              <w:spacing w:before="0" w:after="60" w:line="240" w:lineRule="auto"/>
              <w:ind w:left="0" w:right="0"/>
              <w:jc w:val="left"/>
              <w:rPr>
                <w:rFonts w:ascii="Trebuchet MS" w:eastAsia="Franklin Gothic Book" w:hAnsi="Trebuchet MS"/>
                <w:sz w:val="36"/>
                <w:szCs w:val="36"/>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r w:rsidR="00574BF2" w:rsidRPr="00764D6F" w14:paraId="274290D3" w14:textId="77777777" w:rsidTr="00017C3E">
        <w:tc>
          <w:tcPr>
            <w:tcW w:w="1848" w:type="dxa"/>
            <w:shd w:val="clear" w:color="auto" w:fill="auto"/>
            <w:vAlign w:val="center"/>
          </w:tcPr>
          <w:p w14:paraId="22362CCA"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EU Strategy for the Adriatic and Ionian Region (EUSAIR)</w:t>
            </w:r>
          </w:p>
        </w:tc>
        <w:tc>
          <w:tcPr>
            <w:tcW w:w="1134" w:type="dxa"/>
            <w:shd w:val="clear" w:color="auto" w:fill="auto"/>
            <w:vAlign w:val="center"/>
          </w:tcPr>
          <w:p w14:paraId="13610738" w14:textId="77777777" w:rsidR="00574BF2" w:rsidRPr="008E5884" w:rsidRDefault="00574BF2" w:rsidP="00574BF2">
            <w:pPr>
              <w:spacing w:before="0" w:line="240" w:lineRule="auto"/>
              <w:ind w:left="0" w:right="0"/>
              <w:jc w:val="center"/>
              <w:rPr>
                <w:rFonts w:ascii="Trebuchet MS" w:eastAsia="Franklin Gothic Book" w:hAnsi="Trebuchet MS"/>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shd w:val="clear" w:color="auto" w:fill="D9D9D9"/>
            <w:vAlign w:val="center"/>
          </w:tcPr>
          <w:p w14:paraId="0C5EADEA" w14:textId="621F7505" w:rsidR="00574BF2" w:rsidRPr="008E5884" w:rsidRDefault="00574BF2" w:rsidP="00574BF2">
            <w:pPr>
              <w:spacing w:before="0" w:after="60" w:line="240" w:lineRule="auto"/>
              <w:ind w:left="0" w:right="0"/>
              <w:jc w:val="left"/>
              <w:rPr>
                <w:rFonts w:ascii="Trebuchet MS" w:eastAsia="Franklin Gothic Book" w:hAnsi="Trebuchet MS"/>
                <w:sz w:val="36"/>
                <w:szCs w:val="36"/>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r w:rsidR="00574BF2" w:rsidRPr="00764D6F" w14:paraId="286597A6" w14:textId="77777777" w:rsidTr="00017C3E">
        <w:tc>
          <w:tcPr>
            <w:tcW w:w="1848" w:type="dxa"/>
            <w:shd w:val="clear" w:color="auto" w:fill="auto"/>
            <w:vAlign w:val="center"/>
          </w:tcPr>
          <w:p w14:paraId="3FBAA593"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EU Strategy for the Baltic Sea Region (EUSBSR)</w:t>
            </w:r>
          </w:p>
        </w:tc>
        <w:tc>
          <w:tcPr>
            <w:tcW w:w="1134" w:type="dxa"/>
            <w:shd w:val="clear" w:color="auto" w:fill="auto"/>
            <w:vAlign w:val="center"/>
          </w:tcPr>
          <w:p w14:paraId="766ED7B5" w14:textId="77777777" w:rsidR="00574BF2" w:rsidRPr="008E5884" w:rsidRDefault="00574BF2" w:rsidP="00574BF2">
            <w:pPr>
              <w:spacing w:before="0" w:line="240" w:lineRule="auto"/>
              <w:ind w:left="0" w:right="0"/>
              <w:jc w:val="center"/>
              <w:rPr>
                <w:rFonts w:ascii="Trebuchet MS" w:eastAsia="Franklin Gothic Book" w:hAnsi="Trebuchet MS" w:cs="Arial"/>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shd w:val="clear" w:color="auto" w:fill="D9D9D9"/>
            <w:vAlign w:val="center"/>
          </w:tcPr>
          <w:p w14:paraId="15563CC2" w14:textId="6BD93614" w:rsidR="00574BF2" w:rsidRPr="008E5884" w:rsidRDefault="00574BF2" w:rsidP="00574BF2">
            <w:pPr>
              <w:spacing w:before="0" w:after="60" w:line="240" w:lineRule="auto"/>
              <w:ind w:left="0" w:right="0"/>
              <w:jc w:val="left"/>
              <w:rPr>
                <w:rFonts w:ascii="Trebuchet MS" w:eastAsia="Franklin Gothic Book" w:hAnsi="Trebuchet MS"/>
                <w:i/>
                <w:sz w:val="18"/>
                <w:szCs w:val="18"/>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r w:rsidR="00574BF2" w:rsidRPr="00764D6F" w14:paraId="093992F3" w14:textId="77777777" w:rsidTr="00017C3E">
        <w:tc>
          <w:tcPr>
            <w:tcW w:w="1848" w:type="dxa"/>
            <w:shd w:val="clear" w:color="auto" w:fill="auto"/>
            <w:vAlign w:val="center"/>
          </w:tcPr>
          <w:p w14:paraId="5C77857B"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EU Strategy for the Alpine Region (EUSALP)</w:t>
            </w:r>
          </w:p>
        </w:tc>
        <w:tc>
          <w:tcPr>
            <w:tcW w:w="1134" w:type="dxa"/>
            <w:shd w:val="clear" w:color="auto" w:fill="auto"/>
            <w:vAlign w:val="center"/>
          </w:tcPr>
          <w:p w14:paraId="7048B924" w14:textId="77777777" w:rsidR="00574BF2" w:rsidRPr="008E5884" w:rsidRDefault="00574BF2" w:rsidP="00574BF2">
            <w:pPr>
              <w:spacing w:before="0" w:line="240" w:lineRule="auto"/>
              <w:ind w:left="0" w:right="0"/>
              <w:jc w:val="center"/>
              <w:rPr>
                <w:rFonts w:ascii="Trebuchet MS" w:eastAsia="Franklin Gothic Book" w:hAnsi="Trebuchet MS" w:cs="Arial"/>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shd w:val="clear" w:color="auto" w:fill="D9D9D9"/>
            <w:vAlign w:val="center"/>
          </w:tcPr>
          <w:p w14:paraId="30F384C7" w14:textId="06FC8160" w:rsidR="00574BF2" w:rsidRPr="008E5884" w:rsidRDefault="00574BF2" w:rsidP="00574BF2">
            <w:pPr>
              <w:spacing w:before="0" w:after="60" w:line="240" w:lineRule="auto"/>
              <w:ind w:left="0" w:right="0"/>
              <w:jc w:val="left"/>
              <w:rPr>
                <w:rFonts w:ascii="Trebuchet MS" w:eastAsia="Franklin Gothic Book" w:hAnsi="Trebuchet MS"/>
                <w:i/>
                <w:sz w:val="18"/>
                <w:szCs w:val="18"/>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r w:rsidR="00574BF2" w:rsidRPr="00764D6F" w14:paraId="0E79B30E" w14:textId="77777777" w:rsidTr="00017C3E">
        <w:trPr>
          <w:trHeight w:val="658"/>
        </w:trPr>
        <w:tc>
          <w:tcPr>
            <w:tcW w:w="1848" w:type="dxa"/>
            <w:shd w:val="clear" w:color="auto" w:fill="auto"/>
            <w:vAlign w:val="center"/>
          </w:tcPr>
          <w:p w14:paraId="00C720CA" w14:textId="77777777" w:rsidR="00574BF2" w:rsidRPr="008E5884" w:rsidRDefault="00574BF2" w:rsidP="00574BF2">
            <w:pPr>
              <w:spacing w:before="0" w:line="240" w:lineRule="auto"/>
              <w:ind w:left="0" w:right="0"/>
              <w:jc w:val="left"/>
              <w:rPr>
                <w:rFonts w:ascii="Trebuchet MS" w:eastAsia="Franklin Gothic Book" w:hAnsi="Trebuchet MS"/>
                <w:szCs w:val="22"/>
                <w:lang w:val="en-GB"/>
              </w:rPr>
            </w:pPr>
            <w:r w:rsidRPr="008E5884">
              <w:rPr>
                <w:rFonts w:ascii="Trebuchet MS" w:eastAsia="Franklin Gothic Book" w:hAnsi="Trebuchet MS"/>
                <w:szCs w:val="22"/>
                <w:lang w:val="en-GB"/>
              </w:rPr>
              <w:t xml:space="preserve">Other </w:t>
            </w:r>
          </w:p>
        </w:tc>
        <w:tc>
          <w:tcPr>
            <w:tcW w:w="1134" w:type="dxa"/>
            <w:shd w:val="clear" w:color="auto" w:fill="auto"/>
            <w:vAlign w:val="center"/>
          </w:tcPr>
          <w:p w14:paraId="724194CF" w14:textId="77777777" w:rsidR="00574BF2" w:rsidRPr="008E5884" w:rsidRDefault="00574BF2" w:rsidP="00574BF2">
            <w:pPr>
              <w:spacing w:before="0" w:line="240" w:lineRule="auto"/>
              <w:ind w:left="0" w:right="0"/>
              <w:jc w:val="center"/>
              <w:rPr>
                <w:rFonts w:ascii="Trebuchet MS" w:eastAsia="Franklin Gothic Book" w:hAnsi="Trebuchet MS"/>
                <w:sz w:val="22"/>
                <w:szCs w:val="22"/>
                <w:lang w:val="en-GB"/>
              </w:rPr>
            </w:pPr>
            <w:r w:rsidRPr="008E5884">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8E5884">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8E5884">
              <w:rPr>
                <w:rFonts w:ascii="Trebuchet MS" w:eastAsia="Franklin Gothic Book" w:hAnsi="Trebuchet MS" w:cs="Arial"/>
                <w:sz w:val="22"/>
                <w:szCs w:val="22"/>
                <w:lang w:val="en-GB"/>
              </w:rPr>
              <w:fldChar w:fldCharType="end"/>
            </w:r>
          </w:p>
        </w:tc>
        <w:tc>
          <w:tcPr>
            <w:tcW w:w="6062" w:type="dxa"/>
            <w:shd w:val="clear" w:color="auto" w:fill="D9D9D9"/>
            <w:vAlign w:val="center"/>
          </w:tcPr>
          <w:p w14:paraId="58F6C894" w14:textId="1FFBE6C4" w:rsidR="00574BF2" w:rsidRPr="00574BF2" w:rsidRDefault="00574BF2" w:rsidP="00574BF2">
            <w:pPr>
              <w:spacing w:before="0" w:after="60" w:line="240" w:lineRule="auto"/>
              <w:ind w:left="0" w:right="0"/>
              <w:jc w:val="left"/>
              <w:rPr>
                <w:rFonts w:ascii="Trebuchet MS" w:eastAsia="Franklin Gothic Book" w:hAnsi="Trebuchet MS"/>
                <w:sz w:val="36"/>
                <w:szCs w:val="36"/>
                <w:lang w:val="en-GB"/>
              </w:rPr>
            </w:pPr>
            <w:r w:rsidRPr="008E5884">
              <w:rPr>
                <w:rFonts w:ascii="Trebuchet MS" w:eastAsia="Franklin Gothic Book" w:hAnsi="Trebuchet MS"/>
                <w:i/>
                <w:sz w:val="18"/>
                <w:szCs w:val="18"/>
                <w:lang w:val="en-GB"/>
              </w:rPr>
              <w:t>Enter text</w:t>
            </w:r>
            <w:r w:rsidR="007E4299" w:rsidRPr="008E5884">
              <w:rPr>
                <w:rFonts w:ascii="Trebuchet MS" w:eastAsia="Franklin Gothic Book" w:hAnsi="Trebuchet MS"/>
                <w:i/>
                <w:sz w:val="18"/>
                <w:szCs w:val="18"/>
                <w:lang w:val="en-GB"/>
              </w:rPr>
              <w:t xml:space="preserve"> </w:t>
            </w:r>
            <w:r w:rsidR="007E4299" w:rsidRPr="008E5884">
              <w:rPr>
                <w:rFonts w:ascii="Trebuchet MS" w:eastAsia="Franklin Gothic Book" w:hAnsi="Trebuchet MS"/>
                <w:i/>
                <w:iCs/>
                <w:sz w:val="18"/>
                <w:szCs w:val="18"/>
                <w:lang w:val="en-GB"/>
              </w:rPr>
              <w:t>[</w:t>
            </w:r>
            <w:r w:rsidR="00EE21EE" w:rsidRPr="008E5884">
              <w:rPr>
                <w:rFonts w:ascii="Trebuchet MS" w:eastAsia="Franklin Gothic Book" w:hAnsi="Trebuchet MS" w:cs="Arial"/>
                <w:bCs/>
                <w:i/>
                <w:sz w:val="18"/>
                <w:szCs w:val="18"/>
                <w:lang w:val="en-GB"/>
              </w:rPr>
              <w:t xml:space="preserve">recommended </w:t>
            </w:r>
            <w:r w:rsidR="007E4299" w:rsidRPr="008E5884">
              <w:rPr>
                <w:rFonts w:ascii="Trebuchet MS" w:eastAsia="Franklin Gothic Book" w:hAnsi="Trebuchet MS"/>
                <w:i/>
                <w:iCs/>
                <w:sz w:val="18"/>
                <w:szCs w:val="18"/>
                <w:lang w:val="en-GB"/>
              </w:rPr>
              <w:t>max 500 characters]</w:t>
            </w:r>
          </w:p>
        </w:tc>
      </w:tr>
    </w:tbl>
    <w:p w14:paraId="469B5915" w14:textId="7B82796F" w:rsidR="00822DBB" w:rsidRDefault="00822DBB" w:rsidP="00574BF2">
      <w:pPr>
        <w:spacing w:before="0" w:line="240" w:lineRule="auto"/>
        <w:ind w:left="0" w:right="0"/>
        <w:jc w:val="left"/>
        <w:rPr>
          <w:rFonts w:ascii="Trebuchet MS" w:eastAsia="Franklin Gothic Book" w:hAnsi="Trebuchet MS"/>
          <w:sz w:val="18"/>
          <w:szCs w:val="18"/>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11488" behindDoc="0" locked="0" layoutInCell="1" allowOverlap="1" wp14:anchorId="57799700" wp14:editId="40AADA8F">
                <wp:simplePos x="0" y="0"/>
                <wp:positionH relativeFrom="margin">
                  <wp:align>left</wp:align>
                </wp:positionH>
                <wp:positionV relativeFrom="paragraph">
                  <wp:posOffset>177165</wp:posOffset>
                </wp:positionV>
                <wp:extent cx="5794375" cy="1049020"/>
                <wp:effectExtent l="0" t="0" r="15875" b="17780"/>
                <wp:wrapSquare wrapText="bothSides"/>
                <wp:docPr id="2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049572"/>
                        </a:xfrm>
                        <a:prstGeom prst="roundRect">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4D4D9C70" w14:textId="1A28680E" w:rsidR="00D144DF" w:rsidRPr="009915BE" w:rsidRDefault="00D144DF" w:rsidP="00C5385E">
                            <w:pPr>
                              <w:ind w:left="0" w:right="-7"/>
                              <w:rPr>
                                <w:rFonts w:ascii="Trebuchet MS" w:hAnsi="Trebuchet MS"/>
                                <w:b/>
                                <w:i/>
                                <w:sz w:val="12"/>
                                <w:u w:val="single"/>
                                <w:lang w:val="en-GB"/>
                              </w:rPr>
                            </w:pPr>
                            <w:r w:rsidRPr="009915B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r w:rsidRPr="009915BE">
                              <w:rPr>
                                <w:rFonts w:ascii="Trebuchet MS" w:hAnsi="Trebuchet MS"/>
                                <w:b/>
                                <w:i/>
                                <w:sz w:val="22"/>
                                <w:u w:val="single"/>
                                <w:lang w:val="en-GB"/>
                                <w14:textOutline w14:w="0" w14:cap="rnd" w14:cmpd="sng" w14:algn="ctr">
                                  <w14:noFill/>
                                  <w14:prstDash w14:val="dash"/>
                                  <w14:bevel/>
                                </w14:textOutline>
                              </w:rPr>
                              <w:t xml:space="preserve"> </w:t>
                            </w:r>
                          </w:p>
                          <w:p w14:paraId="4BD5F2C0" w14:textId="2FAC579C" w:rsidR="00D144DF" w:rsidRDefault="00D144DF" w:rsidP="00C5385E">
                            <w:pPr>
                              <w:ind w:left="0" w:right="-7"/>
                              <w:rPr>
                                <w:rFonts w:asciiTheme="minorHAnsi" w:hAnsiTheme="minorHAnsi"/>
                                <w:i/>
                                <w:lang w:val="en-GB"/>
                              </w:rPr>
                            </w:pPr>
                            <w:r w:rsidRPr="00C5385E">
                              <w:rPr>
                                <w:rFonts w:asciiTheme="minorHAnsi" w:hAnsiTheme="minorHAnsi"/>
                                <w:i/>
                                <w:lang w:val="en-GB"/>
                              </w:rPr>
                              <w:t>Please be specific in your explanation</w:t>
                            </w:r>
                            <w:r w:rsidRPr="00E40185">
                              <w:rPr>
                                <w:rFonts w:asciiTheme="minorHAnsi" w:hAnsiTheme="minorHAnsi"/>
                                <w:i/>
                                <w:lang w:val="en-GB"/>
                              </w:rPr>
                              <w:t xml:space="preserve"> of contributions to the above strategies</w:t>
                            </w:r>
                            <w:r w:rsidRPr="00C5385E">
                              <w:rPr>
                                <w:rFonts w:asciiTheme="minorHAnsi" w:hAnsiTheme="minorHAnsi"/>
                                <w:i/>
                                <w:lang w:val="en-GB"/>
                              </w:rPr>
                              <w:t>, e.g.</w:t>
                            </w:r>
                            <w:r w:rsidR="00C226B1">
                              <w:rPr>
                                <w:rFonts w:asciiTheme="minorHAnsi" w:hAnsiTheme="minorHAnsi"/>
                                <w:i/>
                                <w:lang w:val="en-GB"/>
                              </w:rPr>
                              <w:t>,</w:t>
                            </w:r>
                            <w:r w:rsidRPr="00C5385E">
                              <w:rPr>
                                <w:rFonts w:asciiTheme="minorHAnsi" w:hAnsiTheme="minorHAnsi"/>
                                <w:i/>
                                <w:lang w:val="en-GB"/>
                              </w:rPr>
                              <w:t xml:space="preserve"> by </w:t>
                            </w:r>
                            <w:r w:rsidRPr="00E40185">
                              <w:rPr>
                                <w:rFonts w:asciiTheme="minorHAnsi" w:hAnsiTheme="minorHAnsi"/>
                                <w:i/>
                                <w:lang w:val="en-GB"/>
                              </w:rPr>
                              <w:t>highlighting the relevance of concrete</w:t>
                            </w:r>
                            <w:r w:rsidR="00C226B1">
                              <w:rPr>
                                <w:rFonts w:asciiTheme="minorHAnsi" w:hAnsiTheme="minorHAnsi"/>
                                <w:i/>
                                <w:lang w:val="en-GB"/>
                              </w:rPr>
                              <w:t>ly planned</w:t>
                            </w:r>
                            <w:r w:rsidRPr="00C5385E">
                              <w:rPr>
                                <w:rFonts w:asciiTheme="minorHAnsi" w:hAnsiTheme="minorHAnsi"/>
                                <w:i/>
                                <w:lang w:val="en-GB"/>
                              </w:rPr>
                              <w:t xml:space="preserve"> project activities</w:t>
                            </w:r>
                            <w:r w:rsidRPr="00E40185">
                              <w:rPr>
                                <w:rFonts w:asciiTheme="minorHAnsi" w:hAnsiTheme="minorHAnsi"/>
                                <w:i/>
                                <w:lang w:val="en-GB"/>
                              </w:rPr>
                              <w:t xml:space="preserve"> and </w:t>
                            </w:r>
                            <w:r w:rsidRPr="00C5385E">
                              <w:rPr>
                                <w:rFonts w:asciiTheme="minorHAnsi" w:hAnsiTheme="minorHAnsi"/>
                                <w:i/>
                                <w:lang w:val="en-GB"/>
                              </w:rPr>
                              <w:t>outputs or expected results</w:t>
                            </w:r>
                            <w:r w:rsidRPr="00E40185">
                              <w:rPr>
                                <w:rFonts w:asciiTheme="minorHAnsi" w:hAnsiTheme="minorHAnsi"/>
                                <w:i/>
                                <w:lang w:val="en-GB"/>
                              </w:rPr>
                              <w:t xml:space="preserve"> </w:t>
                            </w:r>
                            <w:r w:rsidR="00C226B1">
                              <w:rPr>
                                <w:rFonts w:asciiTheme="minorHAnsi" w:hAnsiTheme="minorHAnsi"/>
                                <w:i/>
                                <w:lang w:val="en-GB"/>
                              </w:rPr>
                              <w:t>for</w:t>
                            </w:r>
                            <w:r w:rsidRPr="00E40185">
                              <w:rPr>
                                <w:rFonts w:asciiTheme="minorHAnsi" w:hAnsiTheme="minorHAnsi"/>
                                <w:i/>
                                <w:lang w:val="en-GB"/>
                              </w:rPr>
                              <w:t xml:space="preserve"> a specific strategy.</w:t>
                            </w:r>
                            <w:r>
                              <w:rPr>
                                <w:rFonts w:asciiTheme="minorHAnsi" w:hAnsiTheme="minorHAnsi"/>
                                <w:i/>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57799700" id="_x0000_s1053" style="position:absolute;margin-left:0;margin-top:13.95pt;width:456.25pt;height:82.6pt;z-index:25171148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" fillcolor="white [3201]" strokecolor="#7d8b8a [3204]" strokeweight="1.5pt">
                <v:stroke dashstyle="dash" endcap="round"/>
                <v:textbox>
                  <w:txbxContent>
                    <w:p w14:paraId="4D4D9C70" w14:textId="1A28680E" w:rsidR="00D144DF" w:rsidRPr="009915BE" w:rsidRDefault="00D144DF" w:rsidP="00C5385E">
                      <w:pPr>
                        <w:ind w:left="0" w:right="-7"/>
                        <w:rPr>
                          <w:rFonts w:ascii="Trebuchet MS" w:hAnsi="Trebuchet MS"/>
                          <w:b/>
                          <w:i/>
                          <w:sz w:val="12"/>
                          <w:u w:val="single"/>
                          <w:lang w:val="en-GB"/>
                        </w:rPr>
                      </w:pPr>
                      <w:r w:rsidRPr="009915B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r w:rsidRPr="009915BE">
                        <w:rPr>
                          <w:rFonts w:ascii="Trebuchet MS" w:hAnsi="Trebuchet MS"/>
                          <w:b/>
                          <w:i/>
                          <w:sz w:val="22"/>
                          <w:u w:val="single"/>
                          <w:lang w:val="en-GB"/>
                          <w14:textOutline w14:w="0" w14:cap="rnd" w14:cmpd="sng" w14:algn="ctr">
                            <w14:noFill/>
                            <w14:prstDash w14:val="dash"/>
                            <w14:bevel/>
                          </w14:textOutline>
                        </w:rPr>
                        <w:t xml:space="preserve"> </w:t>
                      </w:r>
                    </w:p>
                    <w:p w14:paraId="4BD5F2C0" w14:textId="2FAC579C" w:rsidR="00D144DF" w:rsidRDefault="00D144DF" w:rsidP="00C5385E">
                      <w:pPr>
                        <w:ind w:left="0" w:right="-7"/>
                        <w:rPr>
                          <w:rFonts w:asciiTheme="minorHAnsi" w:hAnsiTheme="minorHAnsi"/>
                          <w:i/>
                          <w:lang w:val="en-GB"/>
                        </w:rPr>
                      </w:pPr>
                      <w:r w:rsidRPr="00C5385E">
                        <w:rPr>
                          <w:rFonts w:asciiTheme="minorHAnsi" w:hAnsiTheme="minorHAnsi"/>
                          <w:i/>
                          <w:lang w:val="en-GB"/>
                        </w:rPr>
                        <w:t>Please be specific in your explanation</w:t>
                      </w:r>
                      <w:r w:rsidRPr="00E40185">
                        <w:rPr>
                          <w:rFonts w:asciiTheme="minorHAnsi" w:hAnsiTheme="minorHAnsi"/>
                          <w:i/>
                          <w:lang w:val="en-GB"/>
                        </w:rPr>
                        <w:t xml:space="preserve"> of contributions to the above strategies</w:t>
                      </w:r>
                      <w:r w:rsidRPr="00C5385E">
                        <w:rPr>
                          <w:rFonts w:asciiTheme="minorHAnsi" w:hAnsiTheme="minorHAnsi"/>
                          <w:i/>
                          <w:lang w:val="en-GB"/>
                        </w:rPr>
                        <w:t>, e.g.</w:t>
                      </w:r>
                      <w:r w:rsidR="00C226B1">
                        <w:rPr>
                          <w:rFonts w:asciiTheme="minorHAnsi" w:hAnsiTheme="minorHAnsi"/>
                          <w:i/>
                          <w:lang w:val="en-GB"/>
                        </w:rPr>
                        <w:t>,</w:t>
                      </w:r>
                      <w:r w:rsidRPr="00C5385E">
                        <w:rPr>
                          <w:rFonts w:asciiTheme="minorHAnsi" w:hAnsiTheme="minorHAnsi"/>
                          <w:i/>
                          <w:lang w:val="en-GB"/>
                        </w:rPr>
                        <w:t xml:space="preserve"> by </w:t>
                      </w:r>
                      <w:r w:rsidRPr="00E40185">
                        <w:rPr>
                          <w:rFonts w:asciiTheme="minorHAnsi" w:hAnsiTheme="minorHAnsi"/>
                          <w:i/>
                          <w:lang w:val="en-GB"/>
                        </w:rPr>
                        <w:t>highlighting the relevance of concrete</w:t>
                      </w:r>
                      <w:r w:rsidR="00C226B1">
                        <w:rPr>
                          <w:rFonts w:asciiTheme="minorHAnsi" w:hAnsiTheme="minorHAnsi"/>
                          <w:i/>
                          <w:lang w:val="en-GB"/>
                        </w:rPr>
                        <w:t>ly planned</w:t>
                      </w:r>
                      <w:r w:rsidRPr="00C5385E">
                        <w:rPr>
                          <w:rFonts w:asciiTheme="minorHAnsi" w:hAnsiTheme="minorHAnsi"/>
                          <w:i/>
                          <w:lang w:val="en-GB"/>
                        </w:rPr>
                        <w:t xml:space="preserve"> project activities</w:t>
                      </w:r>
                      <w:r w:rsidRPr="00E40185">
                        <w:rPr>
                          <w:rFonts w:asciiTheme="minorHAnsi" w:hAnsiTheme="minorHAnsi"/>
                          <w:i/>
                          <w:lang w:val="en-GB"/>
                        </w:rPr>
                        <w:t xml:space="preserve"> and </w:t>
                      </w:r>
                      <w:r w:rsidRPr="00C5385E">
                        <w:rPr>
                          <w:rFonts w:asciiTheme="minorHAnsi" w:hAnsiTheme="minorHAnsi"/>
                          <w:i/>
                          <w:lang w:val="en-GB"/>
                        </w:rPr>
                        <w:t>outputs or expected results</w:t>
                      </w:r>
                      <w:r w:rsidRPr="00E40185">
                        <w:rPr>
                          <w:rFonts w:asciiTheme="minorHAnsi" w:hAnsiTheme="minorHAnsi"/>
                          <w:i/>
                          <w:lang w:val="en-GB"/>
                        </w:rPr>
                        <w:t xml:space="preserve"> </w:t>
                      </w:r>
                      <w:r w:rsidR="00C226B1">
                        <w:rPr>
                          <w:rFonts w:asciiTheme="minorHAnsi" w:hAnsiTheme="minorHAnsi"/>
                          <w:i/>
                          <w:lang w:val="en-GB"/>
                        </w:rPr>
                        <w:t>for</w:t>
                      </w:r>
                      <w:r w:rsidRPr="00E40185">
                        <w:rPr>
                          <w:rFonts w:asciiTheme="minorHAnsi" w:hAnsiTheme="minorHAnsi"/>
                          <w:i/>
                          <w:lang w:val="en-GB"/>
                        </w:rPr>
                        <w:t xml:space="preserve"> a specific strategy.</w:t>
                      </w:r>
                      <w:r>
                        <w:rPr>
                          <w:rFonts w:asciiTheme="minorHAnsi" w:hAnsiTheme="minorHAnsi"/>
                          <w:i/>
                          <w:lang w:val="en-GB"/>
                        </w:rPr>
                        <w:t xml:space="preserve"> </w:t>
                      </w:r>
                    </w:p>
                  </w:txbxContent>
                </v:textbox>
                <w10:wrap type="square" anchorx="margin"/>
              </v:roundrect>
            </w:pict>
          </mc:Fallback>
        </mc:AlternateContent>
      </w:r>
    </w:p>
    <w:p w14:paraId="611D9C15"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47F9CB16" w14:textId="6EE6CC95" w:rsidR="00574BF2" w:rsidRPr="00D6169B" w:rsidRDefault="00574BF2" w:rsidP="00574BF2">
      <w:pPr>
        <w:spacing w:before="0" w:line="240" w:lineRule="auto"/>
        <w:ind w:left="0" w:right="0"/>
        <w:jc w:val="left"/>
        <w:rPr>
          <w:rFonts w:ascii="Trebuchet MS" w:eastAsia="Franklin Gothic Book" w:hAnsi="Trebuchet MS"/>
          <w:szCs w:val="22"/>
          <w:u w:val="single"/>
          <w:lang w:val="en-GB"/>
        </w:rPr>
      </w:pPr>
      <w:r w:rsidRPr="00D6169B">
        <w:rPr>
          <w:rFonts w:ascii="Trebuchet MS" w:eastAsia="Franklin Gothic Book" w:hAnsi="Trebuchet MS"/>
          <w:szCs w:val="22"/>
          <w:u w:val="single"/>
          <w:lang w:val="en-GB"/>
        </w:rPr>
        <w:t xml:space="preserve">C.2.6 </w:t>
      </w:r>
      <w:r w:rsidR="00225FFC" w:rsidRPr="00D6169B">
        <w:rPr>
          <w:rFonts w:ascii="Trebuchet MS" w:eastAsia="Franklin Gothic Book" w:hAnsi="Trebuchet MS"/>
          <w:szCs w:val="22"/>
          <w:u w:val="single"/>
          <w:lang w:val="en-GB"/>
        </w:rPr>
        <w:t>How does your project build on available knowledge</w:t>
      </w:r>
      <w:r w:rsidR="00225FFC">
        <w:rPr>
          <w:rFonts w:ascii="Trebuchet MS" w:eastAsia="Franklin Gothic Book" w:hAnsi="Trebuchet MS"/>
          <w:szCs w:val="22"/>
          <w:u w:val="single"/>
          <w:lang w:val="en-GB"/>
        </w:rPr>
        <w:t>? W</w:t>
      </w:r>
      <w:r w:rsidRPr="00D6169B">
        <w:rPr>
          <w:rFonts w:ascii="Trebuchet MS" w:eastAsia="Franklin Gothic Book" w:hAnsi="Trebuchet MS"/>
          <w:szCs w:val="22"/>
          <w:u w:val="single"/>
          <w:lang w:val="en-GB"/>
        </w:rPr>
        <w:t xml:space="preserve">ill </w:t>
      </w:r>
      <w:r w:rsidR="00225FFC">
        <w:rPr>
          <w:rFonts w:ascii="Trebuchet MS" w:eastAsia="Franklin Gothic Book" w:hAnsi="Trebuchet MS"/>
          <w:szCs w:val="22"/>
          <w:u w:val="single"/>
          <w:lang w:val="en-GB"/>
        </w:rPr>
        <w:t>it</w:t>
      </w:r>
      <w:r w:rsidRPr="00D6169B">
        <w:rPr>
          <w:rFonts w:ascii="Trebuchet MS" w:eastAsia="Franklin Gothic Book" w:hAnsi="Trebuchet MS"/>
          <w:szCs w:val="22"/>
          <w:u w:val="single"/>
          <w:lang w:val="en-GB"/>
        </w:rPr>
        <w:t xml:space="preserve"> make use of synergies with other projects or initiatives? </w:t>
      </w:r>
    </w:p>
    <w:p w14:paraId="54F0F5B0" w14:textId="189BC2DD" w:rsidR="00574BF2" w:rsidRPr="00574BF2" w:rsidRDefault="00225FFC" w:rsidP="003322D3">
      <w:pPr>
        <w:spacing w:before="0" w:line="240" w:lineRule="auto"/>
        <w:ind w:left="0" w:right="424"/>
        <w:jc w:val="left"/>
        <w:rPr>
          <w:rFonts w:ascii="Trebuchet MS" w:eastAsia="Franklin Gothic Book" w:hAnsi="Trebuchet MS"/>
          <w:sz w:val="18"/>
          <w:szCs w:val="18"/>
          <w:lang w:val="en-GB"/>
        </w:rPr>
      </w:pPr>
      <w:r w:rsidRPr="00574BF2">
        <w:rPr>
          <w:rFonts w:ascii="Trebuchet MS" w:eastAsia="Franklin Gothic Book" w:hAnsi="Trebuchet MS"/>
          <w:sz w:val="18"/>
          <w:szCs w:val="18"/>
          <w:lang w:val="en-GB"/>
        </w:rPr>
        <w:t>Please describe the experiences</w:t>
      </w:r>
      <w:r w:rsidR="00C07843">
        <w:rPr>
          <w:rFonts w:ascii="Trebuchet MS" w:eastAsia="Franklin Gothic Book" w:hAnsi="Trebuchet MS"/>
          <w:sz w:val="18"/>
          <w:szCs w:val="18"/>
          <w:lang w:val="en-GB"/>
        </w:rPr>
        <w:t xml:space="preserve"> or </w:t>
      </w:r>
      <w:r w:rsidRPr="00574BF2">
        <w:rPr>
          <w:rFonts w:ascii="Trebuchet MS" w:eastAsia="Franklin Gothic Book" w:hAnsi="Trebuchet MS"/>
          <w:sz w:val="18"/>
          <w:szCs w:val="18"/>
          <w:lang w:val="en-GB"/>
        </w:rPr>
        <w:t xml:space="preserve">lessons learned that your </w:t>
      </w:r>
      <w:r>
        <w:rPr>
          <w:rFonts w:ascii="Trebuchet MS" w:eastAsia="Franklin Gothic Book" w:hAnsi="Trebuchet MS"/>
          <w:sz w:val="18"/>
          <w:szCs w:val="18"/>
          <w:lang w:val="en-GB"/>
        </w:rPr>
        <w:t>application</w:t>
      </w:r>
      <w:r w:rsidRPr="00574BF2">
        <w:rPr>
          <w:rFonts w:ascii="Trebuchet MS" w:eastAsia="Franklin Gothic Book" w:hAnsi="Trebuchet MS"/>
          <w:sz w:val="18"/>
          <w:szCs w:val="18"/>
          <w:lang w:val="en-GB"/>
        </w:rPr>
        <w:t xml:space="preserve"> draws on</w:t>
      </w:r>
      <w:r>
        <w:rPr>
          <w:rFonts w:ascii="Trebuchet MS" w:eastAsia="Franklin Gothic Book" w:hAnsi="Trebuchet MS"/>
          <w:sz w:val="18"/>
          <w:szCs w:val="18"/>
          <w:lang w:val="en-GB"/>
        </w:rPr>
        <w:t>, e.g.</w:t>
      </w:r>
      <w:r w:rsidR="00C07843">
        <w:rPr>
          <w:rFonts w:ascii="Trebuchet MS" w:eastAsia="Franklin Gothic Book" w:hAnsi="Trebuchet MS"/>
          <w:sz w:val="18"/>
          <w:szCs w:val="18"/>
          <w:lang w:val="en-GB"/>
        </w:rPr>
        <w:t>,</w:t>
      </w:r>
      <w:r>
        <w:rPr>
          <w:rFonts w:ascii="Trebuchet MS" w:eastAsia="Franklin Gothic Book" w:hAnsi="Trebuchet MS"/>
          <w:sz w:val="18"/>
          <w:szCs w:val="18"/>
          <w:lang w:val="en-GB"/>
        </w:rPr>
        <w:t xml:space="preserve"> by capitalising results from previous projects or making using of synergies</w:t>
      </w:r>
      <w:r w:rsidRPr="00574BF2">
        <w:rPr>
          <w:rFonts w:ascii="Trebuchet MS" w:eastAsia="Franklin Gothic Book" w:hAnsi="Trebuchet MS"/>
          <w:sz w:val="18"/>
          <w:szCs w:val="18"/>
          <w:lang w:val="en-GB"/>
        </w:rPr>
        <w:t xml:space="preserve">. </w:t>
      </w:r>
      <w:r>
        <w:rPr>
          <w:rFonts w:ascii="Trebuchet MS" w:eastAsia="Franklin Gothic Book" w:hAnsi="Trebuchet MS"/>
          <w:sz w:val="18"/>
          <w:szCs w:val="18"/>
          <w:lang w:val="en-GB"/>
        </w:rPr>
        <w:t>If applicable, please describe</w:t>
      </w:r>
      <w:r w:rsidR="00574BF2" w:rsidRPr="00574BF2">
        <w:rPr>
          <w:rFonts w:ascii="Trebuchet MS" w:eastAsia="Franklin Gothic Book" w:hAnsi="Trebuchet MS"/>
          <w:sz w:val="18"/>
          <w:szCs w:val="18"/>
          <w:lang w:val="en-GB"/>
        </w:rPr>
        <w:t xml:space="preserve"> the activities foreseen to ensure coordination</w:t>
      </w:r>
      <w:r w:rsidR="009B2CFD">
        <w:rPr>
          <w:rFonts w:ascii="Trebuchet MS" w:eastAsia="Franklin Gothic Book" w:hAnsi="Trebuchet MS"/>
          <w:sz w:val="18"/>
          <w:szCs w:val="18"/>
          <w:lang w:val="en-GB"/>
        </w:rPr>
        <w:t xml:space="preserve"> </w:t>
      </w:r>
      <w:r w:rsidR="00C07843">
        <w:rPr>
          <w:rFonts w:ascii="Trebuchet MS" w:eastAsia="Franklin Gothic Book" w:hAnsi="Trebuchet MS"/>
          <w:sz w:val="18"/>
          <w:szCs w:val="18"/>
          <w:lang w:val="en-GB"/>
        </w:rPr>
        <w:t xml:space="preserve">or </w:t>
      </w:r>
      <w:r w:rsidR="00574BF2" w:rsidRPr="00574BF2">
        <w:rPr>
          <w:rFonts w:ascii="Trebuchet MS" w:eastAsia="Franklin Gothic Book" w:hAnsi="Trebuchet MS"/>
          <w:sz w:val="18"/>
          <w:szCs w:val="18"/>
          <w:lang w:val="en-GB"/>
        </w:rPr>
        <w:t>avoid overlaps</w:t>
      </w:r>
      <w:r w:rsidR="009B2CFD">
        <w:rPr>
          <w:rFonts w:ascii="Trebuchet MS" w:eastAsia="Franklin Gothic Book" w:hAnsi="Trebuchet MS"/>
          <w:sz w:val="18"/>
          <w:szCs w:val="18"/>
          <w:lang w:val="en-GB"/>
        </w:rPr>
        <w:t xml:space="preserve"> and double-funding</w:t>
      </w:r>
      <w:r w:rsidR="00574BF2" w:rsidRPr="00574BF2">
        <w:rPr>
          <w:rFonts w:ascii="Trebuchet MS" w:eastAsia="Franklin Gothic Book" w:hAnsi="Trebuchet MS"/>
          <w:sz w:val="18"/>
          <w:szCs w:val="18"/>
          <w:lang w:val="en-GB"/>
        </w:rPr>
        <w:t xml:space="preserve"> with on-going </w:t>
      </w:r>
      <w:r w:rsidR="009B2CFD">
        <w:rPr>
          <w:rFonts w:ascii="Trebuchet MS" w:eastAsia="Franklin Gothic Book" w:hAnsi="Trebuchet MS"/>
          <w:sz w:val="18"/>
          <w:szCs w:val="18"/>
          <w:lang w:val="en-GB"/>
        </w:rPr>
        <w:t>or</w:t>
      </w:r>
      <w:r w:rsidR="00574BF2" w:rsidRPr="00574BF2">
        <w:rPr>
          <w:rFonts w:ascii="Trebuchet MS" w:eastAsia="Franklin Gothic Book" w:hAnsi="Trebuchet MS"/>
          <w:sz w:val="18"/>
          <w:szCs w:val="18"/>
          <w:lang w:val="en-GB"/>
        </w:rPr>
        <w:t xml:space="preserve"> planned </w:t>
      </w:r>
      <w:r w:rsidR="00C07843" w:rsidRPr="00574BF2">
        <w:rPr>
          <w:rFonts w:ascii="Trebuchet MS" w:eastAsia="Franklin Gothic Book" w:hAnsi="Trebuchet MS"/>
          <w:sz w:val="18"/>
          <w:szCs w:val="18"/>
          <w:lang w:val="en-GB"/>
        </w:rPr>
        <w:t>initiative</w:t>
      </w:r>
      <w:r w:rsidR="00C07843">
        <w:rPr>
          <w:rFonts w:ascii="Trebuchet MS" w:eastAsia="Franklin Gothic Book" w:hAnsi="Trebuchet MS"/>
          <w:sz w:val="18"/>
          <w:szCs w:val="18"/>
          <w:lang w:val="en-GB"/>
        </w:rPr>
        <w:t xml:space="preserve"> or </w:t>
      </w:r>
      <w:r w:rsidR="00574BF2" w:rsidRPr="00574BF2">
        <w:rPr>
          <w:rFonts w:ascii="Trebuchet MS" w:eastAsia="Franklin Gothic Book" w:hAnsi="Trebuchet MS"/>
          <w:sz w:val="18"/>
          <w:szCs w:val="18"/>
          <w:lang w:val="en-GB"/>
        </w:rPr>
        <w:t xml:space="preserve">projects. </w:t>
      </w:r>
    </w:p>
    <w:p w14:paraId="3B0E53F4" w14:textId="77777777" w:rsidR="00574BF2" w:rsidRPr="00574BF2" w:rsidRDefault="00574BF2" w:rsidP="00574BF2">
      <w:pPr>
        <w:spacing w:before="0" w:line="240" w:lineRule="auto"/>
        <w:ind w:left="0" w:right="0"/>
        <w:jc w:val="left"/>
        <w:rPr>
          <w:rFonts w:ascii="Trebuchet MS" w:eastAsia="Franklin Gothic Book" w:hAnsi="Trebuchet MS"/>
          <w:sz w:val="24"/>
          <w:szCs w:val="24"/>
          <w:lang w:val="en-GB"/>
        </w:rPr>
      </w:pPr>
    </w:p>
    <w:tbl>
      <w:tblPr>
        <w:tblW w:w="9219" w:type="dxa"/>
        <w:tblInd w:w="-5" w:type="dxa"/>
        <w:shd w:val="clear" w:color="auto" w:fill="FFFF00"/>
        <w:tblLayout w:type="fixed"/>
        <w:tblCellMar>
          <w:top w:w="57" w:type="dxa"/>
        </w:tblCellMar>
        <w:tblLook w:val="01E0" w:firstRow="1" w:lastRow="1" w:firstColumn="1" w:lastColumn="1" w:noHBand="0" w:noVBand="0"/>
      </w:tblPr>
      <w:tblGrid>
        <w:gridCol w:w="2240"/>
        <w:gridCol w:w="287"/>
        <w:gridCol w:w="6692"/>
      </w:tblGrid>
      <w:tr w:rsidR="00574BF2" w:rsidRPr="00764D6F" w14:paraId="358E1D9E" w14:textId="77777777" w:rsidTr="008E5884">
        <w:tc>
          <w:tcPr>
            <w:tcW w:w="2527" w:type="dxa"/>
            <w:gridSpan w:val="2"/>
            <w:tcBorders>
              <w:top w:val="single" w:sz="4" w:space="0" w:color="auto"/>
              <w:bottom w:val="single" w:sz="4" w:space="0" w:color="auto"/>
            </w:tcBorders>
            <w:shd w:val="clear" w:color="auto" w:fill="auto"/>
            <w:vAlign w:val="center"/>
          </w:tcPr>
          <w:p w14:paraId="2FB78A83" w14:textId="77777777" w:rsidR="00574BF2" w:rsidRPr="00574BF2" w:rsidRDefault="00574BF2" w:rsidP="00574BF2">
            <w:pPr>
              <w:spacing w:before="0" w:line="240" w:lineRule="auto"/>
              <w:ind w:left="0" w:right="0"/>
              <w:jc w:val="left"/>
              <w:rPr>
                <w:rFonts w:ascii="Trebuchet MS" w:eastAsia="Franklin Gothic Book" w:hAnsi="Trebuchet MS"/>
                <w:bCs/>
                <w:sz w:val="22"/>
                <w:szCs w:val="22"/>
                <w:lang w:val="en-GB"/>
              </w:rPr>
            </w:pPr>
            <w:r w:rsidRPr="001F5A7B">
              <w:rPr>
                <w:rFonts w:ascii="Trebuchet MS" w:eastAsia="Franklin Gothic Book" w:hAnsi="Trebuchet MS"/>
                <w:bCs/>
                <w:szCs w:val="22"/>
                <w:lang w:val="en-GB"/>
              </w:rPr>
              <w:t xml:space="preserve">Project or initiative </w:t>
            </w:r>
            <w:r w:rsidRPr="003322D3">
              <w:rPr>
                <w:rFonts w:ascii="Trebuchet MS" w:eastAsia="Franklin Gothic Book" w:hAnsi="Trebuchet MS"/>
                <w:bCs/>
                <w:sz w:val="18"/>
                <w:szCs w:val="18"/>
                <w:lang w:val="en-GB"/>
              </w:rPr>
              <w:t>(including</w:t>
            </w:r>
            <w:r w:rsidRPr="003322D3">
              <w:rPr>
                <w:rFonts w:ascii="Trebuchet MS" w:eastAsia="Franklin Gothic Book" w:hAnsi="Trebuchet MS"/>
                <w:bCs/>
                <w:sz w:val="18"/>
                <w:szCs w:val="22"/>
                <w:lang w:val="en-GB"/>
              </w:rPr>
              <w:t xml:space="preserve"> funding instrument, if applicable) </w:t>
            </w:r>
          </w:p>
        </w:tc>
        <w:tc>
          <w:tcPr>
            <w:tcW w:w="6692" w:type="dxa"/>
            <w:tcBorders>
              <w:top w:val="single" w:sz="4" w:space="0" w:color="auto"/>
              <w:bottom w:val="single" w:sz="4" w:space="0" w:color="auto"/>
            </w:tcBorders>
            <w:shd w:val="clear" w:color="auto" w:fill="auto"/>
            <w:vAlign w:val="center"/>
          </w:tcPr>
          <w:p w14:paraId="7B2F73C7" w14:textId="55CFD2BE" w:rsidR="00574BF2" w:rsidRDefault="00225FFC" w:rsidP="00574BF2">
            <w:pPr>
              <w:spacing w:before="0" w:line="240" w:lineRule="auto"/>
              <w:ind w:left="0" w:right="0"/>
              <w:jc w:val="left"/>
              <w:rPr>
                <w:rFonts w:ascii="Trebuchet MS" w:eastAsia="Franklin Gothic Book" w:hAnsi="Trebuchet MS"/>
                <w:bCs/>
                <w:szCs w:val="22"/>
                <w:lang w:val="en-GB"/>
              </w:rPr>
            </w:pPr>
            <w:r>
              <w:rPr>
                <w:rFonts w:ascii="Trebuchet MS" w:eastAsia="Franklin Gothic Book" w:hAnsi="Trebuchet MS"/>
                <w:bCs/>
                <w:szCs w:val="22"/>
                <w:lang w:val="en-GB"/>
              </w:rPr>
              <w:t>Results to be valorised and/or s</w:t>
            </w:r>
            <w:r w:rsidR="00574BF2" w:rsidRPr="001F5A7B">
              <w:rPr>
                <w:rFonts w:ascii="Trebuchet MS" w:eastAsia="Franklin Gothic Book" w:hAnsi="Trebuchet MS"/>
                <w:bCs/>
                <w:szCs w:val="22"/>
                <w:lang w:val="en-GB"/>
              </w:rPr>
              <w:t>ynergies foreseen</w:t>
            </w:r>
          </w:p>
          <w:p w14:paraId="63611F1B" w14:textId="39AFAB9A" w:rsidR="008B3638" w:rsidRDefault="008B3638" w:rsidP="00574BF2">
            <w:pPr>
              <w:spacing w:before="0" w:line="240" w:lineRule="auto"/>
              <w:ind w:left="0" w:right="0"/>
              <w:jc w:val="left"/>
              <w:rPr>
                <w:rFonts w:ascii="Trebuchet MS" w:eastAsia="Franklin Gothic Book" w:hAnsi="Trebuchet MS"/>
                <w:bCs/>
                <w:sz w:val="18"/>
                <w:szCs w:val="22"/>
                <w:lang w:val="en-GB"/>
              </w:rPr>
            </w:pPr>
          </w:p>
          <w:p w14:paraId="2F499962" w14:textId="1FF32B1F" w:rsidR="008B3638" w:rsidRPr="00574BF2" w:rsidRDefault="008B3638" w:rsidP="00574BF2">
            <w:pPr>
              <w:spacing w:before="0" w:line="240" w:lineRule="auto"/>
              <w:ind w:left="0" w:right="0"/>
              <w:jc w:val="left"/>
              <w:rPr>
                <w:rFonts w:ascii="Trebuchet MS" w:eastAsia="Franklin Gothic Book" w:hAnsi="Trebuchet MS"/>
                <w:bCs/>
                <w:sz w:val="22"/>
                <w:szCs w:val="22"/>
                <w:lang w:val="en-GB"/>
              </w:rPr>
            </w:pPr>
          </w:p>
        </w:tc>
      </w:tr>
      <w:tr w:rsidR="00574BF2" w:rsidRPr="00764D6F" w14:paraId="5D515EF7" w14:textId="77777777" w:rsidTr="008E5884">
        <w:trPr>
          <w:trHeight w:val="404"/>
        </w:trPr>
        <w:tc>
          <w:tcPr>
            <w:tcW w:w="2240" w:type="dxa"/>
            <w:tcBorders>
              <w:top w:val="single" w:sz="4" w:space="0" w:color="auto"/>
              <w:bottom w:val="single" w:sz="4" w:space="0" w:color="auto"/>
            </w:tcBorders>
            <w:shd w:val="clear" w:color="auto" w:fill="D9D9D9"/>
            <w:vAlign w:val="center"/>
          </w:tcPr>
          <w:p w14:paraId="28130826" w14:textId="011E947E" w:rsidR="00574BF2" w:rsidRPr="00574BF2" w:rsidRDefault="00574BF2" w:rsidP="00574BF2">
            <w:pPr>
              <w:spacing w:before="0" w:after="60" w:line="240" w:lineRule="auto"/>
              <w:ind w:left="0" w:right="0"/>
              <w:jc w:val="left"/>
              <w:rPr>
                <w:rFonts w:ascii="Trebuchet MS" w:eastAsia="Franklin Gothic Book" w:hAnsi="Trebuchet MS"/>
                <w:sz w:val="22"/>
                <w:szCs w:val="22"/>
                <w:lang w:val="en-GB"/>
              </w:rPr>
            </w:pPr>
            <w:r w:rsidRPr="00574BF2">
              <w:rPr>
                <w:rFonts w:ascii="Trebuchet MS" w:eastAsia="Franklin Gothic Book" w:hAnsi="Trebuchet MS"/>
                <w:i/>
                <w:sz w:val="18"/>
                <w:szCs w:val="18"/>
                <w:lang w:val="en-GB"/>
              </w:rPr>
              <w:t>Enter title</w:t>
            </w:r>
            <w:r w:rsidRPr="00574BF2">
              <w:rPr>
                <w:rFonts w:ascii="Trebuchet MS" w:eastAsia="Franklin Gothic Book" w:hAnsi="Trebuchet MS"/>
                <w:sz w:val="22"/>
                <w:szCs w:val="22"/>
                <w:lang w:val="en-GB"/>
              </w:rPr>
              <w:t xml:space="preserve"> </w:t>
            </w:r>
            <w:r w:rsidR="007E4299" w:rsidRPr="00E65A16">
              <w:rPr>
                <w:rFonts w:ascii="Trebuchet MS" w:eastAsia="Franklin Gothic Book" w:hAnsi="Trebuchet MS"/>
                <w:i/>
                <w:iCs/>
                <w:sz w:val="18"/>
                <w:szCs w:val="18"/>
                <w:lang w:val="en-GB"/>
              </w:rPr>
              <w:t>[</w:t>
            </w:r>
            <w:r w:rsidR="00F234D6" w:rsidRPr="00F234D6">
              <w:rPr>
                <w:rFonts w:ascii="Trebuchet MS" w:eastAsia="Franklin Gothic Book" w:hAnsi="Trebuchet MS"/>
                <w:i/>
                <w:iCs/>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3</w:t>
            </w:r>
            <w:r w:rsidR="007E4299" w:rsidRPr="00E65A16">
              <w:rPr>
                <w:rFonts w:ascii="Trebuchet MS" w:eastAsia="Franklin Gothic Book" w:hAnsi="Trebuchet MS"/>
                <w:i/>
                <w:iCs/>
                <w:sz w:val="18"/>
                <w:szCs w:val="18"/>
                <w:lang w:val="en-GB"/>
              </w:rPr>
              <w:t>00 characters]</w:t>
            </w:r>
          </w:p>
        </w:tc>
        <w:tc>
          <w:tcPr>
            <w:tcW w:w="287" w:type="dxa"/>
            <w:tcBorders>
              <w:top w:val="single" w:sz="4" w:space="0" w:color="auto"/>
              <w:bottom w:val="single" w:sz="4" w:space="0" w:color="auto"/>
            </w:tcBorders>
            <w:shd w:val="clear" w:color="auto" w:fill="auto"/>
            <w:vAlign w:val="center"/>
          </w:tcPr>
          <w:p w14:paraId="7D2C53CC" w14:textId="77777777" w:rsidR="00574BF2" w:rsidRPr="00574BF2" w:rsidRDefault="00574BF2" w:rsidP="00574BF2">
            <w:pPr>
              <w:spacing w:before="0" w:line="240" w:lineRule="auto"/>
              <w:ind w:left="0" w:right="0"/>
              <w:jc w:val="center"/>
              <w:rPr>
                <w:rFonts w:ascii="Trebuchet MS" w:eastAsia="Franklin Gothic Book" w:hAnsi="Trebuchet MS"/>
                <w:sz w:val="22"/>
                <w:szCs w:val="22"/>
                <w:lang w:val="en-GB"/>
              </w:rPr>
            </w:pPr>
          </w:p>
        </w:tc>
        <w:tc>
          <w:tcPr>
            <w:tcW w:w="6692" w:type="dxa"/>
            <w:tcBorders>
              <w:top w:val="single" w:sz="4" w:space="0" w:color="auto"/>
              <w:bottom w:val="single" w:sz="4" w:space="0" w:color="auto"/>
            </w:tcBorders>
            <w:shd w:val="clear" w:color="auto" w:fill="D9D9D9"/>
            <w:vAlign w:val="center"/>
          </w:tcPr>
          <w:p w14:paraId="2897A994" w14:textId="1DD0AB19" w:rsidR="00574BF2" w:rsidRPr="00574BF2" w:rsidRDefault="00574BF2" w:rsidP="007E4299">
            <w:pPr>
              <w:spacing w:before="0" w:after="60" w:line="240" w:lineRule="auto"/>
              <w:ind w:left="0" w:right="0"/>
              <w:jc w:val="left"/>
              <w:rPr>
                <w:rFonts w:ascii="Trebuchet MS" w:eastAsia="Franklin Gothic Book" w:hAnsi="Trebuchet MS"/>
                <w:sz w:val="36"/>
                <w:szCs w:val="36"/>
                <w:lang w:val="en-GB"/>
              </w:rPr>
            </w:pPr>
            <w:r w:rsidRPr="00574BF2">
              <w:rPr>
                <w:rFonts w:ascii="Trebuchet MS" w:eastAsia="Franklin Gothic Book" w:hAnsi="Trebuchet MS"/>
                <w:i/>
                <w:sz w:val="18"/>
                <w:szCs w:val="18"/>
                <w:lang w:val="en-GB"/>
              </w:rPr>
              <w:t>Enter text</w:t>
            </w:r>
            <w:r w:rsidR="007E4299">
              <w:rPr>
                <w:rFonts w:ascii="Trebuchet MS" w:eastAsia="Franklin Gothic Book" w:hAnsi="Trebuchet MS"/>
                <w:i/>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5</w:t>
            </w:r>
            <w:r w:rsidR="007E4299" w:rsidRPr="00E65A16">
              <w:rPr>
                <w:rFonts w:ascii="Trebuchet MS" w:eastAsia="Franklin Gothic Book" w:hAnsi="Trebuchet MS"/>
                <w:i/>
                <w:iCs/>
                <w:sz w:val="18"/>
                <w:szCs w:val="18"/>
                <w:lang w:val="en-GB"/>
              </w:rPr>
              <w:t>00 characters]</w:t>
            </w:r>
          </w:p>
        </w:tc>
      </w:tr>
      <w:tr w:rsidR="00574BF2" w:rsidRPr="00764D6F" w14:paraId="45073915" w14:textId="77777777" w:rsidTr="008E5884">
        <w:trPr>
          <w:trHeight w:val="389"/>
        </w:trPr>
        <w:tc>
          <w:tcPr>
            <w:tcW w:w="2240" w:type="dxa"/>
            <w:tcBorders>
              <w:top w:val="single" w:sz="4" w:space="0" w:color="auto"/>
              <w:bottom w:val="single" w:sz="4" w:space="0" w:color="auto"/>
            </w:tcBorders>
            <w:shd w:val="clear" w:color="auto" w:fill="D9D9D9"/>
            <w:vAlign w:val="center"/>
          </w:tcPr>
          <w:p w14:paraId="15B51F85" w14:textId="685D33EF" w:rsidR="00574BF2" w:rsidRPr="00574BF2" w:rsidRDefault="00574BF2" w:rsidP="00574BF2">
            <w:pPr>
              <w:spacing w:before="0" w:after="60" w:line="240" w:lineRule="auto"/>
              <w:ind w:left="0" w:right="0"/>
              <w:jc w:val="left"/>
              <w:rPr>
                <w:rFonts w:ascii="Trebuchet MS" w:eastAsia="Franklin Gothic Book" w:hAnsi="Trebuchet MS"/>
                <w:sz w:val="22"/>
                <w:szCs w:val="22"/>
                <w:lang w:val="en-GB"/>
              </w:rPr>
            </w:pPr>
            <w:r w:rsidRPr="00574BF2">
              <w:rPr>
                <w:rFonts w:ascii="Trebuchet MS" w:eastAsia="Franklin Gothic Book" w:hAnsi="Trebuchet MS"/>
                <w:i/>
                <w:sz w:val="18"/>
                <w:szCs w:val="18"/>
                <w:lang w:val="en-GB"/>
              </w:rPr>
              <w:t>Enter title</w:t>
            </w:r>
            <w:r w:rsidRPr="00574BF2">
              <w:rPr>
                <w:rFonts w:ascii="Trebuchet MS" w:eastAsia="Franklin Gothic Book" w:hAnsi="Trebuchet MS"/>
                <w:sz w:val="22"/>
                <w:szCs w:val="22"/>
                <w:lang w:val="en-GB"/>
              </w:rPr>
              <w:t xml:space="preserve"> </w:t>
            </w:r>
            <w:r w:rsidR="007E4299" w:rsidRPr="00E65A16">
              <w:rPr>
                <w:rFonts w:ascii="Trebuchet MS" w:eastAsia="Franklin Gothic Book" w:hAnsi="Trebuchet MS"/>
                <w:i/>
                <w:iCs/>
                <w:sz w:val="18"/>
                <w:szCs w:val="18"/>
                <w:lang w:val="en-GB"/>
              </w:rPr>
              <w:t>[</w:t>
            </w:r>
            <w:r w:rsidR="00F234D6" w:rsidRPr="00F234D6">
              <w:rPr>
                <w:rFonts w:ascii="Trebuchet MS" w:eastAsia="Franklin Gothic Book" w:hAnsi="Trebuchet MS"/>
                <w:i/>
                <w:iCs/>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3</w:t>
            </w:r>
            <w:r w:rsidR="007E4299" w:rsidRPr="00E65A16">
              <w:rPr>
                <w:rFonts w:ascii="Trebuchet MS" w:eastAsia="Franklin Gothic Book" w:hAnsi="Trebuchet MS"/>
                <w:i/>
                <w:iCs/>
                <w:sz w:val="18"/>
                <w:szCs w:val="18"/>
                <w:lang w:val="en-GB"/>
              </w:rPr>
              <w:t>00 characters]</w:t>
            </w:r>
          </w:p>
        </w:tc>
        <w:tc>
          <w:tcPr>
            <w:tcW w:w="287" w:type="dxa"/>
            <w:tcBorders>
              <w:top w:val="single" w:sz="4" w:space="0" w:color="auto"/>
              <w:bottom w:val="single" w:sz="4" w:space="0" w:color="auto"/>
            </w:tcBorders>
            <w:shd w:val="clear" w:color="auto" w:fill="auto"/>
            <w:vAlign w:val="center"/>
          </w:tcPr>
          <w:p w14:paraId="6086F978" w14:textId="77777777" w:rsidR="00574BF2" w:rsidRPr="00574BF2" w:rsidRDefault="00574BF2" w:rsidP="00574BF2">
            <w:pPr>
              <w:spacing w:before="0" w:line="240" w:lineRule="auto"/>
              <w:ind w:left="0" w:right="0"/>
              <w:jc w:val="center"/>
              <w:rPr>
                <w:rFonts w:ascii="Trebuchet MS" w:eastAsia="Franklin Gothic Book" w:hAnsi="Trebuchet MS"/>
                <w:sz w:val="22"/>
                <w:szCs w:val="22"/>
                <w:lang w:val="en-GB"/>
              </w:rPr>
            </w:pPr>
          </w:p>
        </w:tc>
        <w:tc>
          <w:tcPr>
            <w:tcW w:w="6692" w:type="dxa"/>
            <w:tcBorders>
              <w:top w:val="single" w:sz="4" w:space="0" w:color="auto"/>
              <w:bottom w:val="single" w:sz="4" w:space="0" w:color="auto"/>
            </w:tcBorders>
            <w:shd w:val="clear" w:color="auto" w:fill="D9D9D9"/>
            <w:vAlign w:val="center"/>
          </w:tcPr>
          <w:p w14:paraId="351D6DBA" w14:textId="694092E7" w:rsidR="00574BF2" w:rsidRPr="00574BF2" w:rsidRDefault="00574BF2" w:rsidP="007E4299">
            <w:pPr>
              <w:spacing w:before="0" w:after="60" w:line="240" w:lineRule="auto"/>
              <w:ind w:left="0" w:right="0"/>
              <w:jc w:val="left"/>
              <w:rPr>
                <w:rFonts w:ascii="Trebuchet MS" w:eastAsia="Franklin Gothic Book" w:hAnsi="Trebuchet MS"/>
                <w:sz w:val="36"/>
                <w:szCs w:val="36"/>
                <w:lang w:val="en-GB"/>
              </w:rPr>
            </w:pPr>
            <w:r w:rsidRPr="00574BF2">
              <w:rPr>
                <w:rFonts w:ascii="Trebuchet MS" w:eastAsia="Franklin Gothic Book" w:hAnsi="Trebuchet MS"/>
                <w:i/>
                <w:sz w:val="18"/>
                <w:szCs w:val="18"/>
                <w:lang w:val="en-GB"/>
              </w:rPr>
              <w:t>Enter text</w:t>
            </w:r>
            <w:r w:rsidR="007E4299">
              <w:rPr>
                <w:rFonts w:ascii="Trebuchet MS" w:eastAsia="Franklin Gothic Book" w:hAnsi="Trebuchet MS"/>
                <w:i/>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7E4299">
              <w:rPr>
                <w:rFonts w:ascii="Trebuchet MS" w:eastAsia="Franklin Gothic Book" w:hAnsi="Trebuchet MS"/>
                <w:i/>
                <w:iCs/>
                <w:sz w:val="18"/>
                <w:szCs w:val="18"/>
                <w:lang w:val="en-GB"/>
              </w:rPr>
              <w:t>5</w:t>
            </w:r>
            <w:r w:rsidR="007E4299" w:rsidRPr="00E65A16">
              <w:rPr>
                <w:rFonts w:ascii="Trebuchet MS" w:eastAsia="Franklin Gothic Book" w:hAnsi="Trebuchet MS"/>
                <w:i/>
                <w:iCs/>
                <w:sz w:val="18"/>
                <w:szCs w:val="18"/>
                <w:lang w:val="en-GB"/>
              </w:rPr>
              <w:t>00 characters]</w:t>
            </w:r>
          </w:p>
        </w:tc>
      </w:tr>
    </w:tbl>
    <w:p w14:paraId="4125C387" w14:textId="61028E04" w:rsidR="00574BF2" w:rsidRDefault="00574BF2" w:rsidP="00574BF2">
      <w:pPr>
        <w:spacing w:before="0" w:line="240" w:lineRule="auto"/>
        <w:ind w:left="0" w:right="0"/>
        <w:jc w:val="left"/>
        <w:rPr>
          <w:rFonts w:ascii="Trebuchet MS" w:eastAsia="Franklin Gothic Book" w:hAnsi="Trebuchet MS"/>
          <w:sz w:val="24"/>
          <w:szCs w:val="24"/>
          <w:lang w:val="en-GB"/>
        </w:rPr>
      </w:pPr>
    </w:p>
    <w:tbl>
      <w:tblPr>
        <w:tblW w:w="9219" w:type="dxa"/>
        <w:tblInd w:w="-5" w:type="dxa"/>
        <w:tblCellMar>
          <w:top w:w="57" w:type="dxa"/>
        </w:tblCellMar>
        <w:tblLook w:val="01E0" w:firstRow="1" w:lastRow="1" w:firstColumn="1" w:lastColumn="1" w:noHBand="0" w:noVBand="0"/>
      </w:tblPr>
      <w:tblGrid>
        <w:gridCol w:w="9219"/>
      </w:tblGrid>
      <w:tr w:rsidR="00574BF2" w:rsidRPr="00764D6F" w14:paraId="57A6B04B" w14:textId="77777777" w:rsidTr="003322D3">
        <w:tc>
          <w:tcPr>
            <w:tcW w:w="9219" w:type="dxa"/>
            <w:shd w:val="clear" w:color="auto" w:fill="auto"/>
          </w:tcPr>
          <w:p w14:paraId="06BA7AB4" w14:textId="4B2F520E" w:rsidR="00574BF2" w:rsidRPr="00D6169B" w:rsidRDefault="00574BF2" w:rsidP="00CF39B9">
            <w:pPr>
              <w:spacing w:before="0" w:after="60" w:line="240" w:lineRule="auto"/>
              <w:ind w:left="-105" w:right="0"/>
              <w:jc w:val="left"/>
              <w:rPr>
                <w:rFonts w:ascii="Trebuchet MS" w:eastAsia="Franklin Gothic Book" w:hAnsi="Trebuchet MS"/>
                <w:szCs w:val="22"/>
                <w:u w:val="single"/>
                <w:lang w:val="en-GB"/>
              </w:rPr>
            </w:pPr>
            <w:r w:rsidRPr="00D6169B">
              <w:rPr>
                <w:rFonts w:ascii="Trebuchet MS" w:eastAsia="Franklin Gothic Book" w:hAnsi="Trebuchet MS"/>
                <w:szCs w:val="22"/>
                <w:u w:val="single"/>
                <w:lang w:val="en-GB"/>
              </w:rPr>
              <w:t>C.2.7</w:t>
            </w:r>
            <w:r w:rsidR="00B405CE">
              <w:rPr>
                <w:rFonts w:ascii="Trebuchet MS" w:eastAsia="Franklin Gothic Book" w:hAnsi="Trebuchet MS"/>
                <w:szCs w:val="22"/>
                <w:u w:val="single"/>
                <w:lang w:val="en-GB"/>
              </w:rPr>
              <w:t xml:space="preserve"> </w:t>
            </w:r>
            <w:r w:rsidR="006D3380">
              <w:rPr>
                <w:rFonts w:ascii="Trebuchet MS" w:eastAsia="Franklin Gothic Book" w:hAnsi="Trebuchet MS"/>
                <w:szCs w:val="22"/>
                <w:u w:val="single"/>
                <w:lang w:val="en-GB"/>
              </w:rPr>
              <w:t>Is your project proposal l</w:t>
            </w:r>
            <w:r w:rsidR="00B405CE">
              <w:rPr>
                <w:rFonts w:ascii="Trebuchet MS" w:eastAsia="Franklin Gothic Book" w:hAnsi="Trebuchet MS"/>
                <w:szCs w:val="22"/>
                <w:u w:val="single"/>
                <w:lang w:val="en-GB"/>
              </w:rPr>
              <w:t>ink</w:t>
            </w:r>
            <w:r w:rsidR="006D3380">
              <w:rPr>
                <w:rFonts w:ascii="Trebuchet MS" w:eastAsia="Franklin Gothic Book" w:hAnsi="Trebuchet MS"/>
                <w:szCs w:val="22"/>
                <w:u w:val="single"/>
                <w:lang w:val="en-GB"/>
              </w:rPr>
              <w:t>ed</w:t>
            </w:r>
            <w:r w:rsidR="00B405CE">
              <w:rPr>
                <w:rFonts w:ascii="Trebuchet MS" w:eastAsia="Franklin Gothic Book" w:hAnsi="Trebuchet MS"/>
                <w:szCs w:val="22"/>
                <w:u w:val="single"/>
                <w:lang w:val="en-GB"/>
              </w:rPr>
              <w:t xml:space="preserve"> to applications </w:t>
            </w:r>
            <w:r w:rsidR="00D67CCB">
              <w:rPr>
                <w:rFonts w:ascii="Trebuchet MS" w:eastAsia="Franklin Gothic Book" w:hAnsi="Trebuchet MS"/>
                <w:szCs w:val="22"/>
                <w:u w:val="single"/>
                <w:lang w:val="en-GB"/>
              </w:rPr>
              <w:t>under</w:t>
            </w:r>
            <w:r w:rsidR="00B405CE">
              <w:rPr>
                <w:rFonts w:ascii="Trebuchet MS" w:eastAsia="Franklin Gothic Book" w:hAnsi="Trebuchet MS"/>
                <w:szCs w:val="22"/>
                <w:u w:val="single"/>
                <w:lang w:val="en-GB"/>
              </w:rPr>
              <w:t xml:space="preserve"> other funding instruments</w:t>
            </w:r>
            <w:r w:rsidR="006D3380">
              <w:rPr>
                <w:rFonts w:ascii="Trebuchet MS" w:eastAsia="Franklin Gothic Book" w:hAnsi="Trebuchet MS"/>
                <w:szCs w:val="22"/>
                <w:u w:val="single"/>
                <w:lang w:val="en-GB"/>
              </w:rPr>
              <w:t>?</w:t>
            </w:r>
            <w:r w:rsidRPr="00D6169B">
              <w:rPr>
                <w:rFonts w:ascii="Trebuchet MS" w:eastAsia="Franklin Gothic Book" w:hAnsi="Trebuchet MS"/>
                <w:szCs w:val="22"/>
                <w:u w:val="single"/>
                <w:lang w:val="en-GB"/>
              </w:rPr>
              <w:t>?</w:t>
            </w:r>
          </w:p>
          <w:p w14:paraId="400C187D" w14:textId="4E97721F" w:rsidR="00574BF2" w:rsidRDefault="00574BF2" w:rsidP="00CF39B9">
            <w:pPr>
              <w:spacing w:before="0" w:after="60" w:line="240" w:lineRule="auto"/>
              <w:ind w:left="-105" w:right="0"/>
              <w:jc w:val="left"/>
              <w:rPr>
                <w:rFonts w:ascii="Trebuchet MS" w:eastAsia="Franklin Gothic Book" w:hAnsi="Trebuchet MS"/>
                <w:sz w:val="18"/>
                <w:szCs w:val="18"/>
                <w:lang w:val="en-GB"/>
              </w:rPr>
            </w:pPr>
          </w:p>
          <w:p w14:paraId="2E162893" w14:textId="14A6D64A" w:rsidR="00225FFC" w:rsidRDefault="00225FFC" w:rsidP="00225FFC">
            <w:pPr>
              <w:spacing w:before="0" w:line="240" w:lineRule="auto"/>
              <w:ind w:left="0" w:right="424"/>
              <w:jc w:val="left"/>
              <w:rPr>
                <w:rFonts w:ascii="Trebuchet MS" w:eastAsia="Franklin Gothic Book" w:hAnsi="Trebuchet MS"/>
                <w:sz w:val="18"/>
                <w:szCs w:val="18"/>
                <w:lang w:val="en-GB"/>
              </w:rPr>
            </w:pPr>
            <w:r w:rsidRPr="00574BF2">
              <w:rPr>
                <w:rFonts w:ascii="Trebuchet MS" w:eastAsia="Franklin Gothic Book" w:hAnsi="Trebuchet MS"/>
                <w:sz w:val="18"/>
                <w:szCs w:val="18"/>
                <w:lang w:val="en-GB"/>
              </w:rPr>
              <w:t xml:space="preserve">Please specify if this </w:t>
            </w:r>
            <w:r w:rsidR="00030DC6">
              <w:rPr>
                <w:rFonts w:ascii="Trebuchet MS" w:eastAsia="Franklin Gothic Book" w:hAnsi="Trebuchet MS"/>
                <w:sz w:val="18"/>
                <w:szCs w:val="18"/>
                <w:lang w:val="en-GB"/>
              </w:rPr>
              <w:t>project proposal</w:t>
            </w:r>
            <w:r w:rsidRPr="00574BF2">
              <w:rPr>
                <w:rFonts w:ascii="Trebuchet MS" w:eastAsia="Franklin Gothic Book" w:hAnsi="Trebuchet MS"/>
                <w:sz w:val="18"/>
                <w:szCs w:val="18"/>
                <w:lang w:val="en-GB"/>
              </w:rPr>
              <w:t xml:space="preserve"> is linked to any other proposal under preparation</w:t>
            </w:r>
            <w:r w:rsidR="00921C7C">
              <w:rPr>
                <w:rFonts w:ascii="Trebuchet MS" w:eastAsia="Franklin Gothic Book" w:hAnsi="Trebuchet MS"/>
                <w:sz w:val="18"/>
                <w:szCs w:val="18"/>
                <w:lang w:val="en-GB"/>
              </w:rPr>
              <w:t>, submitted</w:t>
            </w:r>
            <w:r w:rsidRPr="00574BF2">
              <w:rPr>
                <w:rFonts w:ascii="Trebuchet MS" w:eastAsia="Franklin Gothic Book" w:hAnsi="Trebuchet MS"/>
                <w:sz w:val="18"/>
                <w:szCs w:val="18"/>
                <w:lang w:val="en-GB"/>
              </w:rPr>
              <w:t xml:space="preserve"> </w:t>
            </w:r>
            <w:r w:rsidR="00921C7C">
              <w:rPr>
                <w:rFonts w:ascii="Trebuchet MS" w:eastAsia="Franklin Gothic Book" w:hAnsi="Trebuchet MS"/>
                <w:sz w:val="18"/>
                <w:szCs w:val="18"/>
                <w:lang w:val="en-GB"/>
              </w:rPr>
              <w:t xml:space="preserve">or already funded </w:t>
            </w:r>
            <w:r w:rsidRPr="00574BF2">
              <w:rPr>
                <w:rFonts w:ascii="Trebuchet MS" w:eastAsia="Franklin Gothic Book" w:hAnsi="Trebuchet MS"/>
                <w:sz w:val="18"/>
                <w:szCs w:val="18"/>
                <w:lang w:val="en-GB"/>
              </w:rPr>
              <w:t>within other EU funds, also specifying the concerned EU-funded programmes (e.g.</w:t>
            </w:r>
            <w:r w:rsidR="00A67E2F">
              <w:rPr>
                <w:rFonts w:ascii="Trebuchet MS" w:eastAsia="Franklin Gothic Book" w:hAnsi="Trebuchet MS"/>
                <w:sz w:val="18"/>
                <w:szCs w:val="18"/>
                <w:lang w:val="en-GB"/>
              </w:rPr>
              <w:t>,</w:t>
            </w:r>
            <w:r w:rsidRPr="00574BF2">
              <w:rPr>
                <w:rFonts w:ascii="Trebuchet MS" w:eastAsia="Franklin Gothic Book" w:hAnsi="Trebuchet MS"/>
                <w:sz w:val="18"/>
                <w:szCs w:val="18"/>
                <w:lang w:val="en-GB"/>
              </w:rPr>
              <w:t xml:space="preserve"> other Interreg programmes, Horizon Europe, LIFE, national or regional programmes supported by EU funds, etc.).</w:t>
            </w:r>
          </w:p>
          <w:p w14:paraId="3B0205D6" w14:textId="0F475ECA" w:rsidR="00225FFC" w:rsidRPr="00574BF2" w:rsidRDefault="00225FFC" w:rsidP="00921C7C">
            <w:pPr>
              <w:spacing w:before="0" w:after="60" w:line="240" w:lineRule="auto"/>
              <w:ind w:left="0" w:right="0"/>
              <w:jc w:val="left"/>
              <w:rPr>
                <w:rFonts w:ascii="Trebuchet MS" w:eastAsia="Franklin Gothic Book" w:hAnsi="Trebuchet MS"/>
                <w:lang w:val="en-GB"/>
              </w:rPr>
            </w:pPr>
          </w:p>
        </w:tc>
      </w:tr>
      <w:tr w:rsidR="00574BF2" w:rsidRPr="00764D6F" w14:paraId="1DAEF142" w14:textId="77777777" w:rsidTr="003322D3">
        <w:trPr>
          <w:trHeight w:val="106"/>
        </w:trPr>
        <w:tc>
          <w:tcPr>
            <w:tcW w:w="9219" w:type="dxa"/>
            <w:shd w:val="clear" w:color="auto" w:fill="D9D9D9"/>
          </w:tcPr>
          <w:p w14:paraId="30C60703" w14:textId="78F79E1C"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7E4299">
              <w:rPr>
                <w:rFonts w:ascii="Trebuchet MS" w:eastAsia="Franklin Gothic Book" w:hAnsi="Trebuchet MS"/>
                <w:i/>
                <w:iCs/>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EB696D">
              <w:rPr>
                <w:rFonts w:ascii="Trebuchet MS" w:eastAsia="Franklin Gothic Book" w:hAnsi="Trebuchet MS"/>
                <w:i/>
                <w:iCs/>
                <w:sz w:val="18"/>
                <w:szCs w:val="18"/>
                <w:lang w:val="en-GB"/>
              </w:rPr>
              <w:t>2000</w:t>
            </w:r>
            <w:r w:rsidR="007E4299" w:rsidRPr="00E65A16">
              <w:rPr>
                <w:rFonts w:ascii="Trebuchet MS" w:eastAsia="Franklin Gothic Book" w:hAnsi="Trebuchet MS"/>
                <w:i/>
                <w:iCs/>
                <w:sz w:val="18"/>
                <w:szCs w:val="18"/>
                <w:lang w:val="en-GB"/>
              </w:rPr>
              <w:t xml:space="preserve"> characters]</w:t>
            </w:r>
          </w:p>
          <w:p w14:paraId="3807C8CB"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15F91A4B" w14:textId="77777777" w:rsidTr="003322D3">
        <w:tc>
          <w:tcPr>
            <w:tcW w:w="9219" w:type="dxa"/>
            <w:shd w:val="clear" w:color="auto" w:fill="auto"/>
          </w:tcPr>
          <w:p w14:paraId="5B6A3ED3" w14:textId="77777777"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bl>
    <w:p w14:paraId="0085055B" w14:textId="7375D38E" w:rsidR="00017C3E" w:rsidRDefault="00017C3E">
      <w:pPr>
        <w:spacing w:before="0" w:line="240" w:lineRule="auto"/>
        <w:ind w:left="0" w:right="0"/>
        <w:jc w:val="left"/>
        <w:rPr>
          <w:rFonts w:ascii="Trebuchet MS" w:eastAsia="Franklin Gothic Book" w:hAnsi="Trebuchet MS"/>
          <w:sz w:val="22"/>
          <w:szCs w:val="22"/>
          <w:lang w:val="en-GB"/>
        </w:rPr>
      </w:pPr>
    </w:p>
    <w:p w14:paraId="0A41F5E9" w14:textId="77777777" w:rsidR="00017C3E" w:rsidRDefault="00017C3E">
      <w:pPr>
        <w:spacing w:before="0" w:line="240" w:lineRule="auto"/>
        <w:ind w:left="0" w:right="0"/>
        <w:jc w:val="left"/>
        <w:rPr>
          <w:rFonts w:ascii="Trebuchet MS" w:eastAsia="Franklin Gothic Book" w:hAnsi="Trebuchet MS"/>
          <w:sz w:val="22"/>
          <w:szCs w:val="22"/>
          <w:lang w:val="en-GB"/>
        </w:rPr>
      </w:pPr>
    </w:p>
    <w:p w14:paraId="3C4EDF4A" w14:textId="3500EF70" w:rsidR="00574BF2" w:rsidRPr="007E4299" w:rsidRDefault="00574BF2" w:rsidP="00574BF2">
      <w:pPr>
        <w:spacing w:before="0" w:line="240" w:lineRule="auto"/>
        <w:ind w:left="0" w:right="0"/>
        <w:jc w:val="left"/>
        <w:rPr>
          <w:rFonts w:ascii="Trebuchet MS" w:eastAsia="Franklin Gothic Book" w:hAnsi="Trebuchet MS"/>
          <w:b/>
          <w:sz w:val="24"/>
          <w:szCs w:val="24"/>
          <w:lang w:val="en-GB"/>
        </w:rPr>
      </w:pPr>
      <w:r w:rsidRPr="007E4299">
        <w:rPr>
          <w:rFonts w:ascii="Trebuchet MS" w:eastAsia="Franklin Gothic Book" w:hAnsi="Trebuchet MS"/>
          <w:b/>
          <w:sz w:val="24"/>
          <w:szCs w:val="24"/>
          <w:lang w:val="en-GB"/>
        </w:rPr>
        <w:t>C.3 Project partnership</w:t>
      </w:r>
    </w:p>
    <w:p w14:paraId="38D8E377" w14:textId="7DB951EC" w:rsidR="00574BF2" w:rsidRPr="00574BF2" w:rsidRDefault="00017C3E"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93056" behindDoc="0" locked="0" layoutInCell="1" allowOverlap="1" wp14:anchorId="74A52754" wp14:editId="642ED387">
                <wp:simplePos x="0" y="0"/>
                <wp:positionH relativeFrom="margin">
                  <wp:posOffset>51187</wp:posOffset>
                </wp:positionH>
                <wp:positionV relativeFrom="paragraph">
                  <wp:posOffset>1288552</wp:posOffset>
                </wp:positionV>
                <wp:extent cx="5794375" cy="2663687"/>
                <wp:effectExtent l="0" t="0" r="15875" b="22860"/>
                <wp:wrapSquare wrapText="bothSides"/>
                <wp:docPr id="1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663687"/>
                        </a:xfrm>
                        <a:prstGeom prst="roundRect">
                          <a:avLst/>
                        </a:prstGeom>
                        <a:solidFill>
                          <a:srgbClr val="FFFFFF"/>
                        </a:solidFill>
                        <a:ln w="9525">
                          <a:solidFill>
                            <a:srgbClr val="000000"/>
                          </a:solidFill>
                          <a:prstDash val="lgDash"/>
                          <a:miter lim="800000"/>
                          <a:headEnd/>
                          <a:tailEnd/>
                        </a:ln>
                      </wps:spPr>
                      <wps:txbx>
                        <w:txbxContent>
                          <w:p w14:paraId="1537917E" w14:textId="312511ED" w:rsidR="00D144DF" w:rsidRPr="00C5385E" w:rsidRDefault="00D144DF" w:rsidP="00C5385E">
                            <w:pPr>
                              <w:ind w:left="0" w:right="8"/>
                              <w:rPr>
                                <w:rFonts w:ascii="Trebuchet MS" w:hAnsi="Trebuchet MS"/>
                                <w:b/>
                                <w:i/>
                                <w:sz w:val="10"/>
                                <w:u w:val="single"/>
                                <w:lang w:val="en-GB"/>
                              </w:rPr>
                            </w:pPr>
                            <w:r w:rsidRPr="000973ED">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FD55A14" w14:textId="7DFD1BEE" w:rsidR="00D144DF" w:rsidRDefault="00D144DF" w:rsidP="00C5385E">
                            <w:pPr>
                              <w:ind w:left="0" w:right="8"/>
                              <w:rPr>
                                <w:rFonts w:asciiTheme="minorHAnsi" w:hAnsiTheme="minorHAnsi"/>
                                <w:i/>
                                <w:lang w:val="en-GB"/>
                              </w:rPr>
                            </w:pPr>
                            <w:r w:rsidRPr="00C5385E">
                              <w:rPr>
                                <w:rFonts w:asciiTheme="minorHAnsi" w:hAnsiTheme="minorHAnsi"/>
                                <w:i/>
                                <w:lang w:val="en-GB"/>
                              </w:rPr>
                              <w:t>Please note that information included for each partner in Part B should not be repeated here. Instead, the overall relevance</w:t>
                            </w:r>
                            <w:r>
                              <w:rPr>
                                <w:rFonts w:asciiTheme="minorHAnsi" w:hAnsiTheme="minorHAnsi"/>
                                <w:i/>
                                <w:lang w:val="en-GB"/>
                              </w:rPr>
                              <w:t>, coverage of required competences and capacities, complementarity</w:t>
                            </w:r>
                            <w:r w:rsidRPr="00C5385E">
                              <w:rPr>
                                <w:rFonts w:asciiTheme="minorHAnsi" w:hAnsiTheme="minorHAnsi"/>
                                <w:i/>
                                <w:lang w:val="en-GB"/>
                              </w:rPr>
                              <w:t xml:space="preserve"> and suitability of the partnership composition </w:t>
                            </w:r>
                            <w:r w:rsidRPr="00E40185">
                              <w:rPr>
                                <w:rFonts w:asciiTheme="minorHAnsi" w:hAnsiTheme="minorHAnsi"/>
                                <w:i/>
                                <w:lang w:val="en-GB"/>
                              </w:rPr>
                              <w:t xml:space="preserve">for achieving the project objectives </w:t>
                            </w:r>
                            <w:r>
                              <w:rPr>
                                <w:rFonts w:asciiTheme="minorHAnsi" w:hAnsiTheme="minorHAnsi"/>
                                <w:i/>
                                <w:lang w:val="en-GB"/>
                              </w:rPr>
                              <w:t xml:space="preserve">and expected results </w:t>
                            </w:r>
                            <w:r w:rsidRPr="00C5385E">
                              <w:rPr>
                                <w:rFonts w:asciiTheme="minorHAnsi" w:hAnsiTheme="minorHAnsi"/>
                                <w:i/>
                                <w:lang w:val="en-GB"/>
                              </w:rPr>
                              <w:t>should be described.</w:t>
                            </w:r>
                            <w:r w:rsidR="00341802">
                              <w:rPr>
                                <w:rFonts w:asciiTheme="minorHAnsi" w:hAnsiTheme="minorHAnsi"/>
                                <w:i/>
                                <w:lang w:val="en-GB"/>
                              </w:rPr>
                              <w:t xml:space="preserve"> Please highlight </w:t>
                            </w:r>
                            <w:r w:rsidR="00EA05F7">
                              <w:rPr>
                                <w:rFonts w:asciiTheme="minorHAnsi" w:hAnsiTheme="minorHAnsi"/>
                                <w:i/>
                                <w:lang w:val="en-GB"/>
                              </w:rPr>
                              <w:t xml:space="preserve">clearly </w:t>
                            </w:r>
                            <w:r w:rsidR="00341802">
                              <w:rPr>
                                <w:rFonts w:asciiTheme="minorHAnsi" w:hAnsiTheme="minorHAnsi"/>
                                <w:i/>
                                <w:lang w:val="en-GB"/>
                              </w:rPr>
                              <w:t xml:space="preserve">the capacity of the partnership to implement the foreseen activities in the targeted territories (local or regional level). </w:t>
                            </w:r>
                          </w:p>
                          <w:p w14:paraId="561C6CA8" w14:textId="2E73545A" w:rsidR="000A50A3" w:rsidRPr="00C35B1C" w:rsidRDefault="000A50A3" w:rsidP="000A50A3">
                            <w:pPr>
                              <w:ind w:left="0" w:right="8"/>
                              <w:rPr>
                                <w:rFonts w:asciiTheme="minorHAnsi" w:hAnsiTheme="minorHAnsi"/>
                                <w:i/>
                                <w:lang w:val="en-GB"/>
                              </w:rPr>
                            </w:pPr>
                            <w:r>
                              <w:rPr>
                                <w:rFonts w:asciiTheme="minorHAnsi" w:hAnsiTheme="minorHAnsi"/>
                                <w:i/>
                                <w:lang w:val="en-GB"/>
                              </w:rPr>
                              <w:t xml:space="preserve">In </w:t>
                            </w:r>
                            <w:r w:rsidR="00EA05F7">
                              <w:rPr>
                                <w:rFonts w:asciiTheme="minorHAnsi" w:hAnsiTheme="minorHAnsi"/>
                                <w:i/>
                                <w:lang w:val="en-GB"/>
                              </w:rPr>
                              <w:t xml:space="preserve">line </w:t>
                            </w:r>
                            <w:r>
                              <w:rPr>
                                <w:rFonts w:asciiTheme="minorHAnsi" w:hAnsiTheme="minorHAnsi"/>
                                <w:i/>
                                <w:lang w:val="en-GB"/>
                              </w:rPr>
                              <w:t>with the territorial focus of the third call, p</w:t>
                            </w:r>
                            <w:r w:rsidRPr="000A50A3">
                              <w:rPr>
                                <w:rFonts w:asciiTheme="minorHAnsi" w:hAnsiTheme="minorHAnsi"/>
                                <w:i/>
                                <w:lang w:val="en-GB"/>
                              </w:rPr>
                              <w:t xml:space="preserve">artnerships should </w:t>
                            </w:r>
                            <w:r w:rsidR="00DD0868">
                              <w:rPr>
                                <w:rFonts w:asciiTheme="minorHAnsi" w:hAnsiTheme="minorHAnsi"/>
                                <w:i/>
                                <w:lang w:val="en-GB"/>
                              </w:rPr>
                              <w:t>be strongly anchored in the peripheral or l</w:t>
                            </w:r>
                            <w:r w:rsidR="00EA05F7">
                              <w:rPr>
                                <w:rFonts w:asciiTheme="minorHAnsi" w:hAnsiTheme="minorHAnsi"/>
                                <w:i/>
                                <w:lang w:val="en-GB"/>
                              </w:rPr>
                              <w:t>a</w:t>
                            </w:r>
                            <w:r w:rsidR="00DD0868">
                              <w:rPr>
                                <w:rFonts w:asciiTheme="minorHAnsi" w:hAnsiTheme="minorHAnsi"/>
                                <w:i/>
                                <w:lang w:val="en-GB"/>
                              </w:rPr>
                              <w:t xml:space="preserve">gging areas. They should </w:t>
                            </w:r>
                            <w:r w:rsidRPr="000A50A3">
                              <w:rPr>
                                <w:rFonts w:asciiTheme="minorHAnsi" w:hAnsiTheme="minorHAnsi"/>
                                <w:i/>
                                <w:lang w:val="en-GB"/>
                              </w:rPr>
                              <w:t xml:space="preserve">preferably involve local and regional authorities (or related institutions), associations, civil society, NGOs, etc. </w:t>
                            </w:r>
                            <w:r>
                              <w:rPr>
                                <w:rFonts w:asciiTheme="minorHAnsi" w:hAnsiTheme="minorHAnsi"/>
                                <w:i/>
                                <w:lang w:val="en-GB"/>
                              </w:rPr>
                              <w:t>The i</w:t>
                            </w:r>
                            <w:r w:rsidRPr="000A50A3">
                              <w:rPr>
                                <w:rFonts w:asciiTheme="minorHAnsi" w:hAnsiTheme="minorHAnsi"/>
                                <w:i/>
                                <w:lang w:val="en-GB"/>
                              </w:rPr>
                              <w:t>nvolvement of research organisations should be limited</w:t>
                            </w:r>
                            <w:r w:rsidR="00EA05F7">
                              <w:rPr>
                                <w:rFonts w:asciiTheme="minorHAnsi" w:hAnsiTheme="minorHAnsi"/>
                                <w:i/>
                                <w:lang w:val="en-GB"/>
                              </w:rPr>
                              <w:t>. Such</w:t>
                            </w:r>
                            <w:r w:rsidR="00C35B1C" w:rsidRPr="00C35B1C">
                              <w:rPr>
                                <w:rFonts w:asciiTheme="minorHAnsi" w:hAnsiTheme="minorHAnsi"/>
                                <w:i/>
                                <w:lang w:val="en-GB"/>
                              </w:rPr>
                              <w:t xml:space="preserve"> organisations</w:t>
                            </w:r>
                            <w:r w:rsidRPr="000A50A3">
                              <w:rPr>
                                <w:rFonts w:asciiTheme="minorHAnsi" w:hAnsiTheme="minorHAnsi"/>
                                <w:i/>
                                <w:lang w:val="en-GB"/>
                              </w:rPr>
                              <w:t xml:space="preserve"> </w:t>
                            </w:r>
                            <w:r w:rsidR="00EA05F7">
                              <w:rPr>
                                <w:rFonts w:asciiTheme="minorHAnsi" w:hAnsiTheme="minorHAnsi"/>
                                <w:i/>
                                <w:lang w:val="en-GB"/>
                              </w:rPr>
                              <w:t xml:space="preserve">should </w:t>
                            </w:r>
                            <w:r w:rsidRPr="000A50A3">
                              <w:rPr>
                                <w:rFonts w:asciiTheme="minorHAnsi" w:hAnsiTheme="minorHAnsi"/>
                                <w:i/>
                                <w:lang w:val="en-GB"/>
                              </w:rPr>
                              <w:t xml:space="preserve">act </w:t>
                            </w:r>
                            <w:r w:rsidR="00EA05F7">
                              <w:rPr>
                                <w:rFonts w:asciiTheme="minorHAnsi" w:hAnsiTheme="minorHAnsi"/>
                                <w:i/>
                                <w:lang w:val="en-GB"/>
                              </w:rPr>
                              <w:t>primarily</w:t>
                            </w:r>
                            <w:r w:rsidR="00EA05F7" w:rsidRPr="000A50A3">
                              <w:rPr>
                                <w:rFonts w:asciiTheme="minorHAnsi" w:hAnsiTheme="minorHAnsi"/>
                                <w:i/>
                                <w:lang w:val="en-GB"/>
                              </w:rPr>
                              <w:t xml:space="preserve"> </w:t>
                            </w:r>
                            <w:r w:rsidRPr="000A50A3">
                              <w:rPr>
                                <w:rFonts w:asciiTheme="minorHAnsi" w:hAnsiTheme="minorHAnsi"/>
                                <w:i/>
                                <w:lang w:val="en-GB"/>
                              </w:rPr>
                              <w:t xml:space="preserve">as knowledge providers or </w:t>
                            </w:r>
                            <w:r w:rsidR="00EA05F7">
                              <w:rPr>
                                <w:rFonts w:asciiTheme="minorHAnsi" w:hAnsiTheme="minorHAnsi"/>
                                <w:i/>
                                <w:lang w:val="en-GB"/>
                              </w:rPr>
                              <w:t xml:space="preserve">in a </w:t>
                            </w:r>
                            <w:r w:rsidRPr="000A50A3">
                              <w:rPr>
                                <w:rFonts w:asciiTheme="minorHAnsi" w:hAnsiTheme="minorHAnsi"/>
                                <w:i/>
                                <w:lang w:val="en-GB"/>
                              </w:rPr>
                              <w:t>supporting function to local</w:t>
                            </w:r>
                            <w:r w:rsidR="00EA05F7">
                              <w:rPr>
                                <w:rFonts w:asciiTheme="minorHAnsi" w:hAnsiTheme="minorHAnsi"/>
                                <w:i/>
                                <w:lang w:val="en-GB"/>
                              </w:rPr>
                              <w:t xml:space="preserve"> and </w:t>
                            </w:r>
                            <w:r w:rsidRPr="000A50A3">
                              <w:rPr>
                                <w:rFonts w:asciiTheme="minorHAnsi" w:hAnsiTheme="minorHAnsi"/>
                                <w:i/>
                                <w:lang w:val="en-GB"/>
                              </w:rPr>
                              <w:t>regional actors</w:t>
                            </w:r>
                            <w:r w:rsidR="00C35B1C">
                              <w:rPr>
                                <w:rFonts w:asciiTheme="minorHAnsi" w:hAnsiTheme="minorHAnsi"/>
                                <w:i/>
                                <w:lang w:val="en-GB"/>
                              </w:rPr>
                              <w:t xml:space="preserv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4A52754" id="_x0000_s1054" style="position:absolute;margin-left:4.05pt;margin-top:101.45pt;width:456.25pt;height:209.75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">
                <v:stroke dashstyle="longDash" joinstyle="miter"/>
                <v:textbox>
                  <w:txbxContent>
                    <w:p w14:paraId="1537917E" w14:textId="312511ED" w:rsidR="00D144DF" w:rsidRPr="00C5385E" w:rsidRDefault="00D144DF" w:rsidP="00C5385E">
                      <w:pPr>
                        <w:ind w:left="0" w:right="8"/>
                        <w:rPr>
                          <w:rFonts w:ascii="Trebuchet MS" w:hAnsi="Trebuchet MS"/>
                          <w:b/>
                          <w:i/>
                          <w:sz w:val="10"/>
                          <w:u w:val="single"/>
                          <w:lang w:val="en-GB"/>
                        </w:rPr>
                      </w:pPr>
                      <w:r w:rsidRPr="000973ED">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FD55A14" w14:textId="7DFD1BEE" w:rsidR="00D144DF" w:rsidRDefault="00D144DF" w:rsidP="00C5385E">
                      <w:pPr>
                        <w:ind w:left="0" w:right="8"/>
                        <w:rPr>
                          <w:rFonts w:asciiTheme="minorHAnsi" w:hAnsiTheme="minorHAnsi"/>
                          <w:i/>
                          <w:lang w:val="en-GB"/>
                        </w:rPr>
                      </w:pPr>
                      <w:r w:rsidRPr="00C5385E">
                        <w:rPr>
                          <w:rFonts w:asciiTheme="minorHAnsi" w:hAnsiTheme="minorHAnsi"/>
                          <w:i/>
                          <w:lang w:val="en-GB"/>
                        </w:rPr>
                        <w:t>Please note that information included for each partner in Part B should not be repeated here. Instead, the overall relevance</w:t>
                      </w:r>
                      <w:r>
                        <w:rPr>
                          <w:rFonts w:asciiTheme="minorHAnsi" w:hAnsiTheme="minorHAnsi"/>
                          <w:i/>
                          <w:lang w:val="en-GB"/>
                        </w:rPr>
                        <w:t>, coverage of required competences and capacities, complementarity</w:t>
                      </w:r>
                      <w:r w:rsidRPr="00C5385E">
                        <w:rPr>
                          <w:rFonts w:asciiTheme="minorHAnsi" w:hAnsiTheme="minorHAnsi"/>
                          <w:i/>
                          <w:lang w:val="en-GB"/>
                        </w:rPr>
                        <w:t xml:space="preserve"> and suitability of the partnership composition </w:t>
                      </w:r>
                      <w:r w:rsidRPr="00E40185">
                        <w:rPr>
                          <w:rFonts w:asciiTheme="minorHAnsi" w:hAnsiTheme="minorHAnsi"/>
                          <w:i/>
                          <w:lang w:val="en-GB"/>
                        </w:rPr>
                        <w:t xml:space="preserve">for achieving the project objectives </w:t>
                      </w:r>
                      <w:r>
                        <w:rPr>
                          <w:rFonts w:asciiTheme="minorHAnsi" w:hAnsiTheme="minorHAnsi"/>
                          <w:i/>
                          <w:lang w:val="en-GB"/>
                        </w:rPr>
                        <w:t xml:space="preserve">and expected results </w:t>
                      </w:r>
                      <w:r w:rsidRPr="00C5385E">
                        <w:rPr>
                          <w:rFonts w:asciiTheme="minorHAnsi" w:hAnsiTheme="minorHAnsi"/>
                          <w:i/>
                          <w:lang w:val="en-GB"/>
                        </w:rPr>
                        <w:t>should be described.</w:t>
                      </w:r>
                      <w:r w:rsidR="00341802">
                        <w:rPr>
                          <w:rFonts w:asciiTheme="minorHAnsi" w:hAnsiTheme="minorHAnsi"/>
                          <w:i/>
                          <w:lang w:val="en-GB"/>
                        </w:rPr>
                        <w:t xml:space="preserve"> Please highlight </w:t>
                      </w:r>
                      <w:r w:rsidR="00EA05F7">
                        <w:rPr>
                          <w:rFonts w:asciiTheme="minorHAnsi" w:hAnsiTheme="minorHAnsi"/>
                          <w:i/>
                          <w:lang w:val="en-GB"/>
                        </w:rPr>
                        <w:t xml:space="preserve">clearly </w:t>
                      </w:r>
                      <w:r w:rsidR="00341802">
                        <w:rPr>
                          <w:rFonts w:asciiTheme="minorHAnsi" w:hAnsiTheme="minorHAnsi"/>
                          <w:i/>
                          <w:lang w:val="en-GB"/>
                        </w:rPr>
                        <w:t xml:space="preserve">the capacity of the partnership to implement the foreseen activities in the targeted territories (local or regional level). </w:t>
                      </w:r>
                    </w:p>
                    <w:p w14:paraId="561C6CA8" w14:textId="2E73545A" w:rsidR="000A50A3" w:rsidRPr="00C35B1C" w:rsidRDefault="000A50A3" w:rsidP="000A50A3">
                      <w:pPr>
                        <w:ind w:left="0" w:right="8"/>
                        <w:rPr>
                          <w:rFonts w:asciiTheme="minorHAnsi" w:hAnsiTheme="minorHAnsi"/>
                          <w:i/>
                          <w:lang w:val="en-GB"/>
                        </w:rPr>
                      </w:pPr>
                      <w:r>
                        <w:rPr>
                          <w:rFonts w:asciiTheme="minorHAnsi" w:hAnsiTheme="minorHAnsi"/>
                          <w:i/>
                          <w:lang w:val="en-GB"/>
                        </w:rPr>
                        <w:t xml:space="preserve">In </w:t>
                      </w:r>
                      <w:r w:rsidR="00EA05F7">
                        <w:rPr>
                          <w:rFonts w:asciiTheme="minorHAnsi" w:hAnsiTheme="minorHAnsi"/>
                          <w:i/>
                          <w:lang w:val="en-GB"/>
                        </w:rPr>
                        <w:t xml:space="preserve">line </w:t>
                      </w:r>
                      <w:r>
                        <w:rPr>
                          <w:rFonts w:asciiTheme="minorHAnsi" w:hAnsiTheme="minorHAnsi"/>
                          <w:i/>
                          <w:lang w:val="en-GB"/>
                        </w:rPr>
                        <w:t>with the territorial focus of the third call, p</w:t>
                      </w:r>
                      <w:r w:rsidRPr="000A50A3">
                        <w:rPr>
                          <w:rFonts w:asciiTheme="minorHAnsi" w:hAnsiTheme="minorHAnsi"/>
                          <w:i/>
                          <w:lang w:val="en-GB"/>
                        </w:rPr>
                        <w:t xml:space="preserve">artnerships should </w:t>
                      </w:r>
                      <w:r w:rsidR="00DD0868">
                        <w:rPr>
                          <w:rFonts w:asciiTheme="minorHAnsi" w:hAnsiTheme="minorHAnsi"/>
                          <w:i/>
                          <w:lang w:val="en-GB"/>
                        </w:rPr>
                        <w:t>be strongly anchored in the peripheral or l</w:t>
                      </w:r>
                      <w:r w:rsidR="00EA05F7">
                        <w:rPr>
                          <w:rFonts w:asciiTheme="minorHAnsi" w:hAnsiTheme="minorHAnsi"/>
                          <w:i/>
                          <w:lang w:val="en-GB"/>
                        </w:rPr>
                        <w:t>a</w:t>
                      </w:r>
                      <w:r w:rsidR="00DD0868">
                        <w:rPr>
                          <w:rFonts w:asciiTheme="minorHAnsi" w:hAnsiTheme="minorHAnsi"/>
                          <w:i/>
                          <w:lang w:val="en-GB"/>
                        </w:rPr>
                        <w:t xml:space="preserve">gging areas. They should </w:t>
                      </w:r>
                      <w:r w:rsidRPr="000A50A3">
                        <w:rPr>
                          <w:rFonts w:asciiTheme="minorHAnsi" w:hAnsiTheme="minorHAnsi"/>
                          <w:i/>
                          <w:lang w:val="en-GB"/>
                        </w:rPr>
                        <w:t xml:space="preserve">preferably involve local and regional authorities (or related institutions), associations, civil society, NGOs, etc. </w:t>
                      </w:r>
                      <w:r>
                        <w:rPr>
                          <w:rFonts w:asciiTheme="minorHAnsi" w:hAnsiTheme="minorHAnsi"/>
                          <w:i/>
                          <w:lang w:val="en-GB"/>
                        </w:rPr>
                        <w:t>The i</w:t>
                      </w:r>
                      <w:r w:rsidRPr="000A50A3">
                        <w:rPr>
                          <w:rFonts w:asciiTheme="minorHAnsi" w:hAnsiTheme="minorHAnsi"/>
                          <w:i/>
                          <w:lang w:val="en-GB"/>
                        </w:rPr>
                        <w:t>nvolvement of research organisations should be limited</w:t>
                      </w:r>
                      <w:r w:rsidR="00EA05F7">
                        <w:rPr>
                          <w:rFonts w:asciiTheme="minorHAnsi" w:hAnsiTheme="minorHAnsi"/>
                          <w:i/>
                          <w:lang w:val="en-GB"/>
                        </w:rPr>
                        <w:t>. Such</w:t>
                      </w:r>
                      <w:r w:rsidR="00C35B1C" w:rsidRPr="00C35B1C">
                        <w:rPr>
                          <w:rFonts w:asciiTheme="minorHAnsi" w:hAnsiTheme="minorHAnsi"/>
                          <w:i/>
                          <w:lang w:val="en-GB"/>
                        </w:rPr>
                        <w:t xml:space="preserve"> organisations</w:t>
                      </w:r>
                      <w:r w:rsidRPr="000A50A3">
                        <w:rPr>
                          <w:rFonts w:asciiTheme="minorHAnsi" w:hAnsiTheme="minorHAnsi"/>
                          <w:i/>
                          <w:lang w:val="en-GB"/>
                        </w:rPr>
                        <w:t xml:space="preserve"> </w:t>
                      </w:r>
                      <w:r w:rsidR="00EA05F7">
                        <w:rPr>
                          <w:rFonts w:asciiTheme="minorHAnsi" w:hAnsiTheme="minorHAnsi"/>
                          <w:i/>
                          <w:lang w:val="en-GB"/>
                        </w:rPr>
                        <w:t xml:space="preserve">should </w:t>
                      </w:r>
                      <w:r w:rsidRPr="000A50A3">
                        <w:rPr>
                          <w:rFonts w:asciiTheme="minorHAnsi" w:hAnsiTheme="minorHAnsi"/>
                          <w:i/>
                          <w:lang w:val="en-GB"/>
                        </w:rPr>
                        <w:t xml:space="preserve">act </w:t>
                      </w:r>
                      <w:r w:rsidR="00EA05F7">
                        <w:rPr>
                          <w:rFonts w:asciiTheme="minorHAnsi" w:hAnsiTheme="minorHAnsi"/>
                          <w:i/>
                          <w:lang w:val="en-GB"/>
                        </w:rPr>
                        <w:t>primarily</w:t>
                      </w:r>
                      <w:r w:rsidR="00EA05F7" w:rsidRPr="000A50A3">
                        <w:rPr>
                          <w:rFonts w:asciiTheme="minorHAnsi" w:hAnsiTheme="minorHAnsi"/>
                          <w:i/>
                          <w:lang w:val="en-GB"/>
                        </w:rPr>
                        <w:t xml:space="preserve"> </w:t>
                      </w:r>
                      <w:r w:rsidRPr="000A50A3">
                        <w:rPr>
                          <w:rFonts w:asciiTheme="minorHAnsi" w:hAnsiTheme="minorHAnsi"/>
                          <w:i/>
                          <w:lang w:val="en-GB"/>
                        </w:rPr>
                        <w:t xml:space="preserve">as knowledge providers or </w:t>
                      </w:r>
                      <w:r w:rsidR="00EA05F7">
                        <w:rPr>
                          <w:rFonts w:asciiTheme="minorHAnsi" w:hAnsiTheme="minorHAnsi"/>
                          <w:i/>
                          <w:lang w:val="en-GB"/>
                        </w:rPr>
                        <w:t xml:space="preserve">in a </w:t>
                      </w:r>
                      <w:r w:rsidRPr="000A50A3">
                        <w:rPr>
                          <w:rFonts w:asciiTheme="minorHAnsi" w:hAnsiTheme="minorHAnsi"/>
                          <w:i/>
                          <w:lang w:val="en-GB"/>
                        </w:rPr>
                        <w:t>supporting function to local</w:t>
                      </w:r>
                      <w:r w:rsidR="00EA05F7">
                        <w:rPr>
                          <w:rFonts w:asciiTheme="minorHAnsi" w:hAnsiTheme="minorHAnsi"/>
                          <w:i/>
                          <w:lang w:val="en-GB"/>
                        </w:rPr>
                        <w:t xml:space="preserve"> and </w:t>
                      </w:r>
                      <w:r w:rsidRPr="000A50A3">
                        <w:rPr>
                          <w:rFonts w:asciiTheme="minorHAnsi" w:hAnsiTheme="minorHAnsi"/>
                          <w:i/>
                          <w:lang w:val="en-GB"/>
                        </w:rPr>
                        <w:t>regional actors</w:t>
                      </w:r>
                      <w:r w:rsidR="00C35B1C">
                        <w:rPr>
                          <w:rFonts w:asciiTheme="minorHAnsi" w:hAnsiTheme="minorHAnsi"/>
                          <w:i/>
                          <w:lang w:val="en-GB"/>
                        </w:rPr>
                        <w:t xml:space="preserve">. </w:t>
                      </w:r>
                    </w:p>
                  </w:txbxContent>
                </v:textbox>
                <w10:wrap type="square" anchorx="margin"/>
              </v:roundrect>
            </w:pict>
          </mc:Fallback>
        </mc:AlternateContent>
      </w:r>
    </w:p>
    <w:tbl>
      <w:tblPr>
        <w:tblW w:w="9248" w:type="dxa"/>
        <w:tblInd w:w="-34" w:type="dxa"/>
        <w:tblCellMar>
          <w:top w:w="57" w:type="dxa"/>
        </w:tblCellMar>
        <w:tblLook w:val="01E0" w:firstRow="1" w:lastRow="1" w:firstColumn="1" w:lastColumn="1" w:noHBand="0" w:noVBand="0"/>
      </w:tblPr>
      <w:tblGrid>
        <w:gridCol w:w="9248"/>
      </w:tblGrid>
      <w:tr w:rsidR="00574BF2" w:rsidRPr="00764D6F" w14:paraId="329D8A37" w14:textId="77777777" w:rsidTr="003322D3">
        <w:tc>
          <w:tcPr>
            <w:tcW w:w="9248" w:type="dxa"/>
            <w:shd w:val="clear" w:color="auto" w:fill="auto"/>
          </w:tcPr>
          <w:p w14:paraId="739B0DF1" w14:textId="65DB0BE2" w:rsidR="00574BF2" w:rsidRPr="000E68C1" w:rsidRDefault="00574BF2" w:rsidP="00CF39B9">
            <w:pPr>
              <w:spacing w:before="0" w:after="60" w:line="240" w:lineRule="auto"/>
              <w:ind w:left="-75" w:right="0"/>
              <w:jc w:val="left"/>
              <w:rPr>
                <w:rFonts w:ascii="Trebuchet MS" w:eastAsia="Franklin Gothic Book" w:hAnsi="Trebuchet MS"/>
                <w:szCs w:val="22"/>
                <w:lang w:val="en-GB"/>
              </w:rPr>
            </w:pPr>
            <w:r w:rsidRPr="000E68C1">
              <w:rPr>
                <w:rFonts w:ascii="Trebuchet MS" w:eastAsia="Franklin Gothic Book" w:hAnsi="Trebuchet MS"/>
                <w:szCs w:val="22"/>
                <w:lang w:val="en-GB"/>
              </w:rPr>
              <w:t xml:space="preserve">What is the rationale of the partnership composition and how </w:t>
            </w:r>
            <w:r w:rsidR="000A50A3" w:rsidRPr="000E68C1">
              <w:rPr>
                <w:rFonts w:ascii="Trebuchet MS" w:eastAsia="Franklin Gothic Book" w:hAnsi="Trebuchet MS"/>
                <w:szCs w:val="22"/>
                <w:lang w:val="en-GB"/>
              </w:rPr>
              <w:t>does it reflect the territorial and thematic scope of the project</w:t>
            </w:r>
            <w:r w:rsidRPr="000E68C1">
              <w:rPr>
                <w:rFonts w:ascii="Trebuchet MS" w:eastAsia="Franklin Gothic Book" w:hAnsi="Trebuchet MS"/>
                <w:szCs w:val="22"/>
                <w:lang w:val="en-GB"/>
              </w:rPr>
              <w:t>?</w:t>
            </w:r>
          </w:p>
          <w:p w14:paraId="1E72BBDB" w14:textId="1F63B91E" w:rsidR="00574BF2" w:rsidRPr="000E68C1" w:rsidRDefault="00574BF2" w:rsidP="00CF39B9">
            <w:pPr>
              <w:spacing w:before="0" w:after="60" w:line="240" w:lineRule="auto"/>
              <w:ind w:left="-75" w:right="0"/>
              <w:jc w:val="left"/>
              <w:rPr>
                <w:rFonts w:ascii="Trebuchet MS" w:eastAsia="Franklin Gothic Book" w:hAnsi="Trebuchet MS"/>
                <w:sz w:val="22"/>
                <w:szCs w:val="22"/>
                <w:lang w:val="en-GB"/>
              </w:rPr>
            </w:pPr>
            <w:r w:rsidRPr="000E68C1">
              <w:rPr>
                <w:rFonts w:ascii="Trebuchet MS" w:eastAsia="Franklin Gothic Book" w:hAnsi="Trebuchet MS"/>
                <w:sz w:val="18"/>
                <w:szCs w:val="18"/>
                <w:lang w:val="en-GB"/>
              </w:rPr>
              <w:t>Please describe the structure of your partnership and why the involved partners are needed</w:t>
            </w:r>
            <w:r w:rsidR="001F5A7B" w:rsidRPr="000E68C1">
              <w:rPr>
                <w:rFonts w:ascii="Trebuchet MS" w:eastAsia="Franklin Gothic Book" w:hAnsi="Trebuchet MS"/>
                <w:sz w:val="18"/>
                <w:szCs w:val="18"/>
                <w:lang w:val="en-GB"/>
              </w:rPr>
              <w:t xml:space="preserve"> </w:t>
            </w:r>
            <w:r w:rsidRPr="000E68C1">
              <w:rPr>
                <w:rFonts w:ascii="Trebuchet MS" w:eastAsia="Franklin Gothic Book" w:hAnsi="Trebuchet MS"/>
                <w:sz w:val="18"/>
                <w:szCs w:val="18"/>
                <w:lang w:val="en-GB"/>
              </w:rPr>
              <w:t>to implement the project and to achieve the project objectives</w:t>
            </w:r>
            <w:r w:rsidR="00DD0868" w:rsidRPr="000E68C1">
              <w:rPr>
                <w:rFonts w:ascii="Trebuchet MS" w:eastAsia="Franklin Gothic Book" w:hAnsi="Trebuchet MS"/>
                <w:sz w:val="18"/>
                <w:szCs w:val="18"/>
                <w:lang w:val="en-GB"/>
              </w:rPr>
              <w:t xml:space="preserve"> and results in the targeted areas</w:t>
            </w:r>
            <w:r w:rsidRPr="000E68C1">
              <w:rPr>
                <w:rFonts w:ascii="Trebuchet MS" w:eastAsia="Franklin Gothic Book" w:hAnsi="Trebuchet MS"/>
                <w:sz w:val="18"/>
                <w:szCs w:val="18"/>
                <w:lang w:val="en-GB"/>
              </w:rPr>
              <w:t xml:space="preserve">. </w:t>
            </w:r>
          </w:p>
        </w:tc>
      </w:tr>
      <w:tr w:rsidR="00574BF2" w:rsidRPr="00764D6F" w14:paraId="358F43CC" w14:textId="77777777" w:rsidTr="003322D3">
        <w:trPr>
          <w:trHeight w:val="106"/>
        </w:trPr>
        <w:tc>
          <w:tcPr>
            <w:tcW w:w="9248" w:type="dxa"/>
            <w:shd w:val="clear" w:color="auto" w:fill="D9D9D9"/>
          </w:tcPr>
          <w:p w14:paraId="60CC28A9" w14:textId="312AF5C4"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7E4299">
              <w:rPr>
                <w:rFonts w:ascii="Trebuchet MS" w:eastAsia="Franklin Gothic Book" w:hAnsi="Trebuchet MS"/>
                <w:i/>
                <w:iCs/>
                <w:sz w:val="18"/>
                <w:szCs w:val="18"/>
                <w:lang w:val="en-GB"/>
              </w:rPr>
              <w:t xml:space="preserve"> </w:t>
            </w:r>
            <w:r w:rsidR="007E4299"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7E4299" w:rsidRPr="00E65A16">
              <w:rPr>
                <w:rFonts w:ascii="Trebuchet MS" w:eastAsia="Franklin Gothic Book" w:hAnsi="Trebuchet MS"/>
                <w:i/>
                <w:iCs/>
                <w:sz w:val="18"/>
                <w:szCs w:val="18"/>
                <w:lang w:val="en-GB"/>
              </w:rPr>
              <w:t xml:space="preserve">max </w:t>
            </w:r>
            <w:r w:rsidR="00EB696D">
              <w:rPr>
                <w:rFonts w:ascii="Trebuchet MS" w:eastAsia="Franklin Gothic Book" w:hAnsi="Trebuchet MS"/>
                <w:i/>
                <w:iCs/>
                <w:sz w:val="18"/>
                <w:szCs w:val="18"/>
                <w:lang w:val="en-GB"/>
              </w:rPr>
              <w:t>2000</w:t>
            </w:r>
            <w:r w:rsidR="007E4299" w:rsidRPr="00E65A16">
              <w:rPr>
                <w:rFonts w:ascii="Trebuchet MS" w:eastAsia="Franklin Gothic Book" w:hAnsi="Trebuchet MS"/>
                <w:i/>
                <w:iCs/>
                <w:sz w:val="18"/>
                <w:szCs w:val="18"/>
                <w:lang w:val="en-GB"/>
              </w:rPr>
              <w:t xml:space="preserve"> characters]</w:t>
            </w:r>
          </w:p>
          <w:p w14:paraId="1340BC94"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bl>
    <w:p w14:paraId="5025DAD8" w14:textId="64D37899" w:rsidR="00574BF2" w:rsidRPr="007E4299" w:rsidRDefault="00AB4E85" w:rsidP="00574BF2">
      <w:pPr>
        <w:spacing w:before="0" w:line="240" w:lineRule="auto"/>
        <w:ind w:left="0" w:right="0"/>
        <w:jc w:val="left"/>
        <w:rPr>
          <w:rFonts w:ascii="Trebuchet MS" w:eastAsia="Franklin Gothic Book" w:hAnsi="Trebuchet MS"/>
          <w:b/>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695104" behindDoc="0" locked="0" layoutInCell="1" allowOverlap="1" wp14:anchorId="717D0128" wp14:editId="237F2556">
                <wp:simplePos x="0" y="0"/>
                <wp:positionH relativeFrom="margin">
                  <wp:align>left</wp:align>
                </wp:positionH>
                <wp:positionV relativeFrom="paragraph">
                  <wp:posOffset>347980</wp:posOffset>
                </wp:positionV>
                <wp:extent cx="5794375" cy="4651375"/>
                <wp:effectExtent l="0" t="0" r="15875" b="15875"/>
                <wp:wrapSquare wrapText="bothSides"/>
                <wp:docPr id="1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4651375"/>
                        </a:xfrm>
                        <a:prstGeom prst="roundRect">
                          <a:avLst>
                            <a:gd name="adj" fmla="val 6054"/>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50B6519C" w14:textId="6A9AB473" w:rsidR="00D144DF" w:rsidRPr="00782ACF" w:rsidRDefault="00D144DF" w:rsidP="00782ACF">
                            <w:pPr>
                              <w:ind w:left="0" w:right="-17"/>
                              <w:rPr>
                                <w:rFonts w:ascii="Trebuchet MS" w:hAnsi="Trebuchet MS"/>
                                <w:b/>
                                <w:i/>
                                <w:sz w:val="10"/>
                                <w:u w:val="single"/>
                                <w:lang w:val="en-GB"/>
                              </w:rPr>
                            </w:pPr>
                            <w:r w:rsidRPr="000973ED">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72224375" w14:textId="38BAFC18" w:rsidR="00D144DF" w:rsidRDefault="00D144DF" w:rsidP="00782ACF">
                            <w:pPr>
                              <w:ind w:left="0" w:right="-17"/>
                              <w:rPr>
                                <w:rFonts w:asciiTheme="minorHAnsi" w:hAnsiTheme="minorHAnsi"/>
                                <w:i/>
                                <w:lang w:val="en-GB"/>
                              </w:rPr>
                            </w:pPr>
                            <w:bookmarkStart w:id="5" w:name="_Hlk83135922"/>
                            <w:r w:rsidRPr="000973ED">
                              <w:rPr>
                                <w:rFonts w:asciiTheme="minorHAnsi" w:hAnsiTheme="minorHAnsi"/>
                                <w:b/>
                                <w:i/>
                                <w:lang w:val="en-GB"/>
                              </w:rPr>
                              <w:t>Before completing this section</w:t>
                            </w:r>
                            <w:r>
                              <w:rPr>
                                <w:rFonts w:asciiTheme="minorHAnsi" w:hAnsiTheme="minorHAnsi"/>
                                <w:i/>
                                <w:lang w:val="en-GB"/>
                              </w:rPr>
                              <w:t xml:space="preserve">, </w:t>
                            </w:r>
                            <w:r w:rsidRPr="00782ACF">
                              <w:rPr>
                                <w:rFonts w:asciiTheme="minorHAnsi" w:hAnsiTheme="minorHAnsi"/>
                                <w:i/>
                                <w:lang w:val="en-GB"/>
                              </w:rPr>
                              <w:t xml:space="preserve">it is strongly recommended to </w:t>
                            </w:r>
                            <w:r>
                              <w:rPr>
                                <w:rFonts w:asciiTheme="minorHAnsi" w:hAnsiTheme="minorHAnsi"/>
                                <w:i/>
                                <w:lang w:val="en-GB"/>
                              </w:rPr>
                              <w:t xml:space="preserve">read </w:t>
                            </w:r>
                            <w:r w:rsidRPr="00782ACF">
                              <w:rPr>
                                <w:rFonts w:asciiTheme="minorHAnsi" w:hAnsiTheme="minorHAnsi"/>
                                <w:i/>
                                <w:lang w:val="en-GB"/>
                              </w:rPr>
                              <w:t xml:space="preserve">carefully </w:t>
                            </w:r>
                            <w:r w:rsidR="00196972">
                              <w:rPr>
                                <w:rFonts w:asciiTheme="minorHAnsi" w:hAnsiTheme="minorHAnsi"/>
                                <w:i/>
                                <w:lang w:val="en-GB"/>
                              </w:rPr>
                              <w:t xml:space="preserve">through </w:t>
                            </w:r>
                            <w:r>
                              <w:rPr>
                                <w:rFonts w:asciiTheme="minorHAnsi" w:hAnsiTheme="minorHAnsi"/>
                                <w:i/>
                                <w:lang w:val="en-GB"/>
                              </w:rPr>
                              <w:t xml:space="preserve">the following </w:t>
                            </w:r>
                            <w:r w:rsidRPr="00782ACF">
                              <w:rPr>
                                <w:rFonts w:asciiTheme="minorHAnsi" w:hAnsiTheme="minorHAnsi"/>
                                <w:i/>
                                <w:lang w:val="en-GB"/>
                              </w:rPr>
                              <w:t>chapter</w:t>
                            </w:r>
                            <w:r>
                              <w:rPr>
                                <w:rFonts w:asciiTheme="minorHAnsi" w:hAnsiTheme="minorHAnsi"/>
                                <w:i/>
                                <w:lang w:val="en-GB"/>
                              </w:rPr>
                              <w:t>s</w:t>
                            </w:r>
                            <w:r w:rsidRPr="00782ACF">
                              <w:rPr>
                                <w:rFonts w:asciiTheme="minorHAnsi" w:hAnsiTheme="minorHAnsi"/>
                                <w:i/>
                                <w:lang w:val="en-GB"/>
                              </w:rPr>
                              <w:t xml:space="preserve"> </w:t>
                            </w:r>
                            <w:r>
                              <w:rPr>
                                <w:rFonts w:asciiTheme="minorHAnsi" w:hAnsiTheme="minorHAnsi"/>
                                <w:i/>
                                <w:lang w:val="en-GB"/>
                              </w:rPr>
                              <w:t xml:space="preserve">of the programme manual: </w:t>
                            </w:r>
                          </w:p>
                          <w:p w14:paraId="264AB6C6" w14:textId="720A95E4" w:rsidR="00D144DF" w:rsidRDefault="00D144DF" w:rsidP="006B6C6E">
                            <w:pPr>
                              <w:pStyle w:val="ListParagraph"/>
                              <w:numPr>
                                <w:ilvl w:val="0"/>
                                <w:numId w:val="36"/>
                              </w:numPr>
                              <w:ind w:right="-17"/>
                              <w:rPr>
                                <w:rFonts w:asciiTheme="minorHAnsi" w:hAnsiTheme="minorHAnsi"/>
                                <w:i/>
                                <w:lang w:val="en-GB"/>
                              </w:rPr>
                            </w:pPr>
                            <w:r w:rsidRPr="0079713F">
                              <w:rPr>
                                <w:rFonts w:asciiTheme="minorHAnsi" w:hAnsiTheme="minorHAnsi"/>
                                <w:i/>
                                <w:lang w:val="en-GB"/>
                              </w:rPr>
                              <w:t>Chapter I.3.2 “</w:t>
                            </w:r>
                            <w:r>
                              <w:rPr>
                                <w:rFonts w:asciiTheme="minorHAnsi" w:hAnsiTheme="minorHAnsi"/>
                                <w:i/>
                                <w:lang w:val="en-GB"/>
                              </w:rPr>
                              <w:t xml:space="preserve">The </w:t>
                            </w:r>
                            <w:r w:rsidRPr="0079713F">
                              <w:rPr>
                                <w:rFonts w:asciiTheme="minorHAnsi" w:hAnsiTheme="minorHAnsi"/>
                                <w:i/>
                                <w:lang w:val="en-GB"/>
                              </w:rPr>
                              <w:t>Project</w:t>
                            </w:r>
                            <w:r w:rsidRPr="00984F1B">
                              <w:rPr>
                                <w:rFonts w:asciiTheme="minorHAnsi" w:hAnsiTheme="minorHAnsi"/>
                                <w:i/>
                                <w:lang w:val="en-GB"/>
                              </w:rPr>
                              <w:t xml:space="preserve"> </w:t>
                            </w:r>
                            <w:r>
                              <w:rPr>
                                <w:rFonts w:asciiTheme="minorHAnsi" w:hAnsiTheme="minorHAnsi"/>
                                <w:i/>
                                <w:lang w:val="en-GB"/>
                              </w:rPr>
                              <w:t>I</w:t>
                            </w:r>
                            <w:r w:rsidRPr="00984F1B">
                              <w:rPr>
                                <w:rFonts w:asciiTheme="minorHAnsi" w:hAnsiTheme="minorHAnsi"/>
                                <w:i/>
                                <w:lang w:val="en-GB"/>
                              </w:rPr>
                              <w:t xml:space="preserve">ntervention </w:t>
                            </w:r>
                            <w:r>
                              <w:rPr>
                                <w:rFonts w:asciiTheme="minorHAnsi" w:hAnsiTheme="minorHAnsi"/>
                                <w:i/>
                                <w:lang w:val="en-GB"/>
                              </w:rPr>
                              <w:t>L</w:t>
                            </w:r>
                            <w:r w:rsidRPr="00984F1B">
                              <w:rPr>
                                <w:rFonts w:asciiTheme="minorHAnsi" w:hAnsiTheme="minorHAnsi"/>
                                <w:i/>
                                <w:lang w:val="en-GB"/>
                              </w:rPr>
                              <w:t xml:space="preserve">ogic in a </w:t>
                            </w:r>
                            <w:r>
                              <w:rPr>
                                <w:rFonts w:asciiTheme="minorHAnsi" w:hAnsiTheme="minorHAnsi"/>
                                <w:i/>
                                <w:lang w:val="en-GB"/>
                              </w:rPr>
                              <w:t>N</w:t>
                            </w:r>
                            <w:r w:rsidRPr="00984F1B">
                              <w:rPr>
                                <w:rFonts w:asciiTheme="minorHAnsi" w:hAnsiTheme="minorHAnsi"/>
                                <w:i/>
                                <w:lang w:val="en-GB"/>
                              </w:rPr>
                              <w:t>utshell”</w:t>
                            </w:r>
                            <w:r w:rsidRPr="00D74859">
                              <w:rPr>
                                <w:rFonts w:asciiTheme="minorHAnsi" w:hAnsiTheme="minorHAnsi"/>
                                <w:i/>
                                <w:lang w:val="en-GB"/>
                              </w:rPr>
                              <w:t xml:space="preserve"> </w:t>
                            </w:r>
                            <w:bookmarkEnd w:id="5"/>
                            <w:r>
                              <w:rPr>
                                <w:rFonts w:asciiTheme="minorHAnsi" w:hAnsiTheme="minorHAnsi"/>
                                <w:i/>
                                <w:lang w:val="en-GB"/>
                              </w:rPr>
                              <w:t xml:space="preserve">which </w:t>
                            </w:r>
                            <w:r w:rsidRPr="00D74859">
                              <w:rPr>
                                <w:rFonts w:asciiTheme="minorHAnsi" w:hAnsiTheme="minorHAnsi"/>
                                <w:i/>
                                <w:lang w:val="en-GB"/>
                              </w:rPr>
                              <w:t>introduces the key principles of the project intervention logic</w:t>
                            </w:r>
                            <w:r>
                              <w:rPr>
                                <w:rFonts w:asciiTheme="minorHAnsi" w:hAnsiTheme="minorHAnsi"/>
                                <w:i/>
                                <w:lang w:val="en-GB"/>
                              </w:rPr>
                              <w:t xml:space="preserve"> and </w:t>
                            </w:r>
                            <w:r w:rsidRPr="00D74859">
                              <w:rPr>
                                <w:rFonts w:asciiTheme="minorHAnsi" w:hAnsiTheme="minorHAnsi"/>
                                <w:i/>
                                <w:lang w:val="en-GB"/>
                              </w:rPr>
                              <w:t>defin</w:t>
                            </w:r>
                            <w:r>
                              <w:rPr>
                                <w:rFonts w:asciiTheme="minorHAnsi" w:hAnsiTheme="minorHAnsi"/>
                                <w:i/>
                                <w:lang w:val="en-GB"/>
                              </w:rPr>
                              <w:t>es</w:t>
                            </w:r>
                            <w:r w:rsidRPr="00D74859">
                              <w:rPr>
                                <w:rFonts w:asciiTheme="minorHAnsi" w:hAnsiTheme="minorHAnsi"/>
                                <w:i/>
                                <w:lang w:val="en-GB"/>
                              </w:rPr>
                              <w:t xml:space="preserve"> its key elements, such as project objectives, activities, outputs, deliverables, etc. </w:t>
                            </w:r>
                          </w:p>
                          <w:p w14:paraId="21433E0B" w14:textId="1B6B78FC" w:rsidR="00D144DF" w:rsidRDefault="00D144DF" w:rsidP="006B6C6E">
                            <w:pPr>
                              <w:pStyle w:val="ListParagraph"/>
                              <w:numPr>
                                <w:ilvl w:val="0"/>
                                <w:numId w:val="36"/>
                              </w:numPr>
                              <w:ind w:right="-17"/>
                              <w:rPr>
                                <w:rFonts w:asciiTheme="minorHAnsi" w:hAnsiTheme="minorHAnsi"/>
                                <w:i/>
                                <w:lang w:val="en-GB"/>
                              </w:rPr>
                            </w:pPr>
                            <w:r w:rsidRPr="0079713F">
                              <w:rPr>
                                <w:rFonts w:asciiTheme="minorHAnsi" w:hAnsiTheme="minorHAnsi"/>
                                <w:i/>
                                <w:lang w:val="en-GB"/>
                              </w:rPr>
                              <w:t>Chapter II.2.1.2 “Project</w:t>
                            </w:r>
                            <w:r w:rsidRPr="00984F1B">
                              <w:rPr>
                                <w:rFonts w:asciiTheme="minorHAnsi" w:hAnsiTheme="minorHAnsi"/>
                                <w:i/>
                                <w:lang w:val="en-GB"/>
                              </w:rPr>
                              <w:t xml:space="preserve"> </w:t>
                            </w:r>
                            <w:r>
                              <w:rPr>
                                <w:rFonts w:asciiTheme="minorHAnsi" w:hAnsiTheme="minorHAnsi"/>
                                <w:i/>
                                <w:lang w:val="en-GB"/>
                              </w:rPr>
                              <w:t>W</w:t>
                            </w:r>
                            <w:r w:rsidRPr="00984F1B">
                              <w:rPr>
                                <w:rFonts w:asciiTheme="minorHAnsi" w:hAnsiTheme="minorHAnsi"/>
                                <w:i/>
                                <w:lang w:val="en-GB"/>
                              </w:rPr>
                              <w:t xml:space="preserve">ork </w:t>
                            </w:r>
                            <w:r>
                              <w:rPr>
                                <w:rFonts w:asciiTheme="minorHAnsi" w:hAnsiTheme="minorHAnsi"/>
                                <w:i/>
                                <w:lang w:val="en-GB"/>
                              </w:rPr>
                              <w:t>P</w:t>
                            </w:r>
                            <w:r w:rsidRPr="00984F1B">
                              <w:rPr>
                                <w:rFonts w:asciiTheme="minorHAnsi" w:hAnsiTheme="minorHAnsi"/>
                                <w:i/>
                                <w:lang w:val="en-GB"/>
                              </w:rPr>
                              <w:t>lan (</w:t>
                            </w:r>
                            <w:r>
                              <w:rPr>
                                <w:rFonts w:asciiTheme="minorHAnsi" w:hAnsiTheme="minorHAnsi"/>
                                <w:i/>
                                <w:lang w:val="en-GB"/>
                              </w:rPr>
                              <w:t>application form</w:t>
                            </w:r>
                            <w:r w:rsidRPr="00984F1B">
                              <w:rPr>
                                <w:rFonts w:asciiTheme="minorHAnsi" w:hAnsiTheme="minorHAnsi"/>
                                <w:i/>
                                <w:lang w:val="en-GB"/>
                              </w:rPr>
                              <w:t xml:space="preserve"> </w:t>
                            </w:r>
                            <w:r w:rsidRPr="00E40185">
                              <w:rPr>
                                <w:rFonts w:asciiTheme="minorHAnsi" w:hAnsiTheme="minorHAnsi"/>
                                <w:i/>
                                <w:lang w:val="en-GB"/>
                              </w:rPr>
                              <w:t>s</w:t>
                            </w:r>
                            <w:r w:rsidRPr="00984F1B">
                              <w:rPr>
                                <w:rFonts w:asciiTheme="minorHAnsi" w:hAnsiTheme="minorHAnsi"/>
                                <w:i/>
                                <w:lang w:val="en-GB"/>
                              </w:rPr>
                              <w:t>ection C</w:t>
                            </w:r>
                            <w:r>
                              <w:rPr>
                                <w:rFonts w:asciiTheme="minorHAnsi" w:hAnsiTheme="minorHAnsi"/>
                                <w:i/>
                                <w:lang w:val="en-GB"/>
                              </w:rPr>
                              <w:t>.</w:t>
                            </w:r>
                            <w:r w:rsidRPr="00984F1B">
                              <w:rPr>
                                <w:rFonts w:asciiTheme="minorHAnsi" w:hAnsiTheme="minorHAnsi"/>
                                <w:i/>
                                <w:lang w:val="en-GB"/>
                              </w:rPr>
                              <w:t>4)” which</w:t>
                            </w:r>
                            <w:r>
                              <w:rPr>
                                <w:rFonts w:asciiTheme="minorHAnsi" w:hAnsiTheme="minorHAnsi"/>
                                <w:i/>
                                <w:lang w:val="en-GB"/>
                              </w:rPr>
                              <w:t xml:space="preserve"> </w:t>
                            </w:r>
                            <w:r w:rsidRPr="00D74859">
                              <w:rPr>
                                <w:rFonts w:asciiTheme="minorHAnsi" w:hAnsiTheme="minorHAnsi"/>
                                <w:i/>
                                <w:lang w:val="en-GB"/>
                              </w:rPr>
                              <w:t xml:space="preserve">explains the main features to be considered when setting up the project work plan. </w:t>
                            </w:r>
                          </w:p>
                          <w:p w14:paraId="7D65B06D" w14:textId="250C4C08" w:rsidR="00D144DF" w:rsidRPr="00D74859" w:rsidRDefault="00D144DF" w:rsidP="00D74859">
                            <w:pPr>
                              <w:ind w:left="0" w:right="-17"/>
                              <w:rPr>
                                <w:rFonts w:asciiTheme="minorHAnsi" w:hAnsiTheme="minorHAnsi"/>
                                <w:i/>
                                <w:lang w:val="en-GB"/>
                              </w:rPr>
                            </w:pPr>
                            <w:r w:rsidRPr="00D74859">
                              <w:rPr>
                                <w:rFonts w:asciiTheme="minorHAnsi" w:hAnsiTheme="minorHAnsi"/>
                                <w:i/>
                                <w:lang w:val="en-GB"/>
                              </w:rPr>
                              <w:t xml:space="preserve">Further guidance on how to build </w:t>
                            </w:r>
                            <w:r>
                              <w:rPr>
                                <w:rFonts w:asciiTheme="minorHAnsi" w:hAnsiTheme="minorHAnsi"/>
                                <w:i/>
                                <w:lang w:val="en-GB"/>
                              </w:rPr>
                              <w:t>the</w:t>
                            </w:r>
                            <w:r w:rsidRPr="00D74859">
                              <w:rPr>
                                <w:rFonts w:asciiTheme="minorHAnsi" w:hAnsiTheme="minorHAnsi"/>
                                <w:i/>
                                <w:lang w:val="en-GB"/>
                              </w:rPr>
                              <w:t xml:space="preserve"> project work plan is also provided in </w:t>
                            </w:r>
                            <w:r w:rsidRPr="00E40185">
                              <w:rPr>
                                <w:rFonts w:asciiTheme="minorHAnsi" w:hAnsiTheme="minorHAnsi"/>
                                <w:i/>
                                <w:lang w:val="en-GB"/>
                              </w:rPr>
                              <w:t xml:space="preserve">video </w:t>
                            </w:r>
                            <w:r w:rsidRPr="00D74859">
                              <w:rPr>
                                <w:rFonts w:asciiTheme="minorHAnsi" w:hAnsiTheme="minorHAnsi"/>
                                <w:i/>
                                <w:lang w:val="en-GB"/>
                              </w:rPr>
                              <w:t xml:space="preserve">tutorials </w:t>
                            </w:r>
                            <w:r w:rsidRPr="008E5884">
                              <w:rPr>
                                <w:rFonts w:asciiTheme="minorHAnsi" w:hAnsiTheme="minorHAnsi"/>
                                <w:i/>
                                <w:lang w:val="en-GB"/>
                              </w:rPr>
                              <w:t xml:space="preserve">available </w:t>
                            </w:r>
                            <w:hyperlink r:id="rId13" w:history="1">
                              <w:r w:rsidRPr="008E5884">
                                <w:rPr>
                                  <w:rStyle w:val="Hyperlink"/>
                                  <w:rFonts w:asciiTheme="minorHAnsi" w:hAnsiTheme="minorHAnsi"/>
                                  <w:i/>
                                  <w:lang w:val="en-GB"/>
                                </w:rPr>
                                <w:t>here.</w:t>
                              </w:r>
                            </w:hyperlink>
                          </w:p>
                          <w:p w14:paraId="01BCCA78" w14:textId="3AB57FAB" w:rsidR="00D144DF" w:rsidRDefault="00526A70" w:rsidP="00782ACF">
                            <w:pPr>
                              <w:pStyle w:val="CE-StandardText"/>
                              <w:ind w:right="-17"/>
                              <w:rPr>
                                <w:rFonts w:asciiTheme="minorHAnsi" w:hAnsiTheme="minorHAnsi"/>
                                <w:i/>
                              </w:rPr>
                            </w:pPr>
                            <w:r>
                              <w:rPr>
                                <w:rFonts w:asciiTheme="minorHAnsi" w:hAnsiTheme="minorHAnsi"/>
                                <w:i/>
                              </w:rPr>
                              <w:t xml:space="preserve">Within the third call </w:t>
                            </w:r>
                            <w:r w:rsidR="00D144DF" w:rsidRPr="00782ACF">
                              <w:rPr>
                                <w:rFonts w:asciiTheme="minorHAnsi" w:hAnsiTheme="minorHAnsi"/>
                                <w:i/>
                              </w:rPr>
                              <w:t xml:space="preserve">the </w:t>
                            </w:r>
                            <w:r w:rsidR="00D144DF" w:rsidRPr="008E5884">
                              <w:rPr>
                                <w:rFonts w:asciiTheme="minorHAnsi" w:hAnsiTheme="minorHAnsi"/>
                                <w:i/>
                                <w:u w:val="single"/>
                              </w:rPr>
                              <w:t xml:space="preserve">number of work packages </w:t>
                            </w:r>
                            <w:r w:rsidRPr="008E5884">
                              <w:rPr>
                                <w:rFonts w:asciiTheme="minorHAnsi" w:hAnsiTheme="minorHAnsi"/>
                                <w:i/>
                                <w:u w:val="single"/>
                              </w:rPr>
                              <w:t xml:space="preserve">is limited </w:t>
                            </w:r>
                            <w:r w:rsidR="00D144DF" w:rsidRPr="008E5884">
                              <w:rPr>
                                <w:rFonts w:asciiTheme="minorHAnsi" w:hAnsiTheme="minorHAnsi"/>
                                <w:i/>
                                <w:u w:val="single"/>
                              </w:rPr>
                              <w:t xml:space="preserve">to a maximum of </w:t>
                            </w:r>
                            <w:r w:rsidRPr="008E5884">
                              <w:rPr>
                                <w:rFonts w:asciiTheme="minorHAnsi" w:hAnsiTheme="minorHAnsi"/>
                                <w:i/>
                                <w:u w:val="single"/>
                              </w:rPr>
                              <w:t>2</w:t>
                            </w:r>
                            <w:r w:rsidR="00D144DF" w:rsidRPr="00782ACF">
                              <w:rPr>
                                <w:rFonts w:asciiTheme="minorHAnsi" w:hAnsiTheme="minorHAnsi"/>
                                <w:i/>
                              </w:rPr>
                              <w:t xml:space="preserve">. </w:t>
                            </w:r>
                          </w:p>
                          <w:p w14:paraId="2F35DDC1" w14:textId="69816E32" w:rsidR="00D144DF" w:rsidRPr="00782ACF" w:rsidRDefault="00D144DF" w:rsidP="00782ACF">
                            <w:pPr>
                              <w:pStyle w:val="CE-StandardText"/>
                              <w:ind w:right="-17"/>
                              <w:rPr>
                                <w:i/>
                              </w:rPr>
                            </w:pPr>
                            <w:r w:rsidRPr="00782ACF">
                              <w:rPr>
                                <w:rFonts w:asciiTheme="minorHAnsi" w:hAnsiTheme="minorHAnsi"/>
                                <w:i/>
                              </w:rPr>
                              <w:t>Please</w:t>
                            </w:r>
                            <w:r w:rsidRPr="00782ACF">
                              <w:rPr>
                                <w:i/>
                              </w:rPr>
                              <w:t xml:space="preserve"> note that there are no separate work packages for project management and communication. </w:t>
                            </w:r>
                          </w:p>
                          <w:p w14:paraId="68FC0398" w14:textId="4F41CA97" w:rsidR="00D144DF" w:rsidRPr="00F03CFA" w:rsidRDefault="00D144DF" w:rsidP="00B30461">
                            <w:pPr>
                              <w:pStyle w:val="CE-StandardText"/>
                              <w:ind w:right="-17"/>
                              <w:rPr>
                                <w:i/>
                              </w:rPr>
                            </w:pPr>
                            <w:r w:rsidRPr="00782ACF">
                              <w:rPr>
                                <w:i/>
                              </w:rPr>
                              <w:t xml:space="preserve">Communication </w:t>
                            </w:r>
                            <w:r>
                              <w:rPr>
                                <w:i/>
                              </w:rPr>
                              <w:t xml:space="preserve">objectives </w:t>
                            </w:r>
                            <w:r w:rsidRPr="00782ACF">
                              <w:rPr>
                                <w:i/>
                              </w:rPr>
                              <w:t xml:space="preserve">should be planned in </w:t>
                            </w:r>
                            <w:r>
                              <w:rPr>
                                <w:i/>
                              </w:rPr>
                              <w:t xml:space="preserve">close </w:t>
                            </w:r>
                            <w:r w:rsidRPr="00782ACF">
                              <w:rPr>
                                <w:i/>
                              </w:rPr>
                              <w:t xml:space="preserve">relation to </w:t>
                            </w:r>
                            <w:r>
                              <w:rPr>
                                <w:i/>
                              </w:rPr>
                              <w:t>thematic</w:t>
                            </w:r>
                            <w:r w:rsidRPr="00782ACF">
                              <w:rPr>
                                <w:i/>
                              </w:rPr>
                              <w:t xml:space="preserve"> objectives</w:t>
                            </w:r>
                            <w:r>
                              <w:rPr>
                                <w:i/>
                              </w:rPr>
                              <w:t xml:space="preserve"> and directly help to achieve these. Communication activities</w:t>
                            </w:r>
                            <w:r w:rsidRPr="00782ACF">
                              <w:rPr>
                                <w:i/>
                              </w:rPr>
                              <w:t xml:space="preserve"> </w:t>
                            </w:r>
                            <w:r>
                              <w:rPr>
                                <w:i/>
                              </w:rPr>
                              <w:t>should</w:t>
                            </w:r>
                            <w:r w:rsidRPr="00782ACF">
                              <w:rPr>
                                <w:i/>
                              </w:rPr>
                              <w:t xml:space="preserve"> </w:t>
                            </w:r>
                            <w:r>
                              <w:rPr>
                                <w:i/>
                              </w:rPr>
                              <w:t xml:space="preserve">be </w:t>
                            </w:r>
                            <w:r w:rsidRPr="00F03CFA">
                              <w:rPr>
                                <w:i/>
                              </w:rPr>
                              <w:t xml:space="preserve">integrated in thematic work packages of the work plan </w:t>
                            </w:r>
                            <w:r>
                              <w:rPr>
                                <w:i/>
                              </w:rPr>
                              <w:t>as described in</w:t>
                            </w:r>
                            <w:r w:rsidRPr="00F03CFA">
                              <w:rPr>
                                <w:i/>
                              </w:rPr>
                              <w:t xml:space="preserve"> section </w:t>
                            </w:r>
                            <w:r w:rsidRPr="00F03CFA">
                              <w:rPr>
                                <w:rFonts w:asciiTheme="minorHAnsi" w:hAnsiTheme="minorHAnsi"/>
                                <w:i/>
                              </w:rPr>
                              <w:t xml:space="preserve">II.2.1.2 </w:t>
                            </w:r>
                            <w:r w:rsidRPr="00F03CFA">
                              <w:rPr>
                                <w:i/>
                              </w:rPr>
                              <w:t>of the programme manual.</w:t>
                            </w:r>
                            <w:r>
                              <w:rPr>
                                <w:i/>
                              </w:rPr>
                              <w:t xml:space="preserve"> </w:t>
                            </w:r>
                            <w:r w:rsidRPr="00782ACF">
                              <w:rPr>
                                <w:i/>
                              </w:rPr>
                              <w:t xml:space="preserve">The overall approach to project </w:t>
                            </w:r>
                            <w:r>
                              <w:rPr>
                                <w:i/>
                              </w:rPr>
                              <w:t>communication has</w:t>
                            </w:r>
                            <w:r w:rsidRPr="00782ACF">
                              <w:rPr>
                                <w:i/>
                              </w:rPr>
                              <w:t xml:space="preserve"> to be described in the section “C.7 Project management” of the application form.</w:t>
                            </w:r>
                          </w:p>
                          <w:p w14:paraId="412E2EDF" w14:textId="61355D47" w:rsidR="00D144DF" w:rsidRPr="00782ACF" w:rsidRDefault="00D144DF" w:rsidP="00B30461">
                            <w:pPr>
                              <w:pStyle w:val="CE-StandardText"/>
                              <w:ind w:right="-17"/>
                              <w:rPr>
                                <w:rFonts w:asciiTheme="minorHAnsi" w:hAnsiTheme="minorHAnsi"/>
                                <w:i/>
                              </w:rPr>
                            </w:pPr>
                            <w:r w:rsidRPr="00782ACF">
                              <w:rPr>
                                <w:i/>
                              </w:rPr>
                              <w:t xml:space="preserve">Management activities </w:t>
                            </w:r>
                            <w:r>
                              <w:rPr>
                                <w:i/>
                              </w:rPr>
                              <w:t>shall</w:t>
                            </w:r>
                            <w:r w:rsidRPr="00782ACF">
                              <w:rPr>
                                <w:i/>
                              </w:rPr>
                              <w:t xml:space="preserve"> not be described in the project work plan. However, the cost of management activities </w:t>
                            </w:r>
                            <w:r w:rsidR="00196972">
                              <w:rPr>
                                <w:i/>
                              </w:rPr>
                              <w:t>has</w:t>
                            </w:r>
                            <w:r w:rsidRPr="00782ACF">
                              <w:rPr>
                                <w:i/>
                              </w:rPr>
                              <w:t xml:space="preserve"> to be foreseen and included in the project budget. The overall approach to project management </w:t>
                            </w:r>
                            <w:r>
                              <w:rPr>
                                <w:i/>
                              </w:rPr>
                              <w:t>has</w:t>
                            </w:r>
                            <w:r w:rsidRPr="00782ACF">
                              <w:rPr>
                                <w:i/>
                              </w:rPr>
                              <w:t xml:space="preserve"> to be described in the section “C.7 Project management”.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17D0128" id="_x0000_s1055" style="position:absolute;margin-left:0;margin-top:27.4pt;width:456.25pt;height:366.25pt;z-index:25169510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3969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" fillcolor="white [3201]" strokecolor="#7d8b8a [3204]" strokeweight="1.5pt">
                <v:stroke dashstyle="dash" endcap="round"/>
                <v:textbox>
                  <w:txbxContent>
                    <w:p w14:paraId="50B6519C" w14:textId="6A9AB473" w:rsidR="00D144DF" w:rsidRPr="00782ACF" w:rsidRDefault="00D144DF" w:rsidP="00782ACF">
                      <w:pPr>
                        <w:ind w:left="0" w:right="-17"/>
                        <w:rPr>
                          <w:rFonts w:ascii="Trebuchet MS" w:hAnsi="Trebuchet MS"/>
                          <w:b/>
                          <w:i/>
                          <w:sz w:val="10"/>
                          <w:u w:val="single"/>
                          <w:lang w:val="en-GB"/>
                        </w:rPr>
                      </w:pPr>
                      <w:r w:rsidRPr="000973ED">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72224375" w14:textId="38BAFC18" w:rsidR="00D144DF" w:rsidRDefault="00D144DF" w:rsidP="00782ACF">
                      <w:pPr>
                        <w:ind w:left="0" w:right="-17"/>
                        <w:rPr>
                          <w:rFonts w:asciiTheme="minorHAnsi" w:hAnsiTheme="minorHAnsi"/>
                          <w:i/>
                          <w:lang w:val="en-GB"/>
                        </w:rPr>
                      </w:pPr>
                      <w:bookmarkStart w:id="6" w:name="_Hlk83135922"/>
                      <w:r w:rsidRPr="000973ED">
                        <w:rPr>
                          <w:rFonts w:asciiTheme="minorHAnsi" w:hAnsiTheme="minorHAnsi"/>
                          <w:b/>
                          <w:i/>
                          <w:lang w:val="en-GB"/>
                        </w:rPr>
                        <w:t>Before completing this section</w:t>
                      </w:r>
                      <w:r>
                        <w:rPr>
                          <w:rFonts w:asciiTheme="minorHAnsi" w:hAnsiTheme="minorHAnsi"/>
                          <w:i/>
                          <w:lang w:val="en-GB"/>
                        </w:rPr>
                        <w:t xml:space="preserve">, </w:t>
                      </w:r>
                      <w:r w:rsidRPr="00782ACF">
                        <w:rPr>
                          <w:rFonts w:asciiTheme="minorHAnsi" w:hAnsiTheme="minorHAnsi"/>
                          <w:i/>
                          <w:lang w:val="en-GB"/>
                        </w:rPr>
                        <w:t xml:space="preserve">it is strongly recommended to </w:t>
                      </w:r>
                      <w:r>
                        <w:rPr>
                          <w:rFonts w:asciiTheme="minorHAnsi" w:hAnsiTheme="minorHAnsi"/>
                          <w:i/>
                          <w:lang w:val="en-GB"/>
                        </w:rPr>
                        <w:t xml:space="preserve">read </w:t>
                      </w:r>
                      <w:r w:rsidRPr="00782ACF">
                        <w:rPr>
                          <w:rFonts w:asciiTheme="minorHAnsi" w:hAnsiTheme="minorHAnsi"/>
                          <w:i/>
                          <w:lang w:val="en-GB"/>
                        </w:rPr>
                        <w:t xml:space="preserve">carefully </w:t>
                      </w:r>
                      <w:r w:rsidR="00196972">
                        <w:rPr>
                          <w:rFonts w:asciiTheme="minorHAnsi" w:hAnsiTheme="minorHAnsi"/>
                          <w:i/>
                          <w:lang w:val="en-GB"/>
                        </w:rPr>
                        <w:t xml:space="preserve">through </w:t>
                      </w:r>
                      <w:r>
                        <w:rPr>
                          <w:rFonts w:asciiTheme="minorHAnsi" w:hAnsiTheme="minorHAnsi"/>
                          <w:i/>
                          <w:lang w:val="en-GB"/>
                        </w:rPr>
                        <w:t xml:space="preserve">the following </w:t>
                      </w:r>
                      <w:r w:rsidRPr="00782ACF">
                        <w:rPr>
                          <w:rFonts w:asciiTheme="minorHAnsi" w:hAnsiTheme="minorHAnsi"/>
                          <w:i/>
                          <w:lang w:val="en-GB"/>
                        </w:rPr>
                        <w:t>chapter</w:t>
                      </w:r>
                      <w:r>
                        <w:rPr>
                          <w:rFonts w:asciiTheme="minorHAnsi" w:hAnsiTheme="minorHAnsi"/>
                          <w:i/>
                          <w:lang w:val="en-GB"/>
                        </w:rPr>
                        <w:t>s</w:t>
                      </w:r>
                      <w:r w:rsidRPr="00782ACF">
                        <w:rPr>
                          <w:rFonts w:asciiTheme="minorHAnsi" w:hAnsiTheme="minorHAnsi"/>
                          <w:i/>
                          <w:lang w:val="en-GB"/>
                        </w:rPr>
                        <w:t xml:space="preserve"> </w:t>
                      </w:r>
                      <w:r>
                        <w:rPr>
                          <w:rFonts w:asciiTheme="minorHAnsi" w:hAnsiTheme="minorHAnsi"/>
                          <w:i/>
                          <w:lang w:val="en-GB"/>
                        </w:rPr>
                        <w:t xml:space="preserve">of the programme manual: </w:t>
                      </w:r>
                    </w:p>
                    <w:p w14:paraId="264AB6C6" w14:textId="720A95E4" w:rsidR="00D144DF" w:rsidRDefault="00D144DF" w:rsidP="006B6C6E">
                      <w:pPr>
                        <w:pStyle w:val="ListParagraph"/>
                        <w:numPr>
                          <w:ilvl w:val="0"/>
                          <w:numId w:val="36"/>
                        </w:numPr>
                        <w:ind w:right="-17"/>
                        <w:rPr>
                          <w:rFonts w:asciiTheme="minorHAnsi" w:hAnsiTheme="minorHAnsi"/>
                          <w:i/>
                          <w:lang w:val="en-GB"/>
                        </w:rPr>
                      </w:pPr>
                      <w:r w:rsidRPr="0079713F">
                        <w:rPr>
                          <w:rFonts w:asciiTheme="minorHAnsi" w:hAnsiTheme="minorHAnsi"/>
                          <w:i/>
                          <w:lang w:val="en-GB"/>
                        </w:rPr>
                        <w:t>Chapter I.3.2 “</w:t>
                      </w:r>
                      <w:r>
                        <w:rPr>
                          <w:rFonts w:asciiTheme="minorHAnsi" w:hAnsiTheme="minorHAnsi"/>
                          <w:i/>
                          <w:lang w:val="en-GB"/>
                        </w:rPr>
                        <w:t xml:space="preserve">The </w:t>
                      </w:r>
                      <w:r w:rsidRPr="0079713F">
                        <w:rPr>
                          <w:rFonts w:asciiTheme="minorHAnsi" w:hAnsiTheme="minorHAnsi"/>
                          <w:i/>
                          <w:lang w:val="en-GB"/>
                        </w:rPr>
                        <w:t>Project</w:t>
                      </w:r>
                      <w:r w:rsidRPr="00984F1B">
                        <w:rPr>
                          <w:rFonts w:asciiTheme="minorHAnsi" w:hAnsiTheme="minorHAnsi"/>
                          <w:i/>
                          <w:lang w:val="en-GB"/>
                        </w:rPr>
                        <w:t xml:space="preserve"> </w:t>
                      </w:r>
                      <w:r>
                        <w:rPr>
                          <w:rFonts w:asciiTheme="minorHAnsi" w:hAnsiTheme="minorHAnsi"/>
                          <w:i/>
                          <w:lang w:val="en-GB"/>
                        </w:rPr>
                        <w:t>I</w:t>
                      </w:r>
                      <w:r w:rsidRPr="00984F1B">
                        <w:rPr>
                          <w:rFonts w:asciiTheme="minorHAnsi" w:hAnsiTheme="minorHAnsi"/>
                          <w:i/>
                          <w:lang w:val="en-GB"/>
                        </w:rPr>
                        <w:t xml:space="preserve">ntervention </w:t>
                      </w:r>
                      <w:r>
                        <w:rPr>
                          <w:rFonts w:asciiTheme="minorHAnsi" w:hAnsiTheme="minorHAnsi"/>
                          <w:i/>
                          <w:lang w:val="en-GB"/>
                        </w:rPr>
                        <w:t>L</w:t>
                      </w:r>
                      <w:r w:rsidRPr="00984F1B">
                        <w:rPr>
                          <w:rFonts w:asciiTheme="minorHAnsi" w:hAnsiTheme="minorHAnsi"/>
                          <w:i/>
                          <w:lang w:val="en-GB"/>
                        </w:rPr>
                        <w:t xml:space="preserve">ogic in a </w:t>
                      </w:r>
                      <w:r>
                        <w:rPr>
                          <w:rFonts w:asciiTheme="minorHAnsi" w:hAnsiTheme="minorHAnsi"/>
                          <w:i/>
                          <w:lang w:val="en-GB"/>
                        </w:rPr>
                        <w:t>N</w:t>
                      </w:r>
                      <w:r w:rsidRPr="00984F1B">
                        <w:rPr>
                          <w:rFonts w:asciiTheme="minorHAnsi" w:hAnsiTheme="minorHAnsi"/>
                          <w:i/>
                          <w:lang w:val="en-GB"/>
                        </w:rPr>
                        <w:t>utshell”</w:t>
                      </w:r>
                      <w:r w:rsidRPr="00D74859">
                        <w:rPr>
                          <w:rFonts w:asciiTheme="minorHAnsi" w:hAnsiTheme="minorHAnsi"/>
                          <w:i/>
                          <w:lang w:val="en-GB"/>
                        </w:rPr>
                        <w:t xml:space="preserve"> </w:t>
                      </w:r>
                      <w:bookmarkEnd w:id="6"/>
                      <w:r>
                        <w:rPr>
                          <w:rFonts w:asciiTheme="minorHAnsi" w:hAnsiTheme="minorHAnsi"/>
                          <w:i/>
                          <w:lang w:val="en-GB"/>
                        </w:rPr>
                        <w:t xml:space="preserve">which </w:t>
                      </w:r>
                      <w:r w:rsidRPr="00D74859">
                        <w:rPr>
                          <w:rFonts w:asciiTheme="minorHAnsi" w:hAnsiTheme="minorHAnsi"/>
                          <w:i/>
                          <w:lang w:val="en-GB"/>
                        </w:rPr>
                        <w:t>introduces the key principles of the project intervention logic</w:t>
                      </w:r>
                      <w:r>
                        <w:rPr>
                          <w:rFonts w:asciiTheme="minorHAnsi" w:hAnsiTheme="minorHAnsi"/>
                          <w:i/>
                          <w:lang w:val="en-GB"/>
                        </w:rPr>
                        <w:t xml:space="preserve"> and </w:t>
                      </w:r>
                      <w:r w:rsidRPr="00D74859">
                        <w:rPr>
                          <w:rFonts w:asciiTheme="minorHAnsi" w:hAnsiTheme="minorHAnsi"/>
                          <w:i/>
                          <w:lang w:val="en-GB"/>
                        </w:rPr>
                        <w:t>defin</w:t>
                      </w:r>
                      <w:r>
                        <w:rPr>
                          <w:rFonts w:asciiTheme="minorHAnsi" w:hAnsiTheme="minorHAnsi"/>
                          <w:i/>
                          <w:lang w:val="en-GB"/>
                        </w:rPr>
                        <w:t>es</w:t>
                      </w:r>
                      <w:r w:rsidRPr="00D74859">
                        <w:rPr>
                          <w:rFonts w:asciiTheme="minorHAnsi" w:hAnsiTheme="minorHAnsi"/>
                          <w:i/>
                          <w:lang w:val="en-GB"/>
                        </w:rPr>
                        <w:t xml:space="preserve"> its key elements, such as project objectives, activities, outputs, deliverables, etc. </w:t>
                      </w:r>
                    </w:p>
                    <w:p w14:paraId="21433E0B" w14:textId="1B6B78FC" w:rsidR="00D144DF" w:rsidRDefault="00D144DF" w:rsidP="006B6C6E">
                      <w:pPr>
                        <w:pStyle w:val="ListParagraph"/>
                        <w:numPr>
                          <w:ilvl w:val="0"/>
                          <w:numId w:val="36"/>
                        </w:numPr>
                        <w:ind w:right="-17"/>
                        <w:rPr>
                          <w:rFonts w:asciiTheme="minorHAnsi" w:hAnsiTheme="minorHAnsi"/>
                          <w:i/>
                          <w:lang w:val="en-GB"/>
                        </w:rPr>
                      </w:pPr>
                      <w:r w:rsidRPr="0079713F">
                        <w:rPr>
                          <w:rFonts w:asciiTheme="minorHAnsi" w:hAnsiTheme="minorHAnsi"/>
                          <w:i/>
                          <w:lang w:val="en-GB"/>
                        </w:rPr>
                        <w:t>Chapter II.2.1.2 “Project</w:t>
                      </w:r>
                      <w:r w:rsidRPr="00984F1B">
                        <w:rPr>
                          <w:rFonts w:asciiTheme="minorHAnsi" w:hAnsiTheme="minorHAnsi"/>
                          <w:i/>
                          <w:lang w:val="en-GB"/>
                        </w:rPr>
                        <w:t xml:space="preserve"> </w:t>
                      </w:r>
                      <w:r>
                        <w:rPr>
                          <w:rFonts w:asciiTheme="minorHAnsi" w:hAnsiTheme="minorHAnsi"/>
                          <w:i/>
                          <w:lang w:val="en-GB"/>
                        </w:rPr>
                        <w:t>W</w:t>
                      </w:r>
                      <w:r w:rsidRPr="00984F1B">
                        <w:rPr>
                          <w:rFonts w:asciiTheme="minorHAnsi" w:hAnsiTheme="minorHAnsi"/>
                          <w:i/>
                          <w:lang w:val="en-GB"/>
                        </w:rPr>
                        <w:t xml:space="preserve">ork </w:t>
                      </w:r>
                      <w:r>
                        <w:rPr>
                          <w:rFonts w:asciiTheme="minorHAnsi" w:hAnsiTheme="minorHAnsi"/>
                          <w:i/>
                          <w:lang w:val="en-GB"/>
                        </w:rPr>
                        <w:t>P</w:t>
                      </w:r>
                      <w:r w:rsidRPr="00984F1B">
                        <w:rPr>
                          <w:rFonts w:asciiTheme="minorHAnsi" w:hAnsiTheme="minorHAnsi"/>
                          <w:i/>
                          <w:lang w:val="en-GB"/>
                        </w:rPr>
                        <w:t>lan (</w:t>
                      </w:r>
                      <w:r>
                        <w:rPr>
                          <w:rFonts w:asciiTheme="minorHAnsi" w:hAnsiTheme="minorHAnsi"/>
                          <w:i/>
                          <w:lang w:val="en-GB"/>
                        </w:rPr>
                        <w:t>application form</w:t>
                      </w:r>
                      <w:r w:rsidRPr="00984F1B">
                        <w:rPr>
                          <w:rFonts w:asciiTheme="minorHAnsi" w:hAnsiTheme="minorHAnsi"/>
                          <w:i/>
                          <w:lang w:val="en-GB"/>
                        </w:rPr>
                        <w:t xml:space="preserve"> </w:t>
                      </w:r>
                      <w:r w:rsidRPr="00E40185">
                        <w:rPr>
                          <w:rFonts w:asciiTheme="minorHAnsi" w:hAnsiTheme="minorHAnsi"/>
                          <w:i/>
                          <w:lang w:val="en-GB"/>
                        </w:rPr>
                        <w:t>s</w:t>
                      </w:r>
                      <w:r w:rsidRPr="00984F1B">
                        <w:rPr>
                          <w:rFonts w:asciiTheme="minorHAnsi" w:hAnsiTheme="minorHAnsi"/>
                          <w:i/>
                          <w:lang w:val="en-GB"/>
                        </w:rPr>
                        <w:t>ection C</w:t>
                      </w:r>
                      <w:r>
                        <w:rPr>
                          <w:rFonts w:asciiTheme="minorHAnsi" w:hAnsiTheme="minorHAnsi"/>
                          <w:i/>
                          <w:lang w:val="en-GB"/>
                        </w:rPr>
                        <w:t>.</w:t>
                      </w:r>
                      <w:r w:rsidRPr="00984F1B">
                        <w:rPr>
                          <w:rFonts w:asciiTheme="minorHAnsi" w:hAnsiTheme="minorHAnsi"/>
                          <w:i/>
                          <w:lang w:val="en-GB"/>
                        </w:rPr>
                        <w:t>4)” which</w:t>
                      </w:r>
                      <w:r>
                        <w:rPr>
                          <w:rFonts w:asciiTheme="minorHAnsi" w:hAnsiTheme="minorHAnsi"/>
                          <w:i/>
                          <w:lang w:val="en-GB"/>
                        </w:rPr>
                        <w:t xml:space="preserve"> </w:t>
                      </w:r>
                      <w:r w:rsidRPr="00D74859">
                        <w:rPr>
                          <w:rFonts w:asciiTheme="minorHAnsi" w:hAnsiTheme="minorHAnsi"/>
                          <w:i/>
                          <w:lang w:val="en-GB"/>
                        </w:rPr>
                        <w:t xml:space="preserve">explains the main features to be considered when setting up the project work plan. </w:t>
                      </w:r>
                    </w:p>
                    <w:p w14:paraId="7D65B06D" w14:textId="250C4C08" w:rsidR="00D144DF" w:rsidRPr="00D74859" w:rsidRDefault="00D144DF" w:rsidP="00D74859">
                      <w:pPr>
                        <w:ind w:left="0" w:right="-17"/>
                        <w:rPr>
                          <w:rFonts w:asciiTheme="minorHAnsi" w:hAnsiTheme="minorHAnsi"/>
                          <w:i/>
                          <w:lang w:val="en-GB"/>
                        </w:rPr>
                      </w:pPr>
                      <w:r w:rsidRPr="00D74859">
                        <w:rPr>
                          <w:rFonts w:asciiTheme="minorHAnsi" w:hAnsiTheme="minorHAnsi"/>
                          <w:i/>
                          <w:lang w:val="en-GB"/>
                        </w:rPr>
                        <w:t xml:space="preserve">Further guidance on how to build </w:t>
                      </w:r>
                      <w:r>
                        <w:rPr>
                          <w:rFonts w:asciiTheme="minorHAnsi" w:hAnsiTheme="minorHAnsi"/>
                          <w:i/>
                          <w:lang w:val="en-GB"/>
                        </w:rPr>
                        <w:t>the</w:t>
                      </w:r>
                      <w:r w:rsidRPr="00D74859">
                        <w:rPr>
                          <w:rFonts w:asciiTheme="minorHAnsi" w:hAnsiTheme="minorHAnsi"/>
                          <w:i/>
                          <w:lang w:val="en-GB"/>
                        </w:rPr>
                        <w:t xml:space="preserve"> project work plan is also provided in </w:t>
                      </w:r>
                      <w:r w:rsidRPr="00E40185">
                        <w:rPr>
                          <w:rFonts w:asciiTheme="minorHAnsi" w:hAnsiTheme="minorHAnsi"/>
                          <w:i/>
                          <w:lang w:val="en-GB"/>
                        </w:rPr>
                        <w:t xml:space="preserve">video </w:t>
                      </w:r>
                      <w:r w:rsidRPr="00D74859">
                        <w:rPr>
                          <w:rFonts w:asciiTheme="minorHAnsi" w:hAnsiTheme="minorHAnsi"/>
                          <w:i/>
                          <w:lang w:val="en-GB"/>
                        </w:rPr>
                        <w:t xml:space="preserve">tutorials </w:t>
                      </w:r>
                      <w:r w:rsidRPr="008E5884">
                        <w:rPr>
                          <w:rFonts w:asciiTheme="minorHAnsi" w:hAnsiTheme="minorHAnsi"/>
                          <w:i/>
                          <w:lang w:val="en-GB"/>
                        </w:rPr>
                        <w:t xml:space="preserve">available </w:t>
                      </w:r>
                      <w:hyperlink r:id="rId14" w:history="1">
                        <w:r w:rsidRPr="008E5884">
                          <w:rPr>
                            <w:rStyle w:val="Hyperlink"/>
                            <w:rFonts w:asciiTheme="minorHAnsi" w:hAnsiTheme="minorHAnsi"/>
                            <w:i/>
                            <w:lang w:val="en-GB"/>
                          </w:rPr>
                          <w:t>here.</w:t>
                        </w:r>
                      </w:hyperlink>
                    </w:p>
                    <w:p w14:paraId="01BCCA78" w14:textId="3AB57FAB" w:rsidR="00D144DF" w:rsidRDefault="00526A70" w:rsidP="00782ACF">
                      <w:pPr>
                        <w:pStyle w:val="CE-StandardText"/>
                        <w:ind w:right="-17"/>
                        <w:rPr>
                          <w:rFonts w:asciiTheme="minorHAnsi" w:hAnsiTheme="minorHAnsi"/>
                          <w:i/>
                        </w:rPr>
                      </w:pPr>
                      <w:r>
                        <w:rPr>
                          <w:rFonts w:asciiTheme="minorHAnsi" w:hAnsiTheme="minorHAnsi"/>
                          <w:i/>
                        </w:rPr>
                        <w:t xml:space="preserve">Within the third call </w:t>
                      </w:r>
                      <w:r w:rsidR="00D144DF" w:rsidRPr="00782ACF">
                        <w:rPr>
                          <w:rFonts w:asciiTheme="minorHAnsi" w:hAnsiTheme="minorHAnsi"/>
                          <w:i/>
                        </w:rPr>
                        <w:t xml:space="preserve">the </w:t>
                      </w:r>
                      <w:r w:rsidR="00D144DF" w:rsidRPr="008E5884">
                        <w:rPr>
                          <w:rFonts w:asciiTheme="minorHAnsi" w:hAnsiTheme="minorHAnsi"/>
                          <w:i/>
                          <w:u w:val="single"/>
                        </w:rPr>
                        <w:t xml:space="preserve">number of work packages </w:t>
                      </w:r>
                      <w:r w:rsidRPr="008E5884">
                        <w:rPr>
                          <w:rFonts w:asciiTheme="minorHAnsi" w:hAnsiTheme="minorHAnsi"/>
                          <w:i/>
                          <w:u w:val="single"/>
                        </w:rPr>
                        <w:t xml:space="preserve">is limited </w:t>
                      </w:r>
                      <w:r w:rsidR="00D144DF" w:rsidRPr="008E5884">
                        <w:rPr>
                          <w:rFonts w:asciiTheme="minorHAnsi" w:hAnsiTheme="minorHAnsi"/>
                          <w:i/>
                          <w:u w:val="single"/>
                        </w:rPr>
                        <w:t xml:space="preserve">to a maximum of </w:t>
                      </w:r>
                      <w:r w:rsidRPr="008E5884">
                        <w:rPr>
                          <w:rFonts w:asciiTheme="minorHAnsi" w:hAnsiTheme="minorHAnsi"/>
                          <w:i/>
                          <w:u w:val="single"/>
                        </w:rPr>
                        <w:t>2</w:t>
                      </w:r>
                      <w:r w:rsidR="00D144DF" w:rsidRPr="00782ACF">
                        <w:rPr>
                          <w:rFonts w:asciiTheme="minorHAnsi" w:hAnsiTheme="minorHAnsi"/>
                          <w:i/>
                        </w:rPr>
                        <w:t xml:space="preserve">. </w:t>
                      </w:r>
                    </w:p>
                    <w:p w14:paraId="2F35DDC1" w14:textId="69816E32" w:rsidR="00D144DF" w:rsidRPr="00782ACF" w:rsidRDefault="00D144DF" w:rsidP="00782ACF">
                      <w:pPr>
                        <w:pStyle w:val="CE-StandardText"/>
                        <w:ind w:right="-17"/>
                        <w:rPr>
                          <w:i/>
                        </w:rPr>
                      </w:pPr>
                      <w:r w:rsidRPr="00782ACF">
                        <w:rPr>
                          <w:rFonts w:asciiTheme="minorHAnsi" w:hAnsiTheme="minorHAnsi"/>
                          <w:i/>
                        </w:rPr>
                        <w:t>Please</w:t>
                      </w:r>
                      <w:r w:rsidRPr="00782ACF">
                        <w:rPr>
                          <w:i/>
                        </w:rPr>
                        <w:t xml:space="preserve"> note that there are no separate work packages for project management and communication. </w:t>
                      </w:r>
                    </w:p>
                    <w:p w14:paraId="68FC0398" w14:textId="4F41CA97" w:rsidR="00D144DF" w:rsidRPr="00F03CFA" w:rsidRDefault="00D144DF" w:rsidP="00B30461">
                      <w:pPr>
                        <w:pStyle w:val="CE-StandardText"/>
                        <w:ind w:right="-17"/>
                        <w:rPr>
                          <w:i/>
                        </w:rPr>
                      </w:pPr>
                      <w:r w:rsidRPr="00782ACF">
                        <w:rPr>
                          <w:i/>
                        </w:rPr>
                        <w:t xml:space="preserve">Communication </w:t>
                      </w:r>
                      <w:r>
                        <w:rPr>
                          <w:i/>
                        </w:rPr>
                        <w:t xml:space="preserve">objectives </w:t>
                      </w:r>
                      <w:r w:rsidRPr="00782ACF">
                        <w:rPr>
                          <w:i/>
                        </w:rPr>
                        <w:t xml:space="preserve">should be planned in </w:t>
                      </w:r>
                      <w:r>
                        <w:rPr>
                          <w:i/>
                        </w:rPr>
                        <w:t xml:space="preserve">close </w:t>
                      </w:r>
                      <w:r w:rsidRPr="00782ACF">
                        <w:rPr>
                          <w:i/>
                        </w:rPr>
                        <w:t xml:space="preserve">relation to </w:t>
                      </w:r>
                      <w:r>
                        <w:rPr>
                          <w:i/>
                        </w:rPr>
                        <w:t>thematic</w:t>
                      </w:r>
                      <w:r w:rsidRPr="00782ACF">
                        <w:rPr>
                          <w:i/>
                        </w:rPr>
                        <w:t xml:space="preserve"> objectives</w:t>
                      </w:r>
                      <w:r>
                        <w:rPr>
                          <w:i/>
                        </w:rPr>
                        <w:t xml:space="preserve"> and directly help to achieve these. Communication activities</w:t>
                      </w:r>
                      <w:r w:rsidRPr="00782ACF">
                        <w:rPr>
                          <w:i/>
                        </w:rPr>
                        <w:t xml:space="preserve"> </w:t>
                      </w:r>
                      <w:r>
                        <w:rPr>
                          <w:i/>
                        </w:rPr>
                        <w:t>should</w:t>
                      </w:r>
                      <w:r w:rsidRPr="00782ACF">
                        <w:rPr>
                          <w:i/>
                        </w:rPr>
                        <w:t xml:space="preserve"> </w:t>
                      </w:r>
                      <w:r>
                        <w:rPr>
                          <w:i/>
                        </w:rPr>
                        <w:t xml:space="preserve">be </w:t>
                      </w:r>
                      <w:r w:rsidRPr="00F03CFA">
                        <w:rPr>
                          <w:i/>
                        </w:rPr>
                        <w:t xml:space="preserve">integrated in thematic work packages of the work plan </w:t>
                      </w:r>
                      <w:r>
                        <w:rPr>
                          <w:i/>
                        </w:rPr>
                        <w:t>as described in</w:t>
                      </w:r>
                      <w:r w:rsidRPr="00F03CFA">
                        <w:rPr>
                          <w:i/>
                        </w:rPr>
                        <w:t xml:space="preserve"> section </w:t>
                      </w:r>
                      <w:r w:rsidRPr="00F03CFA">
                        <w:rPr>
                          <w:rFonts w:asciiTheme="minorHAnsi" w:hAnsiTheme="minorHAnsi"/>
                          <w:i/>
                        </w:rPr>
                        <w:t xml:space="preserve">II.2.1.2 </w:t>
                      </w:r>
                      <w:r w:rsidRPr="00F03CFA">
                        <w:rPr>
                          <w:i/>
                        </w:rPr>
                        <w:t>of the programme manual.</w:t>
                      </w:r>
                      <w:r>
                        <w:rPr>
                          <w:i/>
                        </w:rPr>
                        <w:t xml:space="preserve"> </w:t>
                      </w:r>
                      <w:r w:rsidRPr="00782ACF">
                        <w:rPr>
                          <w:i/>
                        </w:rPr>
                        <w:t xml:space="preserve">The overall approach to project </w:t>
                      </w:r>
                      <w:r>
                        <w:rPr>
                          <w:i/>
                        </w:rPr>
                        <w:t>communication has</w:t>
                      </w:r>
                      <w:r w:rsidRPr="00782ACF">
                        <w:rPr>
                          <w:i/>
                        </w:rPr>
                        <w:t xml:space="preserve"> to be described in the section “C.7 Project management” of the application form.</w:t>
                      </w:r>
                    </w:p>
                    <w:p w14:paraId="412E2EDF" w14:textId="61355D47" w:rsidR="00D144DF" w:rsidRPr="00782ACF" w:rsidRDefault="00D144DF" w:rsidP="00B30461">
                      <w:pPr>
                        <w:pStyle w:val="CE-StandardText"/>
                        <w:ind w:right="-17"/>
                        <w:rPr>
                          <w:rFonts w:asciiTheme="minorHAnsi" w:hAnsiTheme="minorHAnsi"/>
                          <w:i/>
                        </w:rPr>
                      </w:pPr>
                      <w:r w:rsidRPr="00782ACF">
                        <w:rPr>
                          <w:i/>
                        </w:rPr>
                        <w:t xml:space="preserve">Management activities </w:t>
                      </w:r>
                      <w:r>
                        <w:rPr>
                          <w:i/>
                        </w:rPr>
                        <w:t>shall</w:t>
                      </w:r>
                      <w:r w:rsidRPr="00782ACF">
                        <w:rPr>
                          <w:i/>
                        </w:rPr>
                        <w:t xml:space="preserve"> not be described in the project work plan. However, the cost of management activities </w:t>
                      </w:r>
                      <w:r w:rsidR="00196972">
                        <w:rPr>
                          <w:i/>
                        </w:rPr>
                        <w:t>has</w:t>
                      </w:r>
                      <w:r w:rsidRPr="00782ACF">
                        <w:rPr>
                          <w:i/>
                        </w:rPr>
                        <w:t xml:space="preserve"> to be foreseen and included in the project budget. The overall approach to project management </w:t>
                      </w:r>
                      <w:r>
                        <w:rPr>
                          <w:i/>
                        </w:rPr>
                        <w:t>has</w:t>
                      </w:r>
                      <w:r w:rsidRPr="00782ACF">
                        <w:rPr>
                          <w:i/>
                        </w:rPr>
                        <w:t xml:space="preserve"> to be described in the section “C.7 Project management”.</w:t>
                      </w:r>
                    </w:p>
                  </w:txbxContent>
                </v:textbox>
                <w10:wrap type="square" anchorx="margin"/>
              </v:roundrect>
            </w:pict>
          </mc:Fallback>
        </mc:AlternateContent>
      </w:r>
      <w:r w:rsidR="00574BF2" w:rsidRPr="007E4299">
        <w:rPr>
          <w:rFonts w:ascii="Trebuchet MS" w:eastAsia="Franklin Gothic Book" w:hAnsi="Trebuchet MS"/>
          <w:b/>
          <w:sz w:val="24"/>
          <w:szCs w:val="24"/>
          <w:lang w:val="en-GB"/>
        </w:rPr>
        <w:t>C.4 Project work plan</w:t>
      </w:r>
    </w:p>
    <w:p w14:paraId="2E6B0C47" w14:textId="77777777" w:rsidR="00E44648" w:rsidRDefault="00E44648" w:rsidP="00574BF2">
      <w:pPr>
        <w:spacing w:before="0" w:line="240" w:lineRule="auto"/>
        <w:ind w:left="0" w:right="0"/>
        <w:jc w:val="left"/>
        <w:rPr>
          <w:rFonts w:ascii="Trebuchet MS" w:eastAsia="Franklin Gothic Book" w:hAnsi="Trebuchet MS"/>
          <w:sz w:val="24"/>
          <w:szCs w:val="24"/>
          <w:lang w:val="en-GB"/>
        </w:rPr>
      </w:pPr>
    </w:p>
    <w:p w14:paraId="5C2CC1CA" w14:textId="77777777" w:rsidR="00574BF2" w:rsidRPr="00D6169B" w:rsidRDefault="00574BF2" w:rsidP="00574BF2">
      <w:pPr>
        <w:spacing w:before="0" w:line="240" w:lineRule="auto"/>
        <w:ind w:left="0" w:right="0"/>
        <w:jc w:val="left"/>
        <w:rPr>
          <w:rFonts w:ascii="Trebuchet MS" w:eastAsia="Franklin Gothic Book" w:hAnsi="Trebuchet MS"/>
          <w:sz w:val="22"/>
          <w:szCs w:val="24"/>
          <w:u w:val="single"/>
          <w:lang w:val="en-GB"/>
        </w:rPr>
      </w:pPr>
      <w:r w:rsidRPr="00D6169B">
        <w:rPr>
          <w:rFonts w:ascii="Trebuchet MS" w:eastAsia="Franklin Gothic Book" w:hAnsi="Trebuchet MS"/>
          <w:sz w:val="22"/>
          <w:szCs w:val="24"/>
          <w:u w:val="single"/>
          <w:lang w:val="en-GB"/>
        </w:rPr>
        <w:t>C.4.1 Work package 1</w:t>
      </w:r>
    </w:p>
    <w:p w14:paraId="3C135759" w14:textId="48DC8384" w:rsidR="00574BF2" w:rsidRDefault="00574BF2" w:rsidP="00574BF2">
      <w:pPr>
        <w:spacing w:before="0" w:line="240" w:lineRule="auto"/>
        <w:ind w:left="0" w:right="0"/>
        <w:jc w:val="left"/>
        <w:rPr>
          <w:rFonts w:ascii="Trebuchet MS" w:eastAsia="Franklin Gothic Book" w:hAnsi="Trebuchet MS"/>
          <w:sz w:val="22"/>
          <w:szCs w:val="22"/>
          <w:lang w:val="en-GB"/>
        </w:rPr>
      </w:pPr>
    </w:p>
    <w:tbl>
      <w:tblPr>
        <w:tblStyle w:val="Tabellenraster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5"/>
        <w:gridCol w:w="5357"/>
      </w:tblGrid>
      <w:tr w:rsidR="00BD794C" w:rsidRPr="00574BF2" w14:paraId="3843A6CF" w14:textId="77777777" w:rsidTr="00BD794C">
        <w:tc>
          <w:tcPr>
            <w:tcW w:w="3715" w:type="dxa"/>
          </w:tcPr>
          <w:p w14:paraId="42EEEE7D" w14:textId="5CA75224" w:rsidR="00BD794C" w:rsidRPr="003B74DB" w:rsidRDefault="00BD794C" w:rsidP="00BD794C">
            <w:pPr>
              <w:spacing w:before="0" w:line="240" w:lineRule="auto"/>
              <w:ind w:left="0" w:right="0"/>
              <w:jc w:val="left"/>
              <w:rPr>
                <w:rFonts w:ascii="Trebuchet MS" w:hAnsi="Trebuchet MS" w:cs="Arial"/>
                <w:bCs/>
                <w:sz w:val="20"/>
                <w:lang w:val="en-GB"/>
              </w:rPr>
            </w:pPr>
            <w:r w:rsidRPr="003B74DB">
              <w:rPr>
                <w:rFonts w:ascii="Trebuchet MS" w:hAnsi="Trebuchet MS" w:cs="Arial"/>
                <w:bCs/>
                <w:sz w:val="20"/>
                <w:lang w:val="en-GB"/>
              </w:rPr>
              <w:t xml:space="preserve">Work package number </w:t>
            </w:r>
          </w:p>
        </w:tc>
        <w:tc>
          <w:tcPr>
            <w:tcW w:w="5357" w:type="dxa"/>
            <w:tcBorders>
              <w:bottom w:val="single" w:sz="18" w:space="0" w:color="FFFFFF"/>
            </w:tcBorders>
            <w:shd w:val="clear" w:color="auto" w:fill="D9D9D9"/>
          </w:tcPr>
          <w:p w14:paraId="6340028E" w14:textId="2FA71549" w:rsidR="00BD794C" w:rsidRPr="00574BF2" w:rsidRDefault="00BD794C" w:rsidP="00BD794C">
            <w:pPr>
              <w:spacing w:before="0" w:line="240" w:lineRule="auto"/>
              <w:ind w:left="0" w:right="0"/>
              <w:jc w:val="left"/>
              <w:rPr>
                <w:rFonts w:ascii="Trebuchet MS" w:hAnsi="Trebuchet MS" w:cs="Trebuchet MS"/>
                <w:i/>
                <w:color w:val="000000"/>
                <w:sz w:val="18"/>
                <w:szCs w:val="18"/>
                <w:lang w:val="en-GB" w:eastAsia="en-GB"/>
              </w:rPr>
            </w:pPr>
            <w:r w:rsidRPr="00574BF2">
              <w:rPr>
                <w:rFonts w:ascii="Trebuchet MS" w:hAnsi="Trebuchet MS" w:cs="Trebuchet MS"/>
                <w:i/>
                <w:color w:val="000000"/>
                <w:sz w:val="18"/>
                <w:szCs w:val="18"/>
                <w:lang w:val="en-GB" w:eastAsia="en-GB"/>
              </w:rPr>
              <w:t>Automatically generated</w:t>
            </w:r>
          </w:p>
          <w:p w14:paraId="29AEF6ED" w14:textId="77777777" w:rsidR="00BD794C" w:rsidRPr="00574BF2" w:rsidRDefault="00BD794C" w:rsidP="00BD794C">
            <w:pPr>
              <w:spacing w:before="0" w:line="240" w:lineRule="auto"/>
              <w:ind w:left="0" w:right="0"/>
              <w:jc w:val="left"/>
              <w:rPr>
                <w:rFonts w:ascii="Trebuchet MS" w:hAnsi="Trebuchet MS" w:cs="Trebuchet MS"/>
                <w:i/>
                <w:color w:val="000000"/>
                <w:sz w:val="18"/>
                <w:szCs w:val="18"/>
                <w:lang w:val="en-GB" w:eastAsia="en-GB"/>
              </w:rPr>
            </w:pPr>
          </w:p>
        </w:tc>
      </w:tr>
      <w:tr w:rsidR="00BD794C" w:rsidRPr="00764D6F" w14:paraId="79110FBA" w14:textId="77777777" w:rsidTr="00BD794C">
        <w:tc>
          <w:tcPr>
            <w:tcW w:w="3715" w:type="dxa"/>
          </w:tcPr>
          <w:p w14:paraId="16631C55" w14:textId="1AB473A2" w:rsidR="00BD794C" w:rsidRPr="003B74DB" w:rsidRDefault="00BD794C" w:rsidP="00BD794C">
            <w:pPr>
              <w:spacing w:before="0" w:line="240" w:lineRule="auto"/>
              <w:ind w:left="0" w:right="0"/>
              <w:jc w:val="left"/>
              <w:rPr>
                <w:rFonts w:ascii="Trebuchet MS" w:hAnsi="Trebuchet MS" w:cs="Arial"/>
                <w:bCs/>
                <w:sz w:val="20"/>
                <w:highlight w:val="yellow"/>
                <w:lang w:val="en-GB"/>
              </w:rPr>
            </w:pPr>
            <w:r w:rsidRPr="003B74DB">
              <w:rPr>
                <w:rFonts w:ascii="Trebuchet MS" w:hAnsi="Trebuchet MS" w:cs="Arial"/>
                <w:bCs/>
                <w:sz w:val="20"/>
                <w:lang w:val="en-GB"/>
              </w:rPr>
              <w:t>Work package title</w:t>
            </w:r>
          </w:p>
        </w:tc>
        <w:tc>
          <w:tcPr>
            <w:tcW w:w="5357" w:type="dxa"/>
            <w:tcBorders>
              <w:bottom w:val="single" w:sz="18" w:space="0" w:color="FFFFFF"/>
            </w:tcBorders>
            <w:shd w:val="clear" w:color="auto" w:fill="D9D9D9"/>
          </w:tcPr>
          <w:p w14:paraId="66C5441F" w14:textId="1A181196" w:rsidR="00BD794C" w:rsidRDefault="00BD794C" w:rsidP="00BD794C">
            <w:pPr>
              <w:spacing w:before="0" w:line="240" w:lineRule="auto"/>
              <w:ind w:left="0" w:right="0"/>
              <w:jc w:val="left"/>
              <w:rPr>
                <w:rFonts w:ascii="Trebuchet MS" w:hAnsi="Trebuchet MS"/>
                <w:i/>
                <w:iCs/>
                <w:sz w:val="18"/>
                <w:szCs w:val="18"/>
                <w:lang w:val="en-GB"/>
              </w:rPr>
            </w:pPr>
            <w:r w:rsidRPr="00574BF2">
              <w:rPr>
                <w:rFonts w:ascii="Trebuchet MS" w:hAnsi="Trebuchet MS" w:cs="Trebuchet MS"/>
                <w:i/>
                <w:color w:val="000000"/>
                <w:sz w:val="18"/>
                <w:szCs w:val="18"/>
                <w:lang w:val="en-GB" w:eastAsia="en-GB"/>
              </w:rPr>
              <w:t>Enter the title here</w:t>
            </w:r>
            <w:r>
              <w:rPr>
                <w:rFonts w:ascii="Trebuchet MS" w:hAnsi="Trebuchet MS" w:cs="Trebuchet MS"/>
                <w:i/>
                <w:color w:val="000000"/>
                <w:sz w:val="18"/>
                <w:szCs w:val="18"/>
                <w:lang w:val="en-GB" w:eastAsia="en-GB"/>
              </w:rPr>
              <w:t xml:space="preserve"> </w:t>
            </w:r>
            <w:r w:rsidRPr="00E65A16">
              <w:rPr>
                <w:rFonts w:ascii="Trebuchet MS" w:hAnsi="Trebuchet MS"/>
                <w:i/>
                <w:iCs/>
                <w:sz w:val="18"/>
                <w:szCs w:val="18"/>
                <w:lang w:val="en-GB"/>
              </w:rPr>
              <w:t xml:space="preserve">[max </w:t>
            </w:r>
            <w:r>
              <w:rPr>
                <w:rFonts w:ascii="Trebuchet MS" w:hAnsi="Trebuchet MS"/>
                <w:i/>
                <w:iCs/>
                <w:sz w:val="18"/>
                <w:szCs w:val="18"/>
                <w:lang w:val="en-GB"/>
              </w:rPr>
              <w:t>10</w:t>
            </w:r>
            <w:r w:rsidRPr="00E65A16">
              <w:rPr>
                <w:rFonts w:ascii="Trebuchet MS" w:hAnsi="Trebuchet MS"/>
                <w:i/>
                <w:iCs/>
                <w:sz w:val="18"/>
                <w:szCs w:val="18"/>
                <w:lang w:val="en-GB"/>
              </w:rPr>
              <w:t>0 characters]</w:t>
            </w:r>
          </w:p>
          <w:p w14:paraId="5F130E1B" w14:textId="37E85302" w:rsidR="00BD794C" w:rsidRPr="00574BF2" w:rsidRDefault="00BD794C" w:rsidP="00BD794C">
            <w:pPr>
              <w:spacing w:before="0" w:line="240" w:lineRule="auto"/>
              <w:ind w:left="0" w:right="0"/>
              <w:jc w:val="left"/>
              <w:rPr>
                <w:rFonts w:ascii="Trebuchet MS" w:hAnsi="Trebuchet MS" w:cs="Trebuchet MS"/>
                <w:i/>
                <w:color w:val="000000"/>
                <w:sz w:val="18"/>
                <w:szCs w:val="18"/>
                <w:lang w:val="en-GB" w:eastAsia="en-GB"/>
              </w:rPr>
            </w:pPr>
          </w:p>
        </w:tc>
      </w:tr>
    </w:tbl>
    <w:p w14:paraId="58F17A55" w14:textId="77777777" w:rsidR="00BD794C" w:rsidRPr="00574BF2" w:rsidRDefault="00BD794C" w:rsidP="00574BF2">
      <w:pPr>
        <w:spacing w:before="0" w:line="240" w:lineRule="auto"/>
        <w:ind w:left="0" w:right="0"/>
        <w:jc w:val="left"/>
        <w:rPr>
          <w:rFonts w:ascii="Trebuchet MS" w:eastAsia="Franklin Gothic Book" w:hAnsi="Trebuchet MS"/>
          <w:sz w:val="22"/>
          <w:szCs w:val="22"/>
          <w:lang w:val="en-GB"/>
        </w:rPr>
      </w:pPr>
    </w:p>
    <w:p w14:paraId="4D0AB990" w14:textId="77777777" w:rsidR="00574BF2" w:rsidRPr="00667B2F" w:rsidRDefault="00574BF2" w:rsidP="00574BF2">
      <w:pPr>
        <w:spacing w:before="0" w:line="240" w:lineRule="auto"/>
        <w:ind w:left="0" w:right="0"/>
        <w:jc w:val="left"/>
        <w:rPr>
          <w:rFonts w:ascii="Trebuchet MS" w:eastAsia="Franklin Gothic Book" w:hAnsi="Trebuchet MS" w:cs="Arial"/>
          <w:b/>
          <w:bCs/>
          <w:szCs w:val="24"/>
          <w:lang w:val="en-GB"/>
        </w:rPr>
      </w:pPr>
      <w:r w:rsidRPr="00667B2F">
        <w:rPr>
          <w:rFonts w:ascii="Trebuchet MS" w:eastAsia="Franklin Gothic Book" w:hAnsi="Trebuchet MS" w:cs="Arial"/>
          <w:b/>
          <w:bCs/>
          <w:szCs w:val="24"/>
          <w:lang w:val="en-GB"/>
        </w:rPr>
        <w:t>Objectives</w:t>
      </w:r>
    </w:p>
    <w:p w14:paraId="5FC907AC" w14:textId="77777777" w:rsidR="007E4299" w:rsidRPr="003B74DB" w:rsidRDefault="007E4299" w:rsidP="00574BF2">
      <w:pPr>
        <w:spacing w:before="0" w:line="240" w:lineRule="auto"/>
        <w:ind w:left="0" w:right="0"/>
        <w:jc w:val="left"/>
        <w:rPr>
          <w:rFonts w:ascii="Trebuchet MS" w:eastAsia="Cambria" w:hAnsi="Trebuchet MS" w:cs="Arial"/>
          <w:bCs/>
          <w:szCs w:val="22"/>
          <w:lang w:val="en-GB"/>
        </w:rPr>
      </w:pPr>
    </w:p>
    <w:p w14:paraId="4453F3CF" w14:textId="57485085" w:rsidR="00574BF2" w:rsidRPr="00467F9A" w:rsidRDefault="00574BF2" w:rsidP="00574BF2">
      <w:pPr>
        <w:spacing w:before="0" w:line="240" w:lineRule="auto"/>
        <w:ind w:left="0" w:right="0"/>
        <w:jc w:val="left"/>
        <w:rPr>
          <w:rFonts w:ascii="Trebuchet MS" w:eastAsia="Cambria" w:hAnsi="Trebuchet MS" w:cs="Arial"/>
          <w:bCs/>
          <w:szCs w:val="22"/>
          <w:lang w:val="en-GB"/>
        </w:rPr>
      </w:pPr>
      <w:r w:rsidRPr="00467F9A">
        <w:rPr>
          <w:rFonts w:ascii="Trebuchet MS" w:eastAsia="Cambria" w:hAnsi="Trebuchet MS" w:cs="Arial"/>
          <w:bCs/>
          <w:szCs w:val="22"/>
          <w:lang w:val="en-GB"/>
        </w:rPr>
        <w:t>Please define one</w:t>
      </w:r>
      <w:r w:rsidR="00BD794C" w:rsidRPr="00467F9A">
        <w:rPr>
          <w:rFonts w:ascii="Trebuchet MS" w:eastAsia="Cambria" w:hAnsi="Trebuchet MS" w:cs="Arial"/>
          <w:bCs/>
          <w:szCs w:val="22"/>
          <w:lang w:val="en-GB"/>
        </w:rPr>
        <w:t xml:space="preserve"> </w:t>
      </w:r>
      <w:r w:rsidRPr="00467F9A">
        <w:rPr>
          <w:rFonts w:ascii="Trebuchet MS" w:eastAsia="Cambria" w:hAnsi="Trebuchet MS" w:cs="Arial"/>
          <w:bCs/>
          <w:szCs w:val="22"/>
          <w:lang w:val="en-GB"/>
        </w:rPr>
        <w:t xml:space="preserve">project specific objective that will be achieved by </w:t>
      </w:r>
      <w:r w:rsidR="00196972">
        <w:rPr>
          <w:rFonts w:ascii="Trebuchet MS" w:eastAsia="Cambria" w:hAnsi="Trebuchet MS" w:cs="Arial"/>
          <w:bCs/>
          <w:szCs w:val="22"/>
          <w:lang w:val="en-GB"/>
        </w:rPr>
        <w:t>the</w:t>
      </w:r>
      <w:r w:rsidR="00196972" w:rsidRPr="00467F9A">
        <w:rPr>
          <w:rFonts w:ascii="Trebuchet MS" w:eastAsia="Cambria" w:hAnsi="Trebuchet MS" w:cs="Arial"/>
          <w:bCs/>
          <w:szCs w:val="22"/>
          <w:lang w:val="en-GB"/>
        </w:rPr>
        <w:t xml:space="preserve"> </w:t>
      </w:r>
      <w:r w:rsidRPr="00467F9A">
        <w:rPr>
          <w:rFonts w:ascii="Trebuchet MS" w:eastAsia="Cambria" w:hAnsi="Trebuchet MS" w:cs="Arial"/>
          <w:bCs/>
          <w:szCs w:val="22"/>
          <w:lang w:val="en-GB"/>
        </w:rPr>
        <w:t xml:space="preserve">project through the implementation of the work package. The specific objective should be: </w:t>
      </w:r>
    </w:p>
    <w:p w14:paraId="7F0E1758" w14:textId="2DFD90C0" w:rsidR="00467F9A" w:rsidRDefault="000E68C1" w:rsidP="003405B6">
      <w:pPr>
        <w:numPr>
          <w:ilvl w:val="0"/>
          <w:numId w:val="32"/>
        </w:numPr>
        <w:spacing w:before="0" w:line="240" w:lineRule="auto"/>
        <w:ind w:right="0"/>
        <w:contextualSpacing/>
        <w:jc w:val="left"/>
        <w:rPr>
          <w:rFonts w:ascii="Trebuchet MS" w:eastAsia="Cambria" w:hAnsi="Trebuchet MS" w:cs="Arial"/>
          <w:bCs/>
          <w:szCs w:val="22"/>
          <w:lang w:val="en-GB"/>
        </w:rPr>
      </w:pPr>
      <w:r>
        <w:rPr>
          <w:rFonts w:ascii="Trebuchet MS" w:eastAsia="Cambria" w:hAnsi="Trebuchet MS" w:cs="Arial"/>
          <w:bCs/>
          <w:szCs w:val="22"/>
          <w:lang w:val="en-GB"/>
        </w:rPr>
        <w:t>clearly l</w:t>
      </w:r>
      <w:r w:rsidR="00467F9A">
        <w:rPr>
          <w:rFonts w:ascii="Trebuchet MS" w:eastAsia="Cambria" w:hAnsi="Trebuchet MS" w:cs="Arial"/>
          <w:bCs/>
          <w:szCs w:val="22"/>
          <w:lang w:val="en-GB"/>
        </w:rPr>
        <w:t xml:space="preserve">inked to the </w:t>
      </w:r>
      <w:r w:rsidR="00467F9A" w:rsidRPr="00467F9A">
        <w:rPr>
          <w:rFonts w:ascii="Trebuchet MS" w:eastAsia="Cambria" w:hAnsi="Trebuchet MS" w:cs="Arial"/>
          <w:bCs/>
          <w:szCs w:val="22"/>
          <w:lang w:val="en-GB"/>
        </w:rPr>
        <w:t xml:space="preserve">territorial challenges of </w:t>
      </w:r>
      <w:r w:rsidR="00467F9A">
        <w:rPr>
          <w:rFonts w:ascii="Trebuchet MS" w:eastAsia="Cambria" w:hAnsi="Trebuchet MS" w:cs="Arial"/>
          <w:bCs/>
          <w:szCs w:val="22"/>
          <w:lang w:val="en-GB"/>
        </w:rPr>
        <w:t xml:space="preserve">the targeted </w:t>
      </w:r>
      <w:r w:rsidR="00467F9A" w:rsidRPr="00467F9A">
        <w:rPr>
          <w:rFonts w:ascii="Trebuchet MS" w:eastAsia="Cambria" w:hAnsi="Trebuchet MS" w:cs="Arial"/>
          <w:bCs/>
          <w:szCs w:val="22"/>
          <w:lang w:val="en-GB"/>
        </w:rPr>
        <w:t xml:space="preserve">peripheral </w:t>
      </w:r>
      <w:r w:rsidR="00467F9A">
        <w:rPr>
          <w:rFonts w:ascii="Trebuchet MS" w:eastAsia="Cambria" w:hAnsi="Trebuchet MS" w:cs="Arial"/>
          <w:bCs/>
          <w:szCs w:val="22"/>
          <w:lang w:val="en-GB"/>
        </w:rPr>
        <w:t>or</w:t>
      </w:r>
      <w:r w:rsidR="00467F9A" w:rsidRPr="00467F9A">
        <w:rPr>
          <w:rFonts w:ascii="Trebuchet MS" w:eastAsia="Cambria" w:hAnsi="Trebuchet MS" w:cs="Arial"/>
          <w:bCs/>
          <w:szCs w:val="22"/>
          <w:lang w:val="en-GB"/>
        </w:rPr>
        <w:t xml:space="preserve"> lagging area</w:t>
      </w:r>
      <w:r w:rsidR="00467F9A">
        <w:rPr>
          <w:rFonts w:ascii="Trebuchet MS" w:eastAsia="Cambria" w:hAnsi="Trebuchet MS" w:cs="Arial"/>
          <w:bCs/>
          <w:szCs w:val="22"/>
          <w:lang w:val="en-GB"/>
        </w:rPr>
        <w:t>(</w:t>
      </w:r>
      <w:r w:rsidR="00467F9A" w:rsidRPr="00467F9A">
        <w:rPr>
          <w:rFonts w:ascii="Trebuchet MS" w:eastAsia="Cambria" w:hAnsi="Trebuchet MS" w:cs="Arial"/>
          <w:bCs/>
          <w:szCs w:val="22"/>
          <w:lang w:val="en-GB"/>
        </w:rPr>
        <w:t>s</w:t>
      </w:r>
      <w:r w:rsidR="00467F9A">
        <w:rPr>
          <w:rFonts w:ascii="Trebuchet MS" w:eastAsia="Cambria" w:hAnsi="Trebuchet MS" w:cs="Arial"/>
          <w:bCs/>
          <w:szCs w:val="22"/>
          <w:lang w:val="en-GB"/>
        </w:rPr>
        <w:t>)</w:t>
      </w:r>
      <w:r w:rsidR="00467F9A" w:rsidRPr="00467F9A">
        <w:rPr>
          <w:rFonts w:ascii="Trebuchet MS" w:eastAsia="Cambria" w:hAnsi="Trebuchet MS" w:cs="Arial"/>
          <w:bCs/>
          <w:szCs w:val="22"/>
          <w:lang w:val="en-GB"/>
        </w:rPr>
        <w:t xml:space="preserve">   </w:t>
      </w:r>
    </w:p>
    <w:p w14:paraId="63BD2DE8" w14:textId="7B18BCC0" w:rsidR="00574BF2" w:rsidRPr="00467F9A" w:rsidRDefault="00574BF2" w:rsidP="003405B6">
      <w:pPr>
        <w:numPr>
          <w:ilvl w:val="0"/>
          <w:numId w:val="32"/>
        </w:numPr>
        <w:spacing w:before="0" w:line="240" w:lineRule="auto"/>
        <w:ind w:right="0"/>
        <w:contextualSpacing/>
        <w:jc w:val="left"/>
        <w:rPr>
          <w:rFonts w:ascii="Trebuchet MS" w:eastAsia="Cambria" w:hAnsi="Trebuchet MS" w:cs="Arial"/>
          <w:bCs/>
          <w:szCs w:val="22"/>
          <w:lang w:val="en-GB"/>
        </w:rPr>
      </w:pPr>
      <w:r w:rsidRPr="00467F9A">
        <w:rPr>
          <w:rFonts w:ascii="Trebuchet MS" w:eastAsia="Cambria" w:hAnsi="Trebuchet MS" w:cs="Arial"/>
          <w:bCs/>
          <w:szCs w:val="22"/>
          <w:lang w:val="en-GB"/>
        </w:rPr>
        <w:t xml:space="preserve">realistically achievable during the project lifetime; </w:t>
      </w:r>
    </w:p>
    <w:p w14:paraId="6B9708BA" w14:textId="77777777" w:rsidR="00574BF2" w:rsidRPr="00467F9A" w:rsidRDefault="00574BF2" w:rsidP="003405B6">
      <w:pPr>
        <w:numPr>
          <w:ilvl w:val="0"/>
          <w:numId w:val="32"/>
        </w:numPr>
        <w:spacing w:before="0" w:line="240" w:lineRule="auto"/>
        <w:ind w:right="0"/>
        <w:contextualSpacing/>
        <w:jc w:val="left"/>
        <w:rPr>
          <w:rFonts w:ascii="Trebuchet MS" w:eastAsia="Cambria" w:hAnsi="Trebuchet MS" w:cs="Arial"/>
          <w:bCs/>
          <w:szCs w:val="22"/>
          <w:lang w:val="en-GB"/>
        </w:rPr>
      </w:pPr>
      <w:r w:rsidRPr="00467F9A">
        <w:rPr>
          <w:rFonts w:ascii="Trebuchet MS" w:eastAsia="Cambria" w:hAnsi="Trebuchet MS" w:cs="Arial"/>
          <w:bCs/>
          <w:szCs w:val="22"/>
          <w:lang w:val="en-GB"/>
        </w:rPr>
        <w:t xml:space="preserve">specific; </w:t>
      </w:r>
    </w:p>
    <w:p w14:paraId="1C36B38B" w14:textId="77777777" w:rsidR="00574BF2" w:rsidRPr="00467F9A" w:rsidRDefault="00574BF2" w:rsidP="003405B6">
      <w:pPr>
        <w:numPr>
          <w:ilvl w:val="0"/>
          <w:numId w:val="32"/>
        </w:numPr>
        <w:spacing w:before="0" w:line="240" w:lineRule="auto"/>
        <w:ind w:right="0"/>
        <w:contextualSpacing/>
        <w:jc w:val="left"/>
        <w:rPr>
          <w:rFonts w:ascii="Trebuchet MS" w:eastAsia="Cambria" w:hAnsi="Trebuchet MS" w:cs="Arial"/>
          <w:bCs/>
          <w:szCs w:val="22"/>
          <w:lang w:val="en-GB"/>
        </w:rPr>
      </w:pPr>
      <w:r w:rsidRPr="00467F9A">
        <w:rPr>
          <w:rFonts w:ascii="Trebuchet MS" w:eastAsia="Cambria" w:hAnsi="Trebuchet MS" w:cs="Arial"/>
          <w:bCs/>
          <w:szCs w:val="22"/>
          <w:lang w:val="en-GB"/>
        </w:rPr>
        <w:t xml:space="preserve">be verifiable and measurable. </w:t>
      </w:r>
    </w:p>
    <w:p w14:paraId="7992AB97" w14:textId="38D355A5" w:rsidR="00574BF2" w:rsidRDefault="00574BF2" w:rsidP="00574BF2">
      <w:pPr>
        <w:spacing w:before="0" w:line="240" w:lineRule="auto"/>
        <w:ind w:left="720" w:right="0"/>
        <w:contextualSpacing/>
        <w:jc w:val="left"/>
        <w:rPr>
          <w:rFonts w:ascii="Trebuchet MS" w:eastAsia="Cambria" w:hAnsi="Trebuchet MS" w:cs="Arial"/>
          <w:bCs/>
          <w:szCs w:val="22"/>
          <w:lang w:val="en-GB"/>
        </w:rPr>
      </w:pPr>
    </w:p>
    <w:tbl>
      <w:tblPr>
        <w:tblStyle w:val="Tabellenraster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5"/>
        <w:gridCol w:w="5357"/>
      </w:tblGrid>
      <w:tr w:rsidR="00BD794C" w:rsidRPr="00764D6F" w14:paraId="4E501FE2" w14:textId="77777777" w:rsidTr="00BD794C">
        <w:tc>
          <w:tcPr>
            <w:tcW w:w="3715" w:type="dxa"/>
          </w:tcPr>
          <w:p w14:paraId="09095F8C" w14:textId="77777777" w:rsidR="00BD794C" w:rsidRDefault="00BD794C" w:rsidP="00BD794C">
            <w:pPr>
              <w:spacing w:before="0" w:line="240" w:lineRule="auto"/>
              <w:ind w:left="0" w:right="0"/>
              <w:jc w:val="left"/>
              <w:rPr>
                <w:rFonts w:ascii="Trebuchet MS" w:hAnsi="Trebuchet MS" w:cs="Arial"/>
                <w:bCs/>
                <w:sz w:val="20"/>
                <w:lang w:val="en-GB"/>
              </w:rPr>
            </w:pPr>
          </w:p>
          <w:p w14:paraId="47A33C46" w14:textId="2231DF29" w:rsidR="00BD794C" w:rsidRPr="003B74DB" w:rsidRDefault="00BD794C" w:rsidP="00BD794C">
            <w:pPr>
              <w:spacing w:before="0" w:line="240" w:lineRule="auto"/>
              <w:ind w:left="0" w:right="0"/>
              <w:jc w:val="left"/>
              <w:rPr>
                <w:rFonts w:ascii="Trebuchet MS" w:hAnsi="Trebuchet MS" w:cs="Arial"/>
                <w:bCs/>
                <w:sz w:val="20"/>
                <w:lang w:val="en-GB"/>
              </w:rPr>
            </w:pPr>
            <w:r w:rsidRPr="003B74DB">
              <w:rPr>
                <w:rFonts w:ascii="Trebuchet MS" w:hAnsi="Trebuchet MS" w:cs="Arial"/>
                <w:bCs/>
                <w:sz w:val="20"/>
                <w:lang w:val="en-GB"/>
              </w:rPr>
              <w:t xml:space="preserve">Project specific objective </w:t>
            </w:r>
          </w:p>
          <w:p w14:paraId="5C4C2F08" w14:textId="77777777" w:rsidR="00BD794C" w:rsidRPr="003B74DB" w:rsidRDefault="00BD794C" w:rsidP="00BD794C">
            <w:pPr>
              <w:spacing w:before="0" w:line="240" w:lineRule="auto"/>
              <w:ind w:left="0" w:right="0"/>
              <w:jc w:val="left"/>
              <w:rPr>
                <w:rFonts w:ascii="Trebuchet MS" w:hAnsi="Trebuchet MS"/>
                <w:sz w:val="20"/>
                <w:lang w:val="en-GB"/>
              </w:rPr>
            </w:pPr>
          </w:p>
        </w:tc>
        <w:tc>
          <w:tcPr>
            <w:tcW w:w="5357" w:type="dxa"/>
            <w:tcBorders>
              <w:bottom w:val="single" w:sz="18" w:space="0" w:color="FFFFFF"/>
            </w:tcBorders>
            <w:shd w:val="clear" w:color="auto" w:fill="D9D9D9"/>
          </w:tcPr>
          <w:p w14:paraId="71B52B6E" w14:textId="46A974D3" w:rsidR="00BD794C" w:rsidRPr="00574BF2" w:rsidRDefault="00BD794C" w:rsidP="0072352E">
            <w:pPr>
              <w:spacing w:before="0" w:line="240" w:lineRule="auto"/>
              <w:ind w:left="0" w:right="0"/>
              <w:jc w:val="left"/>
              <w:rPr>
                <w:rFonts w:ascii="Trebuchet MS" w:hAnsi="Trebuchet MS" w:cs="Trebuchet MS"/>
                <w:i/>
                <w:color w:val="000000"/>
                <w:sz w:val="18"/>
                <w:szCs w:val="18"/>
                <w:lang w:val="en-GB" w:eastAsia="en-GB"/>
              </w:rPr>
            </w:pPr>
            <w:r w:rsidRPr="00574BF2">
              <w:rPr>
                <w:rFonts w:ascii="Trebuchet MS" w:hAnsi="Trebuchet MS" w:cs="Trebuchet MS"/>
                <w:i/>
                <w:color w:val="000000"/>
                <w:sz w:val="18"/>
                <w:szCs w:val="18"/>
                <w:lang w:val="en-GB" w:eastAsia="en-GB"/>
              </w:rPr>
              <w:t xml:space="preserve">Describe the project specific objective here </w:t>
            </w:r>
            <w:r w:rsidRPr="00E65A16">
              <w:rPr>
                <w:rFonts w:ascii="Trebuchet MS" w:hAnsi="Trebuchet MS"/>
                <w:i/>
                <w:iCs/>
                <w:sz w:val="18"/>
                <w:szCs w:val="18"/>
                <w:lang w:val="en-GB"/>
              </w:rPr>
              <w:t>[</w:t>
            </w:r>
            <w:r w:rsidR="00C956E7">
              <w:rPr>
                <w:rFonts w:ascii="Trebuchet MS" w:hAnsi="Trebuchet MS"/>
                <w:i/>
                <w:iCs/>
                <w:sz w:val="18"/>
                <w:szCs w:val="18"/>
                <w:lang w:val="en-GB"/>
              </w:rPr>
              <w:t xml:space="preserve">recommended </w:t>
            </w:r>
            <w:r w:rsidRPr="00E65A16">
              <w:rPr>
                <w:rFonts w:ascii="Trebuchet MS" w:hAnsi="Trebuchet MS"/>
                <w:i/>
                <w:iCs/>
                <w:sz w:val="18"/>
                <w:szCs w:val="18"/>
                <w:lang w:val="en-GB"/>
              </w:rPr>
              <w:t xml:space="preserve">max </w:t>
            </w:r>
            <w:r w:rsidR="002900D7">
              <w:rPr>
                <w:rFonts w:ascii="Trebuchet MS" w:hAnsi="Trebuchet MS"/>
                <w:i/>
                <w:iCs/>
                <w:sz w:val="18"/>
                <w:szCs w:val="18"/>
                <w:lang w:val="en-GB"/>
              </w:rPr>
              <w:t>500</w:t>
            </w:r>
            <w:r w:rsidR="002900D7" w:rsidRPr="00E65A16">
              <w:rPr>
                <w:rFonts w:ascii="Trebuchet MS" w:hAnsi="Trebuchet MS"/>
                <w:i/>
                <w:iCs/>
                <w:sz w:val="18"/>
                <w:szCs w:val="18"/>
                <w:lang w:val="en-GB"/>
              </w:rPr>
              <w:t xml:space="preserve"> </w:t>
            </w:r>
            <w:r w:rsidRPr="00E65A16">
              <w:rPr>
                <w:rFonts w:ascii="Trebuchet MS" w:hAnsi="Trebuchet MS"/>
                <w:i/>
                <w:iCs/>
                <w:sz w:val="18"/>
                <w:szCs w:val="18"/>
                <w:lang w:val="en-GB"/>
              </w:rPr>
              <w:t>characters]</w:t>
            </w:r>
          </w:p>
        </w:tc>
      </w:tr>
    </w:tbl>
    <w:p w14:paraId="483BD7F2" w14:textId="77777777" w:rsidR="00BD794C" w:rsidRPr="003B74DB" w:rsidRDefault="00BD794C" w:rsidP="00574BF2">
      <w:pPr>
        <w:spacing w:before="0" w:line="240" w:lineRule="auto"/>
        <w:ind w:left="720" w:right="0"/>
        <w:contextualSpacing/>
        <w:jc w:val="left"/>
        <w:rPr>
          <w:rFonts w:ascii="Trebuchet MS" w:eastAsia="Cambria" w:hAnsi="Trebuchet MS" w:cs="Arial"/>
          <w:bCs/>
          <w:szCs w:val="22"/>
          <w:lang w:val="en-GB"/>
        </w:rPr>
      </w:pPr>
    </w:p>
    <w:p w14:paraId="0ACDC6BB" w14:textId="0C45F575" w:rsidR="00574BF2" w:rsidRPr="003B74DB" w:rsidRDefault="00574BF2" w:rsidP="00574BF2">
      <w:pPr>
        <w:spacing w:before="0" w:line="240" w:lineRule="auto"/>
        <w:ind w:left="0" w:right="0"/>
        <w:jc w:val="left"/>
        <w:rPr>
          <w:rFonts w:ascii="Trebuchet MS" w:eastAsia="Cambria" w:hAnsi="Trebuchet MS" w:cs="Arial"/>
          <w:bCs/>
          <w:szCs w:val="22"/>
          <w:lang w:val="en-GB"/>
        </w:rPr>
      </w:pPr>
      <w:r w:rsidRPr="003B74DB">
        <w:rPr>
          <w:rFonts w:ascii="Trebuchet MS" w:eastAsia="Cambria" w:hAnsi="Trebuchet MS" w:cs="Arial"/>
          <w:bCs/>
          <w:szCs w:val="22"/>
          <w:lang w:val="en-GB"/>
        </w:rPr>
        <w:t xml:space="preserve">In addition, please define one or more communication objective(s) that will contribute to the achievement of the </w:t>
      </w:r>
      <w:r w:rsidR="00530EA1">
        <w:rPr>
          <w:rFonts w:ascii="Trebuchet MS" w:eastAsia="Cambria" w:hAnsi="Trebuchet MS" w:cs="Arial"/>
          <w:bCs/>
          <w:szCs w:val="22"/>
          <w:lang w:val="en-GB"/>
        </w:rPr>
        <w:t xml:space="preserve">project </w:t>
      </w:r>
      <w:r w:rsidRPr="003B74DB">
        <w:rPr>
          <w:rFonts w:ascii="Trebuchet MS" w:eastAsia="Cambria" w:hAnsi="Trebuchet MS" w:cs="Arial"/>
          <w:bCs/>
          <w:szCs w:val="22"/>
          <w:lang w:val="en-GB"/>
        </w:rPr>
        <w:t>specific objective and include reference to the relevant target group(s)</w:t>
      </w:r>
      <w:r w:rsidR="004A4D2C">
        <w:rPr>
          <w:rFonts w:ascii="Trebuchet MS" w:eastAsia="Cambria" w:hAnsi="Trebuchet MS" w:cs="Arial"/>
          <w:bCs/>
          <w:szCs w:val="22"/>
          <w:lang w:val="en-GB"/>
        </w:rPr>
        <w:t xml:space="preserve"> in the concerned territories</w:t>
      </w:r>
      <w:r w:rsidR="00467F9A">
        <w:rPr>
          <w:rFonts w:ascii="Trebuchet MS" w:eastAsia="Cambria" w:hAnsi="Trebuchet MS" w:cs="Arial"/>
          <w:bCs/>
          <w:szCs w:val="22"/>
          <w:lang w:val="en-GB"/>
        </w:rPr>
        <w:t xml:space="preserve"> (</w:t>
      </w:r>
      <w:r w:rsidR="00C35B1C">
        <w:rPr>
          <w:rFonts w:ascii="Trebuchet MS" w:eastAsia="Cambria" w:hAnsi="Trebuchet MS" w:cs="Arial"/>
          <w:bCs/>
          <w:szCs w:val="22"/>
          <w:lang w:val="en-GB"/>
        </w:rPr>
        <w:t xml:space="preserve">in particular at </w:t>
      </w:r>
      <w:r w:rsidR="000E68C1">
        <w:rPr>
          <w:rFonts w:ascii="Trebuchet MS" w:eastAsia="Cambria" w:hAnsi="Trebuchet MS" w:cs="Arial"/>
          <w:bCs/>
          <w:szCs w:val="22"/>
          <w:lang w:val="en-GB"/>
        </w:rPr>
        <w:t>the</w:t>
      </w:r>
      <w:r w:rsidR="00467F9A">
        <w:rPr>
          <w:rFonts w:ascii="Trebuchet MS" w:eastAsia="Cambria" w:hAnsi="Trebuchet MS" w:cs="Arial"/>
          <w:bCs/>
          <w:szCs w:val="22"/>
          <w:lang w:val="en-GB"/>
        </w:rPr>
        <w:t xml:space="preserve"> local or regional level)</w:t>
      </w:r>
      <w:r w:rsidRPr="003B74DB">
        <w:rPr>
          <w:rFonts w:ascii="Trebuchet MS" w:eastAsia="Cambria" w:hAnsi="Trebuchet MS" w:cs="Arial"/>
          <w:bCs/>
          <w:szCs w:val="22"/>
          <w:lang w:val="en-GB"/>
        </w:rPr>
        <w:t xml:space="preserve">. Communication objectives </w:t>
      </w:r>
      <w:r w:rsidR="00196972">
        <w:rPr>
          <w:rFonts w:ascii="Trebuchet MS" w:eastAsia="Cambria" w:hAnsi="Trebuchet MS" w:cs="Arial"/>
          <w:bCs/>
          <w:szCs w:val="22"/>
          <w:lang w:val="en-GB"/>
        </w:rPr>
        <w:t xml:space="preserve">should </w:t>
      </w:r>
      <w:r w:rsidRPr="003B74DB">
        <w:rPr>
          <w:rFonts w:ascii="Trebuchet MS" w:eastAsia="Cambria" w:hAnsi="Trebuchet MS" w:cs="Arial"/>
          <w:bCs/>
          <w:szCs w:val="22"/>
          <w:lang w:val="en-GB"/>
        </w:rPr>
        <w:t>aim at changes in a target audience's awareness and behaviour</w:t>
      </w:r>
      <w:r w:rsidR="00196972">
        <w:rPr>
          <w:rFonts w:ascii="Trebuchet MS" w:eastAsia="Cambria" w:hAnsi="Trebuchet MS" w:cs="Arial"/>
          <w:bCs/>
          <w:szCs w:val="22"/>
          <w:lang w:val="en-GB"/>
        </w:rPr>
        <w:t xml:space="preserve"> to help achieving the project specific objective</w:t>
      </w:r>
      <w:r w:rsidRPr="003B74DB">
        <w:rPr>
          <w:rFonts w:ascii="Trebuchet MS" w:eastAsia="Cambria" w:hAnsi="Trebuchet MS" w:cs="Arial"/>
          <w:bCs/>
          <w:szCs w:val="22"/>
          <w:lang w:val="en-GB"/>
        </w:rPr>
        <w:t>.</w:t>
      </w:r>
    </w:p>
    <w:p w14:paraId="24D73BEC" w14:textId="77777777" w:rsidR="00574BF2" w:rsidRPr="00574BF2" w:rsidRDefault="00574BF2" w:rsidP="00574BF2">
      <w:pPr>
        <w:spacing w:before="0" w:line="240" w:lineRule="auto"/>
        <w:ind w:left="0" w:right="0"/>
        <w:jc w:val="left"/>
        <w:rPr>
          <w:rFonts w:ascii="Trebuchet MS" w:eastAsia="Franklin Gothic Book" w:hAnsi="Trebuchet MS" w:cs="Arial"/>
          <w:bCs/>
          <w:sz w:val="22"/>
          <w:szCs w:val="22"/>
          <w:lang w:val="en-GB"/>
        </w:rPr>
      </w:pPr>
    </w:p>
    <w:tbl>
      <w:tblPr>
        <w:tblStyle w:val="Tabellenraster1"/>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715"/>
        <w:gridCol w:w="5357"/>
      </w:tblGrid>
      <w:tr w:rsidR="00574BF2" w:rsidRPr="00764D6F" w14:paraId="161DB8C5" w14:textId="77777777" w:rsidTr="00574BF2">
        <w:tc>
          <w:tcPr>
            <w:tcW w:w="3715" w:type="dxa"/>
          </w:tcPr>
          <w:p w14:paraId="4CCFCAC0" w14:textId="77777777" w:rsidR="00574BF2" w:rsidRPr="003B74DB" w:rsidRDefault="00574BF2" w:rsidP="00574BF2">
            <w:pPr>
              <w:spacing w:before="0" w:line="240" w:lineRule="auto"/>
              <w:ind w:left="0" w:right="0"/>
              <w:jc w:val="left"/>
              <w:rPr>
                <w:rFonts w:ascii="Trebuchet MS" w:hAnsi="Trebuchet MS" w:cs="Arial"/>
                <w:bCs/>
                <w:sz w:val="20"/>
                <w:lang w:val="en-GB"/>
              </w:rPr>
            </w:pPr>
            <w:r w:rsidRPr="003B74DB">
              <w:rPr>
                <w:rFonts w:ascii="Trebuchet MS" w:hAnsi="Trebuchet MS" w:cs="Arial"/>
                <w:bCs/>
                <w:sz w:val="20"/>
                <w:lang w:val="en-GB"/>
              </w:rPr>
              <w:t xml:space="preserve">Communication objective(s) and target audience </w:t>
            </w:r>
          </w:p>
        </w:tc>
        <w:tc>
          <w:tcPr>
            <w:tcW w:w="5357" w:type="dxa"/>
            <w:tcBorders>
              <w:top w:val="single" w:sz="18" w:space="0" w:color="FFFFFF"/>
            </w:tcBorders>
            <w:shd w:val="clear" w:color="auto" w:fill="D9D9D9"/>
          </w:tcPr>
          <w:p w14:paraId="5AA20EC6" w14:textId="7626EAA3" w:rsidR="00574BF2" w:rsidRPr="00574BF2" w:rsidRDefault="00574BF2" w:rsidP="0072352E">
            <w:pPr>
              <w:spacing w:before="0" w:line="240" w:lineRule="auto"/>
              <w:ind w:left="0" w:right="0"/>
              <w:jc w:val="left"/>
              <w:rPr>
                <w:rFonts w:ascii="Trebuchet MS" w:hAnsi="Trebuchet MS" w:cs="Trebuchet MS"/>
                <w:i/>
                <w:color w:val="000000"/>
                <w:sz w:val="18"/>
                <w:szCs w:val="18"/>
                <w:lang w:val="en-GB" w:eastAsia="en-GB"/>
              </w:rPr>
            </w:pPr>
            <w:r w:rsidRPr="00574BF2">
              <w:rPr>
                <w:rFonts w:ascii="Trebuchet MS" w:hAnsi="Trebuchet MS" w:cs="Trebuchet MS"/>
                <w:i/>
                <w:color w:val="000000"/>
                <w:sz w:val="18"/>
                <w:szCs w:val="18"/>
                <w:lang w:val="en-GB" w:eastAsia="en-GB"/>
              </w:rPr>
              <w:t xml:space="preserve">Describe the communication objective here </w:t>
            </w:r>
            <w:r w:rsidR="007E4299" w:rsidRPr="00E65A16">
              <w:rPr>
                <w:rFonts w:ascii="Trebuchet MS" w:hAnsi="Trebuchet MS"/>
                <w:i/>
                <w:iCs/>
                <w:sz w:val="18"/>
                <w:szCs w:val="18"/>
                <w:lang w:val="en-GB"/>
              </w:rPr>
              <w:t>[</w:t>
            </w:r>
            <w:r w:rsidR="00C956E7">
              <w:rPr>
                <w:rFonts w:ascii="Trebuchet MS" w:hAnsi="Trebuchet MS"/>
                <w:i/>
                <w:iCs/>
                <w:sz w:val="18"/>
                <w:szCs w:val="18"/>
                <w:lang w:val="en-GB"/>
              </w:rPr>
              <w:t xml:space="preserve">recommended </w:t>
            </w:r>
            <w:r w:rsidR="007E4299" w:rsidRPr="00E65A16">
              <w:rPr>
                <w:rFonts w:ascii="Trebuchet MS" w:hAnsi="Trebuchet MS"/>
                <w:i/>
                <w:iCs/>
                <w:sz w:val="18"/>
                <w:szCs w:val="18"/>
                <w:lang w:val="en-GB"/>
              </w:rPr>
              <w:t xml:space="preserve">max </w:t>
            </w:r>
            <w:r w:rsidR="00EA0A55" w:rsidRPr="00EA0A55">
              <w:rPr>
                <w:rFonts w:ascii="Trebuchet MS" w:hAnsi="Trebuchet MS"/>
                <w:i/>
                <w:iCs/>
                <w:sz w:val="18"/>
                <w:szCs w:val="18"/>
                <w:lang w:val="en-GB"/>
              </w:rPr>
              <w:t>500</w:t>
            </w:r>
            <w:r w:rsidR="003405B6" w:rsidRPr="00E65A16">
              <w:rPr>
                <w:rFonts w:ascii="Trebuchet MS" w:hAnsi="Trebuchet MS"/>
                <w:i/>
                <w:iCs/>
                <w:sz w:val="18"/>
                <w:szCs w:val="18"/>
                <w:lang w:val="en-GB"/>
              </w:rPr>
              <w:t xml:space="preserve"> </w:t>
            </w:r>
            <w:r w:rsidR="007E4299" w:rsidRPr="00E65A16">
              <w:rPr>
                <w:rFonts w:ascii="Trebuchet MS" w:hAnsi="Trebuchet MS"/>
                <w:i/>
                <w:iCs/>
                <w:sz w:val="18"/>
                <w:szCs w:val="18"/>
                <w:lang w:val="en-GB"/>
              </w:rPr>
              <w:t>characters]</w:t>
            </w:r>
          </w:p>
        </w:tc>
      </w:tr>
    </w:tbl>
    <w:p w14:paraId="0D461431" w14:textId="0D150012" w:rsidR="00574BF2" w:rsidRDefault="00574BF2" w:rsidP="00574BF2">
      <w:pPr>
        <w:spacing w:before="0" w:line="240" w:lineRule="auto"/>
        <w:ind w:left="0" w:right="0"/>
        <w:jc w:val="left"/>
        <w:rPr>
          <w:rFonts w:ascii="Trebuchet MS" w:eastAsia="Franklin Gothic Book" w:hAnsi="Trebuchet MS"/>
          <w:sz w:val="22"/>
          <w:szCs w:val="22"/>
          <w:lang w:val="en-GB"/>
        </w:rPr>
      </w:pPr>
    </w:p>
    <w:p w14:paraId="3914A12E" w14:textId="77777777" w:rsidR="00574BF2" w:rsidRPr="00574BF2" w:rsidRDefault="00574BF2" w:rsidP="00574BF2">
      <w:pPr>
        <w:spacing w:before="0" w:line="240" w:lineRule="auto"/>
        <w:ind w:left="0" w:right="0"/>
        <w:jc w:val="left"/>
        <w:rPr>
          <w:rFonts w:ascii="Trebuchet MS" w:eastAsia="Franklin Gothic Book" w:hAnsi="Trebuchet MS" w:cs="Arial"/>
          <w:bCs/>
          <w:sz w:val="24"/>
          <w:szCs w:val="24"/>
          <w:lang w:val="en-GB"/>
        </w:rPr>
      </w:pPr>
    </w:p>
    <w:p w14:paraId="67783361" w14:textId="7D98054A" w:rsidR="00574BF2" w:rsidRPr="00667B2F" w:rsidRDefault="00574BF2" w:rsidP="00574BF2">
      <w:pPr>
        <w:spacing w:before="0" w:line="240" w:lineRule="auto"/>
        <w:ind w:left="0" w:right="0"/>
        <w:jc w:val="left"/>
        <w:rPr>
          <w:rFonts w:ascii="Trebuchet MS" w:eastAsia="Franklin Gothic Book" w:hAnsi="Trebuchet MS" w:cs="Arial"/>
          <w:b/>
          <w:bCs/>
          <w:lang w:val="en-GB"/>
        </w:rPr>
      </w:pPr>
      <w:r w:rsidRPr="00667B2F">
        <w:rPr>
          <w:rFonts w:ascii="Trebuchet MS" w:eastAsia="Franklin Gothic Book" w:hAnsi="Trebuchet MS" w:cs="Arial"/>
          <w:b/>
          <w:bCs/>
          <w:lang w:val="en-GB"/>
        </w:rPr>
        <w:t>Investment</w:t>
      </w:r>
      <w:r w:rsidR="00B20585" w:rsidRPr="00667B2F">
        <w:rPr>
          <w:rFonts w:ascii="Trebuchet MS" w:eastAsia="Franklin Gothic Book" w:hAnsi="Trebuchet MS" w:cs="Arial"/>
          <w:b/>
          <w:bCs/>
          <w:lang w:val="en-GB"/>
        </w:rPr>
        <w:t>(s)</w:t>
      </w:r>
      <w:r w:rsidRPr="00667B2F">
        <w:rPr>
          <w:rFonts w:ascii="Trebuchet MS" w:eastAsia="Franklin Gothic Book" w:hAnsi="Trebuchet MS" w:cs="Arial"/>
          <w:b/>
          <w:bCs/>
          <w:lang w:val="en-GB"/>
        </w:rPr>
        <w:t xml:space="preserve"> </w:t>
      </w:r>
      <w:r w:rsidR="009A2C88">
        <w:rPr>
          <w:rFonts w:ascii="Trebuchet MS" w:eastAsia="Franklin Gothic Book" w:hAnsi="Trebuchet MS" w:cs="Arial"/>
          <w:b/>
          <w:bCs/>
          <w:lang w:val="en-GB"/>
        </w:rPr>
        <w:t>– N/A</w:t>
      </w:r>
    </w:p>
    <w:p w14:paraId="7B0941B4" w14:textId="77777777" w:rsidR="00F6324C" w:rsidRDefault="00F6324C" w:rsidP="00574BF2">
      <w:pPr>
        <w:spacing w:before="0" w:line="240" w:lineRule="auto"/>
        <w:ind w:left="0" w:right="0"/>
        <w:jc w:val="left"/>
        <w:rPr>
          <w:rFonts w:ascii="Trebuchet MS" w:hAnsi="Trebuchet MS"/>
          <w:lang w:val="en-GB"/>
        </w:rPr>
      </w:pPr>
    </w:p>
    <w:p w14:paraId="58BE3A79" w14:textId="77777777" w:rsidR="000D3F58" w:rsidRDefault="000D3F58" w:rsidP="00410905">
      <w:pPr>
        <w:spacing w:before="0" w:line="240" w:lineRule="auto"/>
        <w:ind w:left="0" w:right="282"/>
        <w:jc w:val="left"/>
        <w:rPr>
          <w:rFonts w:ascii="Trebuchet MS" w:eastAsia="Franklin Gothic Book" w:hAnsi="Trebuchet MS"/>
          <w:sz w:val="22"/>
          <w:szCs w:val="22"/>
          <w:lang w:val="en-GB"/>
        </w:rPr>
      </w:pPr>
    </w:p>
    <w:p w14:paraId="2C015EA5" w14:textId="20396528" w:rsidR="00574BF2" w:rsidRPr="00667B2F" w:rsidRDefault="00574BF2" w:rsidP="00410905">
      <w:pPr>
        <w:spacing w:before="0" w:line="240" w:lineRule="auto"/>
        <w:ind w:left="0" w:right="282"/>
        <w:jc w:val="left"/>
        <w:rPr>
          <w:rFonts w:ascii="Trebuchet MS" w:eastAsia="Franklin Gothic Book" w:hAnsi="Trebuchet MS" w:cs="Arial"/>
          <w:b/>
          <w:bCs/>
          <w:szCs w:val="24"/>
          <w:lang w:val="en-GB"/>
        </w:rPr>
      </w:pPr>
      <w:r w:rsidRPr="00667B2F">
        <w:rPr>
          <w:rFonts w:ascii="Trebuchet MS" w:eastAsia="Franklin Gothic Book" w:hAnsi="Trebuchet MS" w:cs="Arial"/>
          <w:b/>
          <w:bCs/>
          <w:szCs w:val="24"/>
          <w:lang w:val="en-GB"/>
        </w:rPr>
        <w:t>Activities</w:t>
      </w:r>
    </w:p>
    <w:p w14:paraId="4B98A3FA" w14:textId="77777777" w:rsidR="00574BF2" w:rsidRPr="00B1496A" w:rsidRDefault="00574BF2" w:rsidP="00410905">
      <w:pPr>
        <w:spacing w:before="0" w:line="240" w:lineRule="auto"/>
        <w:ind w:left="0" w:right="282"/>
        <w:jc w:val="left"/>
        <w:rPr>
          <w:rFonts w:ascii="Trebuchet MS" w:eastAsia="Franklin Gothic Book" w:hAnsi="Trebuchet MS" w:cs="Arial"/>
          <w:szCs w:val="22"/>
          <w:lang w:val="en-GB"/>
        </w:rPr>
      </w:pPr>
    </w:p>
    <w:p w14:paraId="39D784F6" w14:textId="36F033AA" w:rsidR="00574BF2" w:rsidRPr="00B1496A" w:rsidRDefault="00574BF2" w:rsidP="00410905">
      <w:pPr>
        <w:spacing w:before="0" w:line="240" w:lineRule="auto"/>
        <w:ind w:left="0" w:right="282"/>
        <w:jc w:val="left"/>
        <w:rPr>
          <w:rFonts w:ascii="Trebuchet MS" w:eastAsia="Franklin Gothic Book" w:hAnsi="Trebuchet MS" w:cs="Arial"/>
          <w:szCs w:val="22"/>
          <w:lang w:val="en-GB"/>
        </w:rPr>
      </w:pPr>
      <w:r w:rsidRPr="00B1496A">
        <w:rPr>
          <w:rFonts w:ascii="Trebuchet MS" w:eastAsia="Franklin Gothic Book" w:hAnsi="Trebuchet MS" w:cs="Arial"/>
          <w:szCs w:val="22"/>
          <w:lang w:val="en-GB"/>
        </w:rPr>
        <w:t>Please describe the activities foreseen to achieve the above project specific objective and related communication objective(s)</w:t>
      </w:r>
      <w:r w:rsidR="00556F19">
        <w:rPr>
          <w:rFonts w:ascii="Trebuchet MS" w:eastAsia="Franklin Gothic Book" w:hAnsi="Trebuchet MS" w:cs="Arial"/>
          <w:szCs w:val="22"/>
          <w:lang w:val="en-GB"/>
        </w:rPr>
        <w:t>.</w:t>
      </w:r>
      <w:r w:rsidRPr="00B1496A">
        <w:rPr>
          <w:rFonts w:ascii="Trebuchet MS" w:eastAsia="Franklin Gothic Book" w:hAnsi="Trebuchet MS" w:cs="Arial"/>
          <w:szCs w:val="22"/>
          <w:lang w:val="en-GB"/>
        </w:rPr>
        <w:t xml:space="preserve"> </w:t>
      </w:r>
      <w:r w:rsidR="00556F19">
        <w:rPr>
          <w:rFonts w:ascii="Trebuchet MS" w:eastAsia="Franklin Gothic Book" w:hAnsi="Trebuchet MS" w:cs="Arial"/>
          <w:szCs w:val="22"/>
          <w:lang w:val="en-GB"/>
        </w:rPr>
        <w:t>C</w:t>
      </w:r>
      <w:r w:rsidRPr="00B1496A">
        <w:rPr>
          <w:rFonts w:ascii="Trebuchet MS" w:eastAsia="Franklin Gothic Book" w:hAnsi="Trebuchet MS" w:cs="Arial"/>
          <w:szCs w:val="22"/>
          <w:lang w:val="en-GB"/>
        </w:rPr>
        <w:t>onsider also the involvement of the relevant target groups as identified in section C2.4.</w:t>
      </w:r>
    </w:p>
    <w:p w14:paraId="1C14B4BA" w14:textId="42FD6390"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9248" w:type="dxa"/>
        <w:tblInd w:w="108" w:type="dxa"/>
        <w:tblLayout w:type="fixed"/>
        <w:tblCellMar>
          <w:top w:w="57" w:type="dxa"/>
        </w:tblCellMar>
        <w:tblLook w:val="01E0" w:firstRow="1" w:lastRow="1" w:firstColumn="1" w:lastColumn="1" w:noHBand="0" w:noVBand="0"/>
      </w:tblPr>
      <w:tblGrid>
        <w:gridCol w:w="880"/>
        <w:gridCol w:w="1530"/>
        <w:gridCol w:w="2410"/>
        <w:gridCol w:w="1559"/>
        <w:gridCol w:w="1310"/>
        <w:gridCol w:w="1559"/>
      </w:tblGrid>
      <w:tr w:rsidR="00574BF2" w:rsidRPr="00574BF2" w14:paraId="5CBE5CFC" w14:textId="77777777" w:rsidTr="00410905">
        <w:tc>
          <w:tcPr>
            <w:tcW w:w="880" w:type="dxa"/>
            <w:shd w:val="clear" w:color="auto" w:fill="auto"/>
          </w:tcPr>
          <w:p w14:paraId="6165F180" w14:textId="77777777" w:rsidR="00574BF2" w:rsidRPr="00CF39B9" w:rsidDel="00501272" w:rsidRDefault="00574BF2" w:rsidP="00574BF2">
            <w:pPr>
              <w:spacing w:before="0" w:after="60" w:line="240" w:lineRule="auto"/>
              <w:ind w:left="0" w:right="0"/>
              <w:jc w:val="left"/>
              <w:rPr>
                <w:rFonts w:ascii="Trebuchet MS" w:eastAsia="Franklin Gothic Book" w:hAnsi="Trebuchet MS" w:cs="Arial"/>
                <w:bCs/>
                <w:szCs w:val="22"/>
                <w:lang w:val="en-GB"/>
              </w:rPr>
            </w:pPr>
            <w:r w:rsidRPr="00CF39B9">
              <w:rPr>
                <w:rFonts w:ascii="Trebuchet MS" w:eastAsia="Franklin Gothic Book" w:hAnsi="Trebuchet MS" w:cs="Arial"/>
                <w:bCs/>
                <w:szCs w:val="22"/>
                <w:lang w:val="en-GB"/>
              </w:rPr>
              <w:t>Ac Nr.</w:t>
            </w:r>
          </w:p>
        </w:tc>
        <w:tc>
          <w:tcPr>
            <w:tcW w:w="1530" w:type="dxa"/>
            <w:shd w:val="clear" w:color="auto" w:fill="auto"/>
          </w:tcPr>
          <w:p w14:paraId="1EEEA29B" w14:textId="77777777" w:rsidR="00574BF2" w:rsidRPr="00CF39B9" w:rsidDel="00501272" w:rsidRDefault="00574BF2" w:rsidP="00B1496A">
            <w:pPr>
              <w:keepNext/>
              <w:spacing w:before="0" w:after="60" w:line="240" w:lineRule="auto"/>
              <w:ind w:left="0" w:right="0"/>
              <w:jc w:val="left"/>
              <w:outlineLvl w:val="2"/>
              <w:rPr>
                <w:rFonts w:ascii="Trebuchet MS" w:eastAsia="Franklin Gothic Demi" w:hAnsi="Trebuchet MS" w:cs="Arial"/>
                <w:szCs w:val="22"/>
                <w:lang w:val="en-GB"/>
              </w:rPr>
            </w:pPr>
            <w:r w:rsidRPr="00CF39B9">
              <w:rPr>
                <w:rFonts w:ascii="Trebuchet MS" w:eastAsia="Cambria" w:hAnsi="Trebuchet MS" w:cs="Arial"/>
                <w:bCs/>
                <w:szCs w:val="22"/>
                <w:lang w:val="en-GB"/>
              </w:rPr>
              <w:t>Activity title</w:t>
            </w:r>
          </w:p>
        </w:tc>
        <w:tc>
          <w:tcPr>
            <w:tcW w:w="2410" w:type="dxa"/>
            <w:shd w:val="clear" w:color="auto" w:fill="auto"/>
          </w:tcPr>
          <w:p w14:paraId="43E0C563" w14:textId="77777777" w:rsidR="00574BF2" w:rsidRPr="00CF39B9" w:rsidDel="00501272" w:rsidRDefault="00574BF2" w:rsidP="00574BF2">
            <w:pPr>
              <w:spacing w:before="0" w:after="60" w:line="240" w:lineRule="auto"/>
              <w:ind w:left="0" w:right="0"/>
              <w:jc w:val="left"/>
              <w:rPr>
                <w:rFonts w:ascii="Trebuchet MS" w:eastAsia="Franklin Gothic Book" w:hAnsi="Trebuchet MS" w:cs="Arial"/>
                <w:bCs/>
                <w:szCs w:val="22"/>
                <w:lang w:val="en-GB"/>
              </w:rPr>
            </w:pPr>
            <w:r w:rsidRPr="00CF39B9">
              <w:rPr>
                <w:rFonts w:ascii="Trebuchet MS" w:eastAsia="Cambria" w:hAnsi="Trebuchet MS" w:cs="Arial"/>
                <w:bCs/>
                <w:szCs w:val="22"/>
                <w:lang w:val="en-GB"/>
              </w:rPr>
              <w:t>Activity description</w:t>
            </w:r>
          </w:p>
        </w:tc>
        <w:tc>
          <w:tcPr>
            <w:tcW w:w="1559" w:type="dxa"/>
          </w:tcPr>
          <w:p w14:paraId="21013FD5" w14:textId="77777777" w:rsidR="00574BF2" w:rsidRPr="00CF39B9" w:rsidRDefault="00574BF2" w:rsidP="00574BF2">
            <w:pPr>
              <w:spacing w:before="0" w:after="60" w:line="240" w:lineRule="auto"/>
              <w:ind w:left="0" w:right="0"/>
              <w:jc w:val="left"/>
              <w:rPr>
                <w:rFonts w:ascii="Trebuchet MS" w:eastAsia="Cambria" w:hAnsi="Trebuchet MS" w:cs="Arial"/>
                <w:bCs/>
                <w:szCs w:val="22"/>
                <w:lang w:val="en-GB"/>
              </w:rPr>
            </w:pPr>
            <w:r w:rsidRPr="00CF39B9">
              <w:rPr>
                <w:rFonts w:ascii="Trebuchet MS" w:eastAsia="Cambria" w:hAnsi="Trebuchet MS" w:cs="Arial"/>
                <w:bCs/>
                <w:szCs w:val="22"/>
                <w:lang w:val="en-GB"/>
              </w:rPr>
              <w:t>Start period</w:t>
            </w:r>
          </w:p>
        </w:tc>
        <w:tc>
          <w:tcPr>
            <w:tcW w:w="1310" w:type="dxa"/>
          </w:tcPr>
          <w:p w14:paraId="47FA9230" w14:textId="77777777" w:rsidR="00574BF2" w:rsidRPr="00CF39B9" w:rsidRDefault="00574BF2" w:rsidP="00574BF2">
            <w:pPr>
              <w:spacing w:before="0" w:after="60" w:line="240" w:lineRule="auto"/>
              <w:ind w:left="0" w:right="0"/>
              <w:jc w:val="left"/>
              <w:rPr>
                <w:rFonts w:ascii="Trebuchet MS" w:eastAsia="Cambria" w:hAnsi="Trebuchet MS" w:cs="Arial"/>
                <w:bCs/>
                <w:szCs w:val="22"/>
                <w:lang w:val="en-GB"/>
              </w:rPr>
            </w:pPr>
            <w:r w:rsidRPr="00CF39B9">
              <w:rPr>
                <w:rFonts w:ascii="Trebuchet MS" w:eastAsia="Cambria" w:hAnsi="Trebuchet MS" w:cs="Arial"/>
                <w:bCs/>
                <w:szCs w:val="22"/>
                <w:lang w:val="en-GB"/>
              </w:rPr>
              <w:t>End period</w:t>
            </w:r>
          </w:p>
        </w:tc>
        <w:tc>
          <w:tcPr>
            <w:tcW w:w="1559" w:type="dxa"/>
          </w:tcPr>
          <w:p w14:paraId="72C72409" w14:textId="77777777" w:rsidR="00574BF2" w:rsidRPr="00CF39B9" w:rsidRDefault="00574BF2" w:rsidP="00574BF2">
            <w:pPr>
              <w:spacing w:before="0" w:after="60" w:line="240" w:lineRule="auto"/>
              <w:ind w:left="0" w:right="0"/>
              <w:jc w:val="left"/>
              <w:rPr>
                <w:rFonts w:ascii="Trebuchet MS" w:eastAsia="Cambria" w:hAnsi="Trebuchet MS" w:cs="Arial"/>
                <w:bCs/>
                <w:szCs w:val="22"/>
                <w:lang w:val="en-GB"/>
              </w:rPr>
            </w:pPr>
            <w:r w:rsidRPr="00CF39B9">
              <w:rPr>
                <w:rFonts w:ascii="Trebuchet MS" w:eastAsia="Cambria" w:hAnsi="Trebuchet MS" w:cs="Arial"/>
                <w:bCs/>
                <w:szCs w:val="22"/>
                <w:lang w:val="en-GB"/>
              </w:rPr>
              <w:t xml:space="preserve">Deliverables </w:t>
            </w:r>
          </w:p>
        </w:tc>
      </w:tr>
      <w:tr w:rsidR="00574BF2" w:rsidRPr="00764D6F" w14:paraId="5073A468" w14:textId="77777777" w:rsidTr="00410905">
        <w:trPr>
          <w:trHeight w:val="275"/>
        </w:trPr>
        <w:tc>
          <w:tcPr>
            <w:tcW w:w="880" w:type="dxa"/>
            <w:shd w:val="clear" w:color="auto" w:fill="auto"/>
          </w:tcPr>
          <w:p w14:paraId="0E022929" w14:textId="77777777" w:rsidR="00574BF2" w:rsidRPr="00CF39B9" w:rsidRDefault="00574BF2" w:rsidP="00574BF2">
            <w:pPr>
              <w:spacing w:before="0" w:after="30" w:line="240" w:lineRule="auto"/>
              <w:ind w:left="0" w:right="0"/>
              <w:jc w:val="left"/>
              <w:rPr>
                <w:rFonts w:ascii="Trebuchet MS" w:eastAsia="Franklin Gothic Book" w:hAnsi="Trebuchet MS" w:cs="Arial"/>
                <w:bCs/>
                <w:szCs w:val="22"/>
                <w:lang w:val="en-GB"/>
              </w:rPr>
            </w:pPr>
            <w:r w:rsidRPr="00CF39B9">
              <w:rPr>
                <w:rFonts w:ascii="Trebuchet MS" w:eastAsia="Franklin Gothic Book" w:hAnsi="Trebuchet MS" w:cs="Arial"/>
                <w:bCs/>
                <w:szCs w:val="22"/>
                <w:lang w:val="en-GB"/>
              </w:rPr>
              <w:t>A 1.1</w:t>
            </w:r>
          </w:p>
        </w:tc>
        <w:tc>
          <w:tcPr>
            <w:tcW w:w="1530" w:type="dxa"/>
            <w:tcBorders>
              <w:bottom w:val="single" w:sz="12" w:space="0" w:color="FFFFFF"/>
              <w:right w:val="single" w:sz="12" w:space="0" w:color="FFFFFF"/>
            </w:tcBorders>
            <w:shd w:val="clear" w:color="auto" w:fill="D9D9D9"/>
          </w:tcPr>
          <w:p w14:paraId="03F1B5CE" w14:textId="3CC9196C" w:rsidR="00574BF2" w:rsidRPr="00574BF2" w:rsidRDefault="00574BF2" w:rsidP="00EF7907">
            <w:pPr>
              <w:spacing w:before="0" w:after="30" w:line="240" w:lineRule="auto"/>
              <w:ind w:left="0" w:right="0"/>
              <w:jc w:val="left"/>
              <w:rPr>
                <w:rFonts w:ascii="Trebuchet MS" w:eastAsia="Franklin Gothic Book" w:hAnsi="Trebuchet MS"/>
                <w:i/>
                <w:iCs/>
                <w:sz w:val="22"/>
                <w:szCs w:val="22"/>
                <w:lang w:val="en-GB"/>
              </w:rPr>
            </w:pPr>
            <w:r w:rsidRPr="00574BF2">
              <w:rPr>
                <w:rFonts w:ascii="Trebuchet MS" w:eastAsia="Franklin Gothic Book" w:hAnsi="Trebuchet MS" w:cs="Arial"/>
                <w:bCs/>
                <w:i/>
                <w:iCs/>
                <w:sz w:val="18"/>
                <w:szCs w:val="18"/>
                <w:lang w:val="en-GB"/>
              </w:rPr>
              <w:t>Enter text</w:t>
            </w:r>
            <w:r w:rsidR="00B1496A">
              <w:rPr>
                <w:rFonts w:ascii="Trebuchet MS" w:eastAsia="Franklin Gothic Book" w:hAnsi="Trebuchet MS" w:cs="Arial"/>
                <w:bCs/>
                <w:i/>
                <w:iCs/>
                <w:sz w:val="18"/>
                <w:szCs w:val="18"/>
                <w:lang w:val="en-GB"/>
              </w:rPr>
              <w:t xml:space="preserve"> </w:t>
            </w:r>
            <w:r w:rsidR="00B1496A" w:rsidRPr="00E65A16">
              <w:rPr>
                <w:rFonts w:ascii="Trebuchet MS" w:eastAsia="Franklin Gothic Book" w:hAnsi="Trebuchet MS"/>
                <w:i/>
                <w:iCs/>
                <w:sz w:val="18"/>
                <w:szCs w:val="18"/>
                <w:lang w:val="en-GB"/>
              </w:rPr>
              <w:t xml:space="preserve">[max </w:t>
            </w:r>
            <w:r w:rsidR="00EF7907">
              <w:rPr>
                <w:rFonts w:ascii="Trebuchet MS" w:eastAsia="Franklin Gothic Book" w:hAnsi="Trebuchet MS"/>
                <w:i/>
                <w:iCs/>
                <w:sz w:val="18"/>
                <w:szCs w:val="18"/>
                <w:lang w:val="en-GB"/>
              </w:rPr>
              <w:t>2</w:t>
            </w:r>
            <w:r w:rsidR="00B1496A">
              <w:rPr>
                <w:rFonts w:ascii="Trebuchet MS" w:eastAsia="Franklin Gothic Book" w:hAnsi="Trebuchet MS"/>
                <w:i/>
                <w:iCs/>
                <w:sz w:val="18"/>
                <w:szCs w:val="18"/>
                <w:lang w:val="en-GB"/>
              </w:rPr>
              <w:t>00</w:t>
            </w:r>
            <w:r w:rsidR="00B1496A" w:rsidRPr="00E65A16">
              <w:rPr>
                <w:rFonts w:ascii="Trebuchet MS" w:eastAsia="Franklin Gothic Book" w:hAnsi="Trebuchet MS"/>
                <w:i/>
                <w:iCs/>
                <w:sz w:val="18"/>
                <w:szCs w:val="18"/>
                <w:lang w:val="en-GB"/>
              </w:rPr>
              <w:t xml:space="preserve"> characters]</w:t>
            </w:r>
          </w:p>
        </w:tc>
        <w:tc>
          <w:tcPr>
            <w:tcW w:w="2410" w:type="dxa"/>
            <w:tcBorders>
              <w:left w:val="single" w:sz="12" w:space="0" w:color="FFFFFF"/>
              <w:bottom w:val="single" w:sz="12" w:space="0" w:color="FFFFFF"/>
            </w:tcBorders>
            <w:shd w:val="clear" w:color="auto" w:fill="D9D9D9"/>
          </w:tcPr>
          <w:p w14:paraId="6AD8643E" w14:textId="1F034F2E" w:rsidR="00574BF2" w:rsidRPr="00574BF2" w:rsidRDefault="00574BF2" w:rsidP="00E019D6">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sidR="00B1496A">
              <w:rPr>
                <w:rFonts w:ascii="Trebuchet MS" w:eastAsia="Franklin Gothic Book" w:hAnsi="Trebuchet MS" w:cs="Arial"/>
                <w:bCs/>
                <w:i/>
                <w:iCs/>
                <w:sz w:val="18"/>
                <w:szCs w:val="18"/>
                <w:lang w:val="en-GB"/>
              </w:rPr>
              <w:t xml:space="preserve"> </w:t>
            </w:r>
            <w:r w:rsidR="00B1496A" w:rsidRPr="00E65A16">
              <w:rPr>
                <w:rFonts w:ascii="Trebuchet MS" w:eastAsia="Franklin Gothic Book" w:hAnsi="Trebuchet MS"/>
                <w:i/>
                <w:iCs/>
                <w:sz w:val="18"/>
                <w:szCs w:val="18"/>
                <w:lang w:val="en-GB"/>
              </w:rPr>
              <w:t>[</w:t>
            </w:r>
            <w:r w:rsidR="0031294A">
              <w:rPr>
                <w:rFonts w:ascii="Trebuchet MS" w:eastAsia="Franklin Gothic Book" w:hAnsi="Trebuchet MS"/>
                <w:i/>
                <w:iCs/>
                <w:sz w:val="18"/>
                <w:szCs w:val="18"/>
                <w:lang w:val="en-GB"/>
              </w:rPr>
              <w:t xml:space="preserve">recommended </w:t>
            </w:r>
            <w:r w:rsidR="00B1496A" w:rsidRPr="00E65A16">
              <w:rPr>
                <w:rFonts w:ascii="Trebuchet MS" w:eastAsia="Franklin Gothic Book" w:hAnsi="Trebuchet MS"/>
                <w:i/>
                <w:iCs/>
                <w:sz w:val="18"/>
                <w:szCs w:val="18"/>
                <w:lang w:val="en-GB"/>
              </w:rPr>
              <w:t xml:space="preserve">max </w:t>
            </w:r>
            <w:r w:rsidR="00E019D6">
              <w:rPr>
                <w:rFonts w:ascii="Trebuchet MS" w:eastAsia="Franklin Gothic Book" w:hAnsi="Trebuchet MS"/>
                <w:i/>
                <w:iCs/>
                <w:sz w:val="18"/>
                <w:szCs w:val="18"/>
                <w:lang w:val="en-GB"/>
              </w:rPr>
              <w:t>1</w:t>
            </w:r>
            <w:r w:rsidR="001E6E39">
              <w:rPr>
                <w:rFonts w:ascii="Trebuchet MS" w:eastAsia="Franklin Gothic Book" w:hAnsi="Trebuchet MS"/>
                <w:i/>
                <w:iCs/>
                <w:sz w:val="18"/>
                <w:szCs w:val="18"/>
                <w:lang w:val="en-GB"/>
              </w:rPr>
              <w:t>5</w:t>
            </w:r>
            <w:r w:rsidR="00E019D6">
              <w:rPr>
                <w:rFonts w:ascii="Trebuchet MS" w:eastAsia="Franklin Gothic Book" w:hAnsi="Trebuchet MS"/>
                <w:i/>
                <w:iCs/>
                <w:sz w:val="18"/>
                <w:szCs w:val="18"/>
                <w:lang w:val="en-GB"/>
              </w:rPr>
              <w:t>00</w:t>
            </w:r>
            <w:r w:rsidR="00E019D6" w:rsidRPr="00E65A16">
              <w:rPr>
                <w:rFonts w:ascii="Trebuchet MS" w:eastAsia="Franklin Gothic Book" w:hAnsi="Trebuchet MS"/>
                <w:i/>
                <w:iCs/>
                <w:sz w:val="18"/>
                <w:szCs w:val="18"/>
                <w:lang w:val="en-GB"/>
              </w:rPr>
              <w:t xml:space="preserve"> </w:t>
            </w:r>
            <w:r w:rsidR="00B1496A" w:rsidRPr="00E65A16">
              <w:rPr>
                <w:rFonts w:ascii="Trebuchet MS" w:eastAsia="Franklin Gothic Book" w:hAnsi="Trebuchet MS"/>
                <w:i/>
                <w:iCs/>
                <w:sz w:val="18"/>
                <w:szCs w:val="18"/>
                <w:lang w:val="en-GB"/>
              </w:rPr>
              <w:t>characters]</w:t>
            </w:r>
          </w:p>
        </w:tc>
        <w:tc>
          <w:tcPr>
            <w:tcW w:w="1559" w:type="dxa"/>
            <w:tcBorders>
              <w:left w:val="single" w:sz="12" w:space="0" w:color="FFFFFF"/>
              <w:bottom w:val="single" w:sz="12" w:space="0" w:color="FFFFFF"/>
            </w:tcBorders>
            <w:shd w:val="clear" w:color="auto" w:fill="D9D9D9"/>
          </w:tcPr>
          <w:p w14:paraId="0A8A9883"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310" w:type="dxa"/>
            <w:tcBorders>
              <w:left w:val="single" w:sz="12" w:space="0" w:color="FFFFFF"/>
              <w:bottom w:val="single" w:sz="12" w:space="0" w:color="FFFFFF"/>
            </w:tcBorders>
            <w:shd w:val="clear" w:color="auto" w:fill="D9D9D9"/>
          </w:tcPr>
          <w:p w14:paraId="020981FB" w14:textId="77777777" w:rsidR="00574BF2" w:rsidRPr="00574BF2" w:rsidRDefault="00574BF2" w:rsidP="00574BF2">
            <w:pPr>
              <w:spacing w:before="0" w:after="30" w:line="240" w:lineRule="auto"/>
              <w:ind w:left="0" w:right="0"/>
              <w:jc w:val="left"/>
              <w:rPr>
                <w:rFonts w:ascii="Trebuchet MS" w:eastAsia="Franklin Gothic Book" w:hAnsi="Trebuchet MS" w:cs="Arial"/>
                <w:b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559" w:type="dxa"/>
            <w:tcBorders>
              <w:left w:val="single" w:sz="12" w:space="0" w:color="FFFFFF"/>
              <w:bottom w:val="single" w:sz="12" w:space="0" w:color="FFFFFF"/>
            </w:tcBorders>
            <w:shd w:val="clear" w:color="auto" w:fill="D9D9D9"/>
          </w:tcPr>
          <w:p w14:paraId="41CC29FD" w14:textId="22D7D1B0"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Add deliverable(s)</w:t>
            </w:r>
            <w:r w:rsidR="00E57FD8">
              <w:rPr>
                <w:rFonts w:ascii="Trebuchet MS" w:eastAsia="Franklin Gothic Book" w:hAnsi="Trebuchet MS" w:cs="Arial"/>
                <w:bCs/>
                <w:i/>
                <w:iCs/>
                <w:sz w:val="18"/>
                <w:szCs w:val="18"/>
                <w:lang w:val="en-GB"/>
              </w:rPr>
              <w:t xml:space="preserve"> – see below</w:t>
            </w:r>
          </w:p>
        </w:tc>
      </w:tr>
      <w:tr w:rsidR="00E57FD8" w:rsidRPr="00764D6F" w14:paraId="6A1735C5" w14:textId="77777777" w:rsidTr="00410905">
        <w:trPr>
          <w:trHeight w:val="208"/>
        </w:trPr>
        <w:tc>
          <w:tcPr>
            <w:tcW w:w="880" w:type="dxa"/>
            <w:shd w:val="clear" w:color="auto" w:fill="auto"/>
          </w:tcPr>
          <w:p w14:paraId="7F76FDEC" w14:textId="77777777" w:rsidR="00E57FD8" w:rsidRPr="00CF39B9" w:rsidRDefault="00E57FD8" w:rsidP="00E57FD8">
            <w:pPr>
              <w:spacing w:before="0" w:after="30" w:line="240" w:lineRule="auto"/>
              <w:ind w:left="0" w:right="0"/>
              <w:jc w:val="left"/>
              <w:rPr>
                <w:rFonts w:ascii="Trebuchet MS" w:eastAsia="Franklin Gothic Book" w:hAnsi="Trebuchet MS" w:cs="Arial"/>
                <w:bCs/>
                <w:szCs w:val="22"/>
                <w:lang w:val="en-GB"/>
              </w:rPr>
            </w:pPr>
            <w:r w:rsidRPr="00CF39B9">
              <w:rPr>
                <w:rFonts w:ascii="Trebuchet MS" w:eastAsia="Franklin Gothic Book" w:hAnsi="Trebuchet MS" w:cs="Arial"/>
                <w:bCs/>
                <w:szCs w:val="22"/>
                <w:lang w:val="en-GB"/>
              </w:rPr>
              <w:t>A 1.2</w:t>
            </w:r>
          </w:p>
        </w:tc>
        <w:tc>
          <w:tcPr>
            <w:tcW w:w="1530" w:type="dxa"/>
            <w:tcBorders>
              <w:top w:val="single" w:sz="12" w:space="0" w:color="FFFFFF"/>
              <w:bottom w:val="single" w:sz="12" w:space="0" w:color="FFFFFF"/>
              <w:right w:val="single" w:sz="12" w:space="0" w:color="FFFFFF"/>
            </w:tcBorders>
            <w:shd w:val="clear" w:color="auto" w:fill="D9D9D9"/>
          </w:tcPr>
          <w:p w14:paraId="12F84644" w14:textId="069AFE74" w:rsidR="00E57FD8" w:rsidRPr="00574BF2" w:rsidRDefault="00E57FD8" w:rsidP="00EF7907">
            <w:pPr>
              <w:spacing w:before="0" w:after="30" w:line="240" w:lineRule="auto"/>
              <w:ind w:left="0" w:right="0"/>
              <w:jc w:val="left"/>
              <w:rPr>
                <w:rFonts w:ascii="Trebuchet MS" w:eastAsia="Franklin Gothic Book" w:hAnsi="Trebuchet M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sidR="00EF7907">
              <w:rPr>
                <w:rFonts w:ascii="Trebuchet MS" w:eastAsia="Franklin Gothic Book" w:hAnsi="Trebuchet MS"/>
                <w:i/>
                <w:iCs/>
                <w:sz w:val="18"/>
                <w:szCs w:val="18"/>
                <w:lang w:val="en-GB"/>
              </w:rPr>
              <w:t>2</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tc>
        <w:tc>
          <w:tcPr>
            <w:tcW w:w="2410" w:type="dxa"/>
            <w:tcBorders>
              <w:top w:val="single" w:sz="12" w:space="0" w:color="FFFFFF"/>
              <w:left w:val="single" w:sz="12" w:space="0" w:color="FFFFFF"/>
              <w:bottom w:val="single" w:sz="12" w:space="0" w:color="FFFFFF"/>
            </w:tcBorders>
            <w:shd w:val="clear" w:color="auto" w:fill="D9D9D9"/>
          </w:tcPr>
          <w:p w14:paraId="59AC582C" w14:textId="6D3E891B" w:rsidR="00E57FD8" w:rsidRPr="00574BF2" w:rsidRDefault="00E57FD8" w:rsidP="00E019D6">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w:t>
            </w:r>
            <w:r w:rsidR="0031294A">
              <w:rPr>
                <w:rFonts w:ascii="Trebuchet MS" w:eastAsia="Franklin Gothic Book" w:hAnsi="Trebuchet MS"/>
                <w:i/>
                <w:iCs/>
                <w:sz w:val="18"/>
                <w:szCs w:val="18"/>
                <w:lang w:val="en-GB"/>
              </w:rPr>
              <w:t xml:space="preserve">recommended </w:t>
            </w:r>
            <w:r w:rsidRPr="00E65A16">
              <w:rPr>
                <w:rFonts w:ascii="Trebuchet MS" w:eastAsia="Franklin Gothic Book" w:hAnsi="Trebuchet MS"/>
                <w:i/>
                <w:iCs/>
                <w:sz w:val="18"/>
                <w:szCs w:val="18"/>
                <w:lang w:val="en-GB"/>
              </w:rPr>
              <w:t xml:space="preserve">max </w:t>
            </w:r>
            <w:r w:rsidR="001E6E39">
              <w:rPr>
                <w:rFonts w:ascii="Trebuchet MS" w:eastAsia="Franklin Gothic Book" w:hAnsi="Trebuchet MS"/>
                <w:i/>
                <w:iCs/>
                <w:sz w:val="18"/>
                <w:szCs w:val="18"/>
                <w:lang w:val="en-GB"/>
              </w:rPr>
              <w:t>15</w:t>
            </w:r>
            <w:r w:rsidR="002900D7">
              <w:rPr>
                <w:rFonts w:ascii="Trebuchet MS" w:eastAsia="Franklin Gothic Book" w:hAnsi="Trebuchet MS"/>
                <w:i/>
                <w:iCs/>
                <w:sz w:val="18"/>
                <w:szCs w:val="18"/>
                <w:lang w:val="en-GB"/>
              </w:rPr>
              <w:t xml:space="preserve">00 </w:t>
            </w:r>
            <w:r w:rsidRPr="00E65A16">
              <w:rPr>
                <w:rFonts w:ascii="Trebuchet MS" w:eastAsia="Franklin Gothic Book" w:hAnsi="Trebuchet MS"/>
                <w:i/>
                <w:iCs/>
                <w:sz w:val="18"/>
                <w:szCs w:val="18"/>
                <w:lang w:val="en-GB"/>
              </w:rPr>
              <w:t>characters]</w:t>
            </w:r>
          </w:p>
        </w:tc>
        <w:tc>
          <w:tcPr>
            <w:tcW w:w="1559" w:type="dxa"/>
            <w:tcBorders>
              <w:top w:val="single" w:sz="12" w:space="0" w:color="FFFFFF"/>
              <w:left w:val="single" w:sz="12" w:space="0" w:color="FFFFFF"/>
              <w:bottom w:val="single" w:sz="12" w:space="0" w:color="FFFFFF"/>
            </w:tcBorders>
            <w:shd w:val="clear" w:color="auto" w:fill="D9D9D9"/>
          </w:tcPr>
          <w:p w14:paraId="43BF7609" w14:textId="77777777"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310" w:type="dxa"/>
            <w:tcBorders>
              <w:top w:val="single" w:sz="12" w:space="0" w:color="FFFFFF"/>
              <w:left w:val="single" w:sz="12" w:space="0" w:color="FFFFFF"/>
              <w:bottom w:val="single" w:sz="12" w:space="0" w:color="FFFFFF"/>
            </w:tcBorders>
            <w:shd w:val="clear" w:color="auto" w:fill="D9D9D9"/>
          </w:tcPr>
          <w:p w14:paraId="2320203F" w14:textId="77777777"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559" w:type="dxa"/>
            <w:tcBorders>
              <w:top w:val="single" w:sz="12" w:space="0" w:color="FFFFFF"/>
              <w:left w:val="single" w:sz="12" w:space="0" w:color="FFFFFF"/>
              <w:bottom w:val="single" w:sz="12" w:space="0" w:color="FFFFFF"/>
            </w:tcBorders>
            <w:shd w:val="clear" w:color="auto" w:fill="D9D9D9"/>
          </w:tcPr>
          <w:p w14:paraId="2281D6B9" w14:textId="41449EBB"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Add deliverable(s)</w:t>
            </w:r>
            <w:r>
              <w:rPr>
                <w:rFonts w:ascii="Trebuchet MS" w:eastAsia="Franklin Gothic Book" w:hAnsi="Trebuchet MS" w:cs="Arial"/>
                <w:bCs/>
                <w:i/>
                <w:iCs/>
                <w:sz w:val="18"/>
                <w:szCs w:val="18"/>
                <w:lang w:val="en-GB"/>
              </w:rPr>
              <w:t xml:space="preserve"> – see below</w:t>
            </w:r>
          </w:p>
        </w:tc>
      </w:tr>
      <w:tr w:rsidR="00E57FD8" w:rsidRPr="00764D6F" w14:paraId="7798671E" w14:textId="77777777" w:rsidTr="00410905">
        <w:trPr>
          <w:trHeight w:val="271"/>
        </w:trPr>
        <w:tc>
          <w:tcPr>
            <w:tcW w:w="880" w:type="dxa"/>
            <w:shd w:val="clear" w:color="auto" w:fill="auto"/>
          </w:tcPr>
          <w:p w14:paraId="1776BA1C" w14:textId="77777777" w:rsidR="00E57FD8" w:rsidRPr="00CF39B9" w:rsidRDefault="00E57FD8" w:rsidP="00E57FD8">
            <w:pPr>
              <w:spacing w:before="0" w:after="30" w:line="240" w:lineRule="auto"/>
              <w:ind w:left="0" w:right="0"/>
              <w:jc w:val="left"/>
              <w:rPr>
                <w:rFonts w:ascii="Trebuchet MS" w:eastAsia="Franklin Gothic Book" w:hAnsi="Trebuchet MS" w:cs="Arial"/>
                <w:bCs/>
                <w:szCs w:val="22"/>
                <w:lang w:val="en-GB"/>
              </w:rPr>
            </w:pPr>
            <w:r w:rsidRPr="00CF39B9">
              <w:rPr>
                <w:rFonts w:ascii="Trebuchet MS" w:eastAsia="Franklin Gothic Book" w:hAnsi="Trebuchet MS" w:cs="Arial"/>
                <w:bCs/>
                <w:szCs w:val="22"/>
                <w:lang w:val="en-GB"/>
              </w:rPr>
              <w:t>A 1.3</w:t>
            </w:r>
          </w:p>
        </w:tc>
        <w:tc>
          <w:tcPr>
            <w:tcW w:w="1530" w:type="dxa"/>
            <w:tcBorders>
              <w:top w:val="single" w:sz="12" w:space="0" w:color="FFFFFF"/>
              <w:bottom w:val="single" w:sz="12" w:space="0" w:color="FFFFFF"/>
              <w:right w:val="single" w:sz="12" w:space="0" w:color="FFFFFF"/>
            </w:tcBorders>
            <w:shd w:val="clear" w:color="auto" w:fill="D9D9D9"/>
          </w:tcPr>
          <w:p w14:paraId="40CE7B18" w14:textId="50A186AC" w:rsidR="00E57FD8" w:rsidRPr="00574BF2" w:rsidRDefault="00E57FD8" w:rsidP="00EF7907">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sidR="00EF7907">
              <w:rPr>
                <w:rFonts w:ascii="Trebuchet MS" w:eastAsia="Franklin Gothic Book" w:hAnsi="Trebuchet MS"/>
                <w:i/>
                <w:iCs/>
                <w:sz w:val="18"/>
                <w:szCs w:val="18"/>
                <w:lang w:val="en-GB"/>
              </w:rPr>
              <w:t>2</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tc>
        <w:tc>
          <w:tcPr>
            <w:tcW w:w="2410" w:type="dxa"/>
            <w:tcBorders>
              <w:top w:val="single" w:sz="12" w:space="0" w:color="FFFFFF"/>
              <w:left w:val="single" w:sz="12" w:space="0" w:color="FFFFFF"/>
              <w:bottom w:val="single" w:sz="12" w:space="0" w:color="FFFFFF"/>
            </w:tcBorders>
            <w:shd w:val="clear" w:color="auto" w:fill="D9D9D9"/>
          </w:tcPr>
          <w:p w14:paraId="4C552707" w14:textId="29AE47C4" w:rsidR="00E57FD8" w:rsidRPr="00574BF2" w:rsidRDefault="00E57FD8" w:rsidP="00E019D6">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w:t>
            </w:r>
            <w:r w:rsidR="0031294A">
              <w:rPr>
                <w:rFonts w:ascii="Trebuchet MS" w:eastAsia="Franklin Gothic Book" w:hAnsi="Trebuchet MS"/>
                <w:i/>
                <w:iCs/>
                <w:sz w:val="18"/>
                <w:szCs w:val="18"/>
                <w:lang w:val="en-GB"/>
              </w:rPr>
              <w:t xml:space="preserve">recommended </w:t>
            </w:r>
            <w:r w:rsidRPr="00E65A16">
              <w:rPr>
                <w:rFonts w:ascii="Trebuchet MS" w:eastAsia="Franklin Gothic Book" w:hAnsi="Trebuchet MS"/>
                <w:i/>
                <w:iCs/>
                <w:sz w:val="18"/>
                <w:szCs w:val="18"/>
                <w:lang w:val="en-GB"/>
              </w:rPr>
              <w:t xml:space="preserve">max </w:t>
            </w:r>
            <w:r w:rsidR="001E6E39">
              <w:rPr>
                <w:rFonts w:ascii="Trebuchet MS" w:eastAsia="Franklin Gothic Book" w:hAnsi="Trebuchet MS"/>
                <w:i/>
                <w:iCs/>
                <w:sz w:val="18"/>
                <w:szCs w:val="18"/>
                <w:lang w:val="en-GB"/>
              </w:rPr>
              <w:t>15</w:t>
            </w:r>
            <w:r w:rsidR="002900D7">
              <w:rPr>
                <w:rFonts w:ascii="Trebuchet MS" w:eastAsia="Franklin Gothic Book" w:hAnsi="Trebuchet MS"/>
                <w:i/>
                <w:iCs/>
                <w:sz w:val="18"/>
                <w:szCs w:val="18"/>
                <w:lang w:val="en-GB"/>
              </w:rPr>
              <w:t>00</w:t>
            </w:r>
            <w:r w:rsidR="002900D7" w:rsidRPr="00E65A16">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characters]</w:t>
            </w:r>
          </w:p>
        </w:tc>
        <w:tc>
          <w:tcPr>
            <w:tcW w:w="1559" w:type="dxa"/>
            <w:tcBorders>
              <w:top w:val="single" w:sz="12" w:space="0" w:color="FFFFFF"/>
              <w:left w:val="single" w:sz="12" w:space="0" w:color="FFFFFF"/>
              <w:bottom w:val="single" w:sz="12" w:space="0" w:color="FFFFFF"/>
            </w:tcBorders>
            <w:shd w:val="clear" w:color="auto" w:fill="D9D9D9"/>
          </w:tcPr>
          <w:p w14:paraId="79C7132D" w14:textId="77777777"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310" w:type="dxa"/>
            <w:tcBorders>
              <w:top w:val="single" w:sz="12" w:space="0" w:color="FFFFFF"/>
              <w:left w:val="single" w:sz="12" w:space="0" w:color="FFFFFF"/>
              <w:bottom w:val="single" w:sz="12" w:space="0" w:color="FFFFFF"/>
            </w:tcBorders>
            <w:shd w:val="clear" w:color="auto" w:fill="D9D9D9"/>
          </w:tcPr>
          <w:p w14:paraId="6537AB2B" w14:textId="77777777"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559" w:type="dxa"/>
            <w:tcBorders>
              <w:top w:val="single" w:sz="12" w:space="0" w:color="FFFFFF"/>
              <w:left w:val="single" w:sz="12" w:space="0" w:color="FFFFFF"/>
              <w:bottom w:val="single" w:sz="12" w:space="0" w:color="FFFFFF"/>
            </w:tcBorders>
            <w:shd w:val="clear" w:color="auto" w:fill="D9D9D9"/>
          </w:tcPr>
          <w:p w14:paraId="23AE7A59" w14:textId="3FD628A0"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Add deliverable(s)</w:t>
            </w:r>
            <w:r>
              <w:rPr>
                <w:rFonts w:ascii="Trebuchet MS" w:eastAsia="Franklin Gothic Book" w:hAnsi="Trebuchet MS" w:cs="Arial"/>
                <w:bCs/>
                <w:i/>
                <w:iCs/>
                <w:sz w:val="18"/>
                <w:szCs w:val="18"/>
                <w:lang w:val="en-GB"/>
              </w:rPr>
              <w:t xml:space="preserve"> – see below</w:t>
            </w:r>
          </w:p>
        </w:tc>
      </w:tr>
      <w:tr w:rsidR="00E57FD8" w:rsidRPr="00764D6F" w14:paraId="4AE9D8AE" w14:textId="77777777" w:rsidTr="00410905">
        <w:trPr>
          <w:trHeight w:val="205"/>
        </w:trPr>
        <w:tc>
          <w:tcPr>
            <w:tcW w:w="880" w:type="dxa"/>
            <w:shd w:val="clear" w:color="auto" w:fill="auto"/>
          </w:tcPr>
          <w:p w14:paraId="2CB8F258" w14:textId="77777777" w:rsidR="00E57FD8" w:rsidRPr="00CF39B9" w:rsidRDefault="00E57FD8" w:rsidP="00E57FD8">
            <w:pPr>
              <w:spacing w:before="0" w:after="30" w:line="240" w:lineRule="auto"/>
              <w:ind w:left="0" w:right="0"/>
              <w:jc w:val="left"/>
              <w:rPr>
                <w:rFonts w:ascii="Trebuchet MS" w:eastAsia="Franklin Gothic Book" w:hAnsi="Trebuchet MS" w:cs="Arial"/>
                <w:bCs/>
                <w:szCs w:val="22"/>
                <w:lang w:val="en-GB"/>
              </w:rPr>
            </w:pPr>
            <w:r w:rsidRPr="00CF39B9">
              <w:rPr>
                <w:rFonts w:ascii="Trebuchet MS" w:eastAsia="Franklin Gothic Book" w:hAnsi="Trebuchet MS" w:cs="Arial"/>
                <w:bCs/>
                <w:szCs w:val="22"/>
                <w:lang w:val="en-GB"/>
              </w:rPr>
              <w:t>A 1.4</w:t>
            </w:r>
          </w:p>
        </w:tc>
        <w:tc>
          <w:tcPr>
            <w:tcW w:w="1530" w:type="dxa"/>
            <w:tcBorders>
              <w:top w:val="single" w:sz="12" w:space="0" w:color="FFFFFF"/>
              <w:bottom w:val="single" w:sz="12" w:space="0" w:color="FFFFFF"/>
              <w:right w:val="single" w:sz="12" w:space="0" w:color="FFFFFF"/>
            </w:tcBorders>
            <w:shd w:val="clear" w:color="auto" w:fill="D9D9D9"/>
          </w:tcPr>
          <w:p w14:paraId="4E35EAF7" w14:textId="59B394A5" w:rsidR="00E57FD8" w:rsidRPr="00574BF2" w:rsidRDefault="00E57FD8" w:rsidP="00EF7907">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sidR="00EF7907">
              <w:rPr>
                <w:rFonts w:ascii="Trebuchet MS" w:eastAsia="Franklin Gothic Book" w:hAnsi="Trebuchet MS"/>
                <w:i/>
                <w:iCs/>
                <w:sz w:val="18"/>
                <w:szCs w:val="18"/>
                <w:lang w:val="en-GB"/>
              </w:rPr>
              <w:t>2</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tc>
        <w:tc>
          <w:tcPr>
            <w:tcW w:w="2410" w:type="dxa"/>
            <w:tcBorders>
              <w:top w:val="single" w:sz="12" w:space="0" w:color="FFFFFF"/>
              <w:left w:val="single" w:sz="12" w:space="0" w:color="FFFFFF"/>
              <w:bottom w:val="single" w:sz="12" w:space="0" w:color="FFFFFF"/>
            </w:tcBorders>
            <w:shd w:val="clear" w:color="auto" w:fill="D9D9D9"/>
          </w:tcPr>
          <w:p w14:paraId="0583ED23" w14:textId="6976DB5B" w:rsidR="00E57FD8" w:rsidRPr="00574BF2" w:rsidRDefault="00E57FD8" w:rsidP="00E019D6">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w:t>
            </w:r>
            <w:r w:rsidR="0031294A">
              <w:rPr>
                <w:rFonts w:ascii="Trebuchet MS" w:eastAsia="Franklin Gothic Book" w:hAnsi="Trebuchet MS"/>
                <w:i/>
                <w:iCs/>
                <w:sz w:val="18"/>
                <w:szCs w:val="18"/>
                <w:lang w:val="en-GB"/>
              </w:rPr>
              <w:t xml:space="preserve">recommended </w:t>
            </w:r>
            <w:r w:rsidRPr="00E65A16">
              <w:rPr>
                <w:rFonts w:ascii="Trebuchet MS" w:eastAsia="Franklin Gothic Book" w:hAnsi="Trebuchet MS"/>
                <w:i/>
                <w:iCs/>
                <w:sz w:val="18"/>
                <w:szCs w:val="18"/>
                <w:lang w:val="en-GB"/>
              </w:rPr>
              <w:t xml:space="preserve">max </w:t>
            </w:r>
            <w:r w:rsidR="001E6E39">
              <w:rPr>
                <w:rFonts w:ascii="Trebuchet MS" w:eastAsia="Franklin Gothic Book" w:hAnsi="Trebuchet MS"/>
                <w:i/>
                <w:iCs/>
                <w:sz w:val="18"/>
                <w:szCs w:val="18"/>
                <w:lang w:val="en-GB"/>
              </w:rPr>
              <w:t>15</w:t>
            </w:r>
            <w:r w:rsidR="002900D7">
              <w:rPr>
                <w:rFonts w:ascii="Trebuchet MS" w:eastAsia="Franklin Gothic Book" w:hAnsi="Trebuchet MS"/>
                <w:i/>
                <w:iCs/>
                <w:sz w:val="18"/>
                <w:szCs w:val="18"/>
                <w:lang w:val="en-GB"/>
              </w:rPr>
              <w:t>00</w:t>
            </w:r>
            <w:r w:rsidR="002900D7" w:rsidRPr="00E65A16">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characters]</w:t>
            </w:r>
          </w:p>
        </w:tc>
        <w:tc>
          <w:tcPr>
            <w:tcW w:w="1559" w:type="dxa"/>
            <w:tcBorders>
              <w:top w:val="single" w:sz="12" w:space="0" w:color="FFFFFF"/>
              <w:left w:val="single" w:sz="12" w:space="0" w:color="FFFFFF"/>
              <w:bottom w:val="single" w:sz="12" w:space="0" w:color="FFFFFF"/>
            </w:tcBorders>
            <w:shd w:val="clear" w:color="auto" w:fill="D9D9D9"/>
          </w:tcPr>
          <w:p w14:paraId="312CFE4E" w14:textId="77777777"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310" w:type="dxa"/>
            <w:tcBorders>
              <w:top w:val="single" w:sz="12" w:space="0" w:color="FFFFFF"/>
              <w:left w:val="single" w:sz="12" w:space="0" w:color="FFFFFF"/>
              <w:bottom w:val="single" w:sz="12" w:space="0" w:color="FFFFFF"/>
            </w:tcBorders>
            <w:shd w:val="clear" w:color="auto" w:fill="D9D9D9"/>
          </w:tcPr>
          <w:p w14:paraId="2624BEB8" w14:textId="77777777"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c>
          <w:tcPr>
            <w:tcW w:w="1559" w:type="dxa"/>
            <w:tcBorders>
              <w:top w:val="single" w:sz="12" w:space="0" w:color="FFFFFF"/>
              <w:left w:val="single" w:sz="12" w:space="0" w:color="FFFFFF"/>
              <w:bottom w:val="single" w:sz="12" w:space="0" w:color="FFFFFF"/>
            </w:tcBorders>
            <w:shd w:val="clear" w:color="auto" w:fill="D9D9D9"/>
          </w:tcPr>
          <w:p w14:paraId="6AB55E26" w14:textId="0BDDA91F" w:rsidR="00E57FD8" w:rsidRPr="00574BF2" w:rsidRDefault="00E57FD8" w:rsidP="00E57FD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Add deliverable(s)</w:t>
            </w:r>
            <w:r>
              <w:rPr>
                <w:rFonts w:ascii="Trebuchet MS" w:eastAsia="Franklin Gothic Book" w:hAnsi="Trebuchet MS" w:cs="Arial"/>
                <w:bCs/>
                <w:i/>
                <w:iCs/>
                <w:sz w:val="18"/>
                <w:szCs w:val="18"/>
                <w:lang w:val="en-GB"/>
              </w:rPr>
              <w:t xml:space="preserve"> – see below</w:t>
            </w:r>
          </w:p>
        </w:tc>
      </w:tr>
    </w:tbl>
    <w:p w14:paraId="5B6700FE" w14:textId="0DE17544" w:rsidR="004A0D66" w:rsidRDefault="008C3546"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13536" behindDoc="0" locked="0" layoutInCell="1" allowOverlap="1" wp14:anchorId="4EE18F6D" wp14:editId="1D5C5F0A">
                <wp:simplePos x="0" y="0"/>
                <wp:positionH relativeFrom="margin">
                  <wp:posOffset>3175</wp:posOffset>
                </wp:positionH>
                <wp:positionV relativeFrom="paragraph">
                  <wp:posOffset>224155</wp:posOffset>
                </wp:positionV>
                <wp:extent cx="5962650" cy="3665220"/>
                <wp:effectExtent l="0" t="0" r="19050" b="11430"/>
                <wp:wrapSquare wrapText="bothSides"/>
                <wp:docPr id="27"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3665220"/>
                        </a:xfrm>
                        <a:prstGeom prst="roundRect">
                          <a:avLst>
                            <a:gd name="adj" fmla="val 10140"/>
                          </a:avLst>
                        </a:prstGeom>
                        <a:solidFill>
                          <a:srgbClr val="FFFFFF"/>
                        </a:solidFill>
                        <a:ln w="9525">
                          <a:solidFill>
                            <a:srgbClr val="000000"/>
                          </a:solidFill>
                          <a:prstDash val="lgDash"/>
                          <a:miter lim="800000"/>
                          <a:headEnd/>
                          <a:tailEnd/>
                        </a:ln>
                      </wps:spPr>
                      <wps:txbx>
                        <w:txbxContent>
                          <w:p w14:paraId="08CB54D3" w14:textId="7F228D2B" w:rsidR="00D144DF" w:rsidRPr="00E50866" w:rsidRDefault="00D144DF" w:rsidP="00E50866">
                            <w:pPr>
                              <w:ind w:left="0" w:right="8"/>
                              <w:rPr>
                                <w:rFonts w:ascii="Trebuchet MS" w:hAnsi="Trebuchet MS"/>
                                <w:b/>
                                <w:i/>
                                <w:sz w:val="10"/>
                                <w:u w:val="single"/>
                                <w:lang w:val="en-GB"/>
                              </w:rPr>
                            </w:pPr>
                            <w:r w:rsidRPr="00BF1F02">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7F81757E" w14:textId="416FCC6E" w:rsidR="00D144DF" w:rsidRDefault="00D144DF" w:rsidP="00E50866">
                            <w:pPr>
                              <w:ind w:left="0" w:right="8"/>
                              <w:rPr>
                                <w:rFonts w:asciiTheme="minorHAnsi" w:hAnsiTheme="minorHAnsi"/>
                                <w:i/>
                                <w:lang w:val="en-GB"/>
                              </w:rPr>
                            </w:pPr>
                            <w:r w:rsidRPr="00E50866">
                              <w:rPr>
                                <w:rFonts w:asciiTheme="minorHAnsi" w:hAnsiTheme="minorHAnsi"/>
                                <w:i/>
                                <w:lang w:val="en-GB"/>
                              </w:rPr>
                              <w:t xml:space="preserve">Activities are the </w:t>
                            </w:r>
                            <w:r w:rsidRPr="00E40185">
                              <w:rPr>
                                <w:rFonts w:asciiTheme="minorHAnsi" w:hAnsiTheme="minorHAnsi"/>
                                <w:i/>
                                <w:u w:val="single"/>
                                <w:lang w:val="en-GB"/>
                              </w:rPr>
                              <w:t>“</w:t>
                            </w:r>
                            <w:r w:rsidRPr="00CC4395">
                              <w:rPr>
                                <w:rFonts w:asciiTheme="minorHAnsi" w:hAnsiTheme="minorHAnsi"/>
                                <w:i/>
                                <w:u w:val="single"/>
                                <w:lang w:val="en-GB"/>
                              </w:rPr>
                              <w:t>main implementation steps</w:t>
                            </w:r>
                            <w:r w:rsidRPr="00E40185">
                              <w:rPr>
                                <w:rFonts w:asciiTheme="minorHAnsi" w:hAnsiTheme="minorHAnsi"/>
                                <w:i/>
                                <w:u w:val="single"/>
                                <w:lang w:val="en-GB"/>
                              </w:rPr>
                              <w:t>”</w:t>
                            </w:r>
                            <w:r w:rsidRPr="00CC4395">
                              <w:rPr>
                                <w:rFonts w:asciiTheme="minorHAnsi" w:hAnsiTheme="minorHAnsi"/>
                                <w:i/>
                                <w:u w:val="single"/>
                                <w:lang w:val="en-GB"/>
                              </w:rPr>
                              <w:t xml:space="preserve"> necessary for achieving the project specific and communication objective</w:t>
                            </w:r>
                            <w:r w:rsidR="00556F19">
                              <w:rPr>
                                <w:rFonts w:asciiTheme="minorHAnsi" w:hAnsiTheme="minorHAnsi"/>
                                <w:i/>
                                <w:u w:val="single"/>
                                <w:lang w:val="en-GB"/>
                              </w:rPr>
                              <w:t>(</w:t>
                            </w:r>
                            <w:r w:rsidRPr="00CC4395">
                              <w:rPr>
                                <w:rFonts w:asciiTheme="minorHAnsi" w:hAnsiTheme="minorHAnsi"/>
                                <w:i/>
                                <w:u w:val="single"/>
                                <w:lang w:val="en-GB"/>
                              </w:rPr>
                              <w:t>s</w:t>
                            </w:r>
                            <w:r w:rsidR="00556F19">
                              <w:rPr>
                                <w:rFonts w:asciiTheme="minorHAnsi" w:hAnsiTheme="minorHAnsi"/>
                                <w:i/>
                                <w:u w:val="single"/>
                                <w:lang w:val="en-GB"/>
                              </w:rPr>
                              <w:t>)</w:t>
                            </w:r>
                            <w:r w:rsidRPr="00E50866">
                              <w:rPr>
                                <w:rFonts w:asciiTheme="minorHAnsi" w:hAnsiTheme="minorHAnsi"/>
                                <w:i/>
                                <w:lang w:val="en-GB"/>
                              </w:rPr>
                              <w:t xml:space="preserve"> </w:t>
                            </w:r>
                            <w:r w:rsidRPr="00E40185">
                              <w:rPr>
                                <w:rFonts w:asciiTheme="minorHAnsi" w:hAnsiTheme="minorHAnsi"/>
                                <w:i/>
                                <w:lang w:val="en-GB"/>
                              </w:rPr>
                              <w:t>of a</w:t>
                            </w:r>
                            <w:r w:rsidRPr="00E50866">
                              <w:rPr>
                                <w:rFonts w:asciiTheme="minorHAnsi" w:hAnsiTheme="minorHAnsi"/>
                                <w:i/>
                                <w:lang w:val="en-GB"/>
                              </w:rPr>
                              <w:t xml:space="preserve"> work package. </w:t>
                            </w:r>
                          </w:p>
                          <w:p w14:paraId="2367880A" w14:textId="3302DC59" w:rsidR="00D144DF" w:rsidRPr="00E40185" w:rsidRDefault="00D144DF" w:rsidP="00E50866">
                            <w:pPr>
                              <w:ind w:left="0" w:right="8"/>
                              <w:rPr>
                                <w:rFonts w:asciiTheme="minorHAnsi" w:hAnsiTheme="minorHAnsi"/>
                                <w:i/>
                                <w:lang w:val="en-GB"/>
                              </w:rPr>
                            </w:pPr>
                            <w:r w:rsidRPr="00E40185">
                              <w:rPr>
                                <w:rFonts w:asciiTheme="minorHAnsi" w:hAnsiTheme="minorHAnsi"/>
                                <w:i/>
                                <w:lang w:val="en-GB"/>
                              </w:rPr>
                              <w:t>Thematic a</w:t>
                            </w:r>
                            <w:r w:rsidRPr="00E50866">
                              <w:rPr>
                                <w:rFonts w:asciiTheme="minorHAnsi" w:hAnsiTheme="minorHAnsi"/>
                                <w:i/>
                                <w:lang w:val="en-GB"/>
                              </w:rPr>
                              <w:t>ctivities can either focus on “policy support”, be “implementation-oriented”, or combine both. Furthermore, capitalisation and capacity</w:t>
                            </w:r>
                            <w:r w:rsidRPr="00E40185">
                              <w:rPr>
                                <w:rFonts w:asciiTheme="minorHAnsi" w:hAnsiTheme="minorHAnsi"/>
                                <w:i/>
                                <w:lang w:val="en-GB"/>
                              </w:rPr>
                              <w:t>-</w:t>
                            </w:r>
                            <w:r w:rsidRPr="00E50866">
                              <w:rPr>
                                <w:rFonts w:asciiTheme="minorHAnsi" w:hAnsiTheme="minorHAnsi"/>
                                <w:i/>
                                <w:lang w:val="en-GB"/>
                              </w:rPr>
                              <w:t xml:space="preserve">building activities could be foreseen, if relevant for </w:t>
                            </w:r>
                            <w:r w:rsidRPr="00E40185">
                              <w:rPr>
                                <w:rFonts w:asciiTheme="minorHAnsi" w:hAnsiTheme="minorHAnsi"/>
                                <w:i/>
                                <w:lang w:val="en-GB"/>
                              </w:rPr>
                              <w:t xml:space="preserve">reaching </w:t>
                            </w:r>
                            <w:r w:rsidRPr="00E50866">
                              <w:rPr>
                                <w:rFonts w:asciiTheme="minorHAnsi" w:hAnsiTheme="minorHAnsi"/>
                                <w:i/>
                                <w:lang w:val="en-GB"/>
                              </w:rPr>
                              <w:t>the project objectives</w:t>
                            </w:r>
                            <w:r w:rsidRPr="00E40185">
                              <w:rPr>
                                <w:rFonts w:asciiTheme="minorHAnsi" w:hAnsiTheme="minorHAnsi"/>
                                <w:i/>
                                <w:lang w:val="en-GB"/>
                              </w:rPr>
                              <w:t xml:space="preserve"> and </w:t>
                            </w:r>
                            <w:r w:rsidRPr="00E50866">
                              <w:rPr>
                                <w:rFonts w:asciiTheme="minorHAnsi" w:hAnsiTheme="minorHAnsi"/>
                                <w:i/>
                                <w:lang w:val="en-GB"/>
                              </w:rPr>
                              <w:t>outputs.</w:t>
                            </w:r>
                            <w:r w:rsidRPr="00E40185">
                              <w:rPr>
                                <w:rFonts w:asciiTheme="minorHAnsi" w:hAnsiTheme="minorHAnsi"/>
                                <w:i/>
                                <w:lang w:val="en-GB"/>
                              </w:rPr>
                              <w:t xml:space="preserve"> </w:t>
                            </w:r>
                          </w:p>
                          <w:p w14:paraId="27E0E76B" w14:textId="37FAD0A2" w:rsidR="00D144DF" w:rsidRPr="00E40185" w:rsidRDefault="00D144DF" w:rsidP="00E50866">
                            <w:pPr>
                              <w:ind w:left="0" w:right="8"/>
                              <w:rPr>
                                <w:rFonts w:asciiTheme="minorHAnsi" w:hAnsiTheme="minorHAnsi"/>
                                <w:i/>
                                <w:lang w:val="en-GB"/>
                              </w:rPr>
                            </w:pPr>
                            <w:r w:rsidRPr="00E40185">
                              <w:rPr>
                                <w:rFonts w:asciiTheme="minorHAnsi" w:hAnsiTheme="minorHAnsi"/>
                                <w:i/>
                                <w:lang w:val="en-GB"/>
                              </w:rPr>
                              <w:t>P</w:t>
                            </w:r>
                            <w:r w:rsidRPr="00E50866">
                              <w:rPr>
                                <w:rFonts w:asciiTheme="minorHAnsi" w:hAnsiTheme="minorHAnsi"/>
                                <w:i/>
                                <w:lang w:val="en-GB"/>
                              </w:rPr>
                              <w:t xml:space="preserve">rojects </w:t>
                            </w:r>
                            <w:r w:rsidRPr="00E40185">
                              <w:rPr>
                                <w:rFonts w:asciiTheme="minorHAnsi" w:hAnsiTheme="minorHAnsi"/>
                                <w:i/>
                                <w:lang w:val="en-GB"/>
                              </w:rPr>
                              <w:t xml:space="preserve">also </w:t>
                            </w:r>
                            <w:r w:rsidRPr="00E50866">
                              <w:rPr>
                                <w:rFonts w:asciiTheme="minorHAnsi" w:hAnsiTheme="minorHAnsi"/>
                                <w:i/>
                                <w:lang w:val="en-GB"/>
                              </w:rPr>
                              <w:t>have to</w:t>
                            </w:r>
                            <w:r w:rsidRPr="00E40185">
                              <w:rPr>
                                <w:rFonts w:asciiTheme="minorHAnsi" w:hAnsiTheme="minorHAnsi"/>
                                <w:i/>
                                <w:lang w:val="en-GB"/>
                              </w:rPr>
                              <w:t xml:space="preserve"> plan and closely link</w:t>
                            </w:r>
                            <w:r w:rsidRPr="00E50866">
                              <w:rPr>
                                <w:rFonts w:asciiTheme="minorHAnsi" w:hAnsiTheme="minorHAnsi"/>
                                <w:i/>
                                <w:lang w:val="en-GB"/>
                              </w:rPr>
                              <w:t xml:space="preserve"> communication activities</w:t>
                            </w:r>
                            <w:r w:rsidRPr="00E40185">
                              <w:rPr>
                                <w:rFonts w:asciiTheme="minorHAnsi" w:hAnsiTheme="minorHAnsi"/>
                                <w:i/>
                                <w:lang w:val="en-GB"/>
                              </w:rPr>
                              <w:t xml:space="preserve"> to thematic activities. </w:t>
                            </w:r>
                            <w:r w:rsidRPr="00E40185">
                              <w:rPr>
                                <w:rFonts w:asciiTheme="minorHAnsi" w:hAnsiTheme="minorHAnsi"/>
                                <w:i/>
                                <w:u w:val="single"/>
                                <w:lang w:val="en-GB"/>
                              </w:rPr>
                              <w:t xml:space="preserve">Communication activities are mostly </w:t>
                            </w:r>
                            <w:r w:rsidRPr="00E40185">
                              <w:rPr>
                                <w:rFonts w:asciiTheme="minorHAnsi" w:hAnsiTheme="minorHAnsi"/>
                                <w:b/>
                                <w:i/>
                                <w:u w:val="single"/>
                                <w:lang w:val="en-GB"/>
                              </w:rPr>
                              <w:t>not</w:t>
                            </w:r>
                            <w:r w:rsidRPr="00E40185">
                              <w:rPr>
                                <w:rFonts w:asciiTheme="minorHAnsi" w:hAnsiTheme="minorHAnsi"/>
                                <w:i/>
                                <w:u w:val="single"/>
                                <w:lang w:val="en-GB"/>
                              </w:rPr>
                              <w:t xml:space="preserve"> to be considered as main implementation steps</w:t>
                            </w:r>
                            <w:r w:rsidRPr="00E40185">
                              <w:rPr>
                                <w:rFonts w:asciiTheme="minorHAnsi" w:hAnsiTheme="minorHAnsi"/>
                                <w:i/>
                                <w:lang w:val="en-GB"/>
                              </w:rPr>
                              <w:t xml:space="preserve"> and should </w:t>
                            </w:r>
                            <w:r w:rsidR="008C3546" w:rsidRPr="00E40185">
                              <w:rPr>
                                <w:rFonts w:asciiTheme="minorHAnsi" w:hAnsiTheme="minorHAnsi"/>
                                <w:i/>
                                <w:lang w:val="en-GB"/>
                              </w:rPr>
                              <w:t xml:space="preserve">therefore </w:t>
                            </w:r>
                            <w:r w:rsidRPr="00E40185">
                              <w:rPr>
                                <w:rFonts w:asciiTheme="minorHAnsi" w:hAnsiTheme="minorHAnsi"/>
                                <w:i/>
                                <w:lang w:val="en-GB"/>
                              </w:rPr>
                              <w:t>be integrated mostly in the column “activity description” of related thematic activities</w:t>
                            </w:r>
                            <w:r w:rsidRPr="00E50866">
                              <w:rPr>
                                <w:rFonts w:asciiTheme="minorHAnsi" w:hAnsiTheme="minorHAnsi"/>
                                <w:i/>
                                <w:lang w:val="en-GB"/>
                              </w:rPr>
                              <w:t xml:space="preserve">. </w:t>
                            </w:r>
                            <w:r w:rsidRPr="00924254">
                              <w:rPr>
                                <w:rFonts w:asciiTheme="minorHAnsi" w:hAnsiTheme="minorHAnsi"/>
                                <w:i/>
                                <w:lang w:val="en-US"/>
                              </w:rPr>
                              <w:t>Further guidance</w:t>
                            </w:r>
                            <w:r w:rsidRPr="00E40185">
                              <w:rPr>
                                <w:rFonts w:asciiTheme="minorHAnsi" w:hAnsiTheme="minorHAnsi"/>
                                <w:i/>
                                <w:lang w:val="en-GB"/>
                              </w:rPr>
                              <w:t xml:space="preserve"> on communication</w:t>
                            </w:r>
                            <w:r w:rsidRPr="00924254">
                              <w:rPr>
                                <w:rFonts w:asciiTheme="minorHAnsi" w:hAnsiTheme="minorHAnsi"/>
                                <w:i/>
                                <w:lang w:val="en-US"/>
                              </w:rPr>
                              <w:t xml:space="preserve"> is provided in a </w:t>
                            </w:r>
                            <w:r w:rsidRPr="00E40185">
                              <w:rPr>
                                <w:rFonts w:asciiTheme="minorHAnsi" w:hAnsiTheme="minorHAnsi"/>
                                <w:i/>
                                <w:lang w:val="en-GB"/>
                              </w:rPr>
                              <w:t>video</w:t>
                            </w:r>
                            <w:r w:rsidRPr="00924254">
                              <w:rPr>
                                <w:rFonts w:asciiTheme="minorHAnsi" w:hAnsiTheme="minorHAnsi"/>
                                <w:i/>
                                <w:lang w:val="en-US"/>
                              </w:rPr>
                              <w:t xml:space="preserve"> tutorial available </w:t>
                            </w:r>
                            <w:hyperlink r:id="rId15" w:history="1">
                              <w:r w:rsidRPr="00C9729D">
                                <w:rPr>
                                  <w:rStyle w:val="Hyperlink"/>
                                  <w:rFonts w:asciiTheme="minorHAnsi" w:hAnsiTheme="minorHAnsi"/>
                                  <w:i/>
                                  <w:lang w:val="en-US"/>
                                </w:rPr>
                                <w:t>here.</w:t>
                              </w:r>
                            </w:hyperlink>
                          </w:p>
                          <w:p w14:paraId="5710B86D" w14:textId="637FE539" w:rsidR="00D144DF" w:rsidRPr="00E576C1" w:rsidRDefault="00D144DF" w:rsidP="00E50866">
                            <w:pPr>
                              <w:ind w:left="0" w:right="8"/>
                              <w:rPr>
                                <w:rFonts w:asciiTheme="minorHAnsi" w:hAnsiTheme="minorHAnsi"/>
                                <w:i/>
                                <w:lang w:val="en-GB"/>
                              </w:rPr>
                            </w:pPr>
                            <w:r w:rsidRPr="00E50866">
                              <w:rPr>
                                <w:rFonts w:asciiTheme="minorHAnsi" w:hAnsiTheme="minorHAnsi"/>
                                <w:i/>
                                <w:lang w:val="en-GB"/>
                              </w:rPr>
                              <w:t xml:space="preserve">Project activities have to contribute to the development of project outputs or their subsequent roll-out or </w:t>
                            </w:r>
                            <w:r w:rsidRPr="00E576C1">
                              <w:rPr>
                                <w:rFonts w:asciiTheme="minorHAnsi" w:hAnsiTheme="minorHAnsi"/>
                                <w:i/>
                                <w:lang w:val="en-GB"/>
                              </w:rPr>
                              <w:t>upscaling. Please note that smaller</w:t>
                            </w:r>
                            <w:r w:rsidR="008C3546">
                              <w:rPr>
                                <w:rFonts w:asciiTheme="minorHAnsi" w:hAnsiTheme="minorHAnsi"/>
                                <w:i/>
                                <w:lang w:val="en-GB"/>
                              </w:rPr>
                              <w:t>,</w:t>
                            </w:r>
                            <w:r>
                              <w:rPr>
                                <w:rFonts w:asciiTheme="minorHAnsi" w:hAnsiTheme="minorHAnsi"/>
                                <w:i/>
                                <w:lang w:val="en-GB"/>
                              </w:rPr>
                              <w:t xml:space="preserve"> intermediate</w:t>
                            </w:r>
                            <w:r w:rsidRPr="00E576C1">
                              <w:rPr>
                                <w:rFonts w:asciiTheme="minorHAnsi" w:hAnsiTheme="minorHAnsi"/>
                                <w:i/>
                                <w:lang w:val="en-GB"/>
                              </w:rPr>
                              <w:t xml:space="preserve"> steps should be grouped into (larger) thematic activities. </w:t>
                            </w:r>
                          </w:p>
                          <w:p w14:paraId="300F3662" w14:textId="2C22A275" w:rsidR="00D144DF" w:rsidRPr="00E50866" w:rsidRDefault="00D144DF" w:rsidP="00E50866">
                            <w:pPr>
                              <w:ind w:left="0" w:right="8"/>
                              <w:rPr>
                                <w:rFonts w:asciiTheme="minorHAnsi" w:hAnsiTheme="minorHAnsi"/>
                                <w:i/>
                                <w:lang w:val="en-GB"/>
                              </w:rPr>
                            </w:pPr>
                            <w:r w:rsidRPr="00E576C1">
                              <w:rPr>
                                <w:rFonts w:asciiTheme="minorHAnsi" w:hAnsiTheme="minorHAnsi"/>
                                <w:i/>
                                <w:lang w:val="en-GB"/>
                              </w:rPr>
                              <w:t>It is recommended to limit the</w:t>
                            </w:r>
                            <w:r w:rsidRPr="00E50866">
                              <w:rPr>
                                <w:rFonts w:asciiTheme="minorHAnsi" w:hAnsiTheme="minorHAnsi"/>
                                <w:i/>
                                <w:lang w:val="en-GB"/>
                              </w:rPr>
                              <w:t xml:space="preserve"> number of activities per work package, but it depends on the complexity of the work package, such as the number and type of outputs to be developed. Usually not more </w:t>
                            </w:r>
                            <w:r w:rsidRPr="00D77A8C">
                              <w:rPr>
                                <w:rFonts w:asciiTheme="minorHAnsi" w:hAnsiTheme="minorHAnsi"/>
                                <w:i/>
                                <w:lang w:val="en-GB"/>
                              </w:rPr>
                              <w:t xml:space="preserve">than </w:t>
                            </w:r>
                            <w:r w:rsidRPr="00D77A8C">
                              <w:rPr>
                                <w:rFonts w:asciiTheme="minorHAnsi" w:hAnsiTheme="minorHAnsi"/>
                                <w:b/>
                                <w:i/>
                                <w:lang w:val="en-GB"/>
                              </w:rPr>
                              <w:t xml:space="preserve">4 </w:t>
                            </w:r>
                            <w:r w:rsidRPr="008E5884">
                              <w:rPr>
                                <w:rFonts w:asciiTheme="minorHAnsi" w:hAnsiTheme="minorHAnsi"/>
                                <w:b/>
                                <w:i/>
                                <w:lang w:val="en-GB"/>
                              </w:rPr>
                              <w:t xml:space="preserve">to 6 activities </w:t>
                            </w:r>
                            <w:r w:rsidR="008C3546" w:rsidRPr="00E50866">
                              <w:rPr>
                                <w:rFonts w:asciiTheme="minorHAnsi" w:hAnsiTheme="minorHAnsi"/>
                                <w:i/>
                                <w:lang w:val="en-GB"/>
                              </w:rPr>
                              <w:t>should be foreseen</w:t>
                            </w:r>
                            <w:r w:rsidR="008C3546" w:rsidRPr="008E5884">
                              <w:rPr>
                                <w:rFonts w:asciiTheme="minorHAnsi" w:hAnsiTheme="minorHAnsi"/>
                                <w:b/>
                                <w:i/>
                                <w:lang w:val="en-GB"/>
                              </w:rPr>
                              <w:t xml:space="preserve"> </w:t>
                            </w:r>
                            <w:r w:rsidRPr="008E5884">
                              <w:rPr>
                                <w:rFonts w:asciiTheme="minorHAnsi" w:hAnsiTheme="minorHAnsi"/>
                                <w:b/>
                                <w:i/>
                                <w:lang w:val="en-GB"/>
                              </w:rPr>
                              <w:t>per work package</w:t>
                            </w:r>
                            <w:r w:rsidRPr="00E50866">
                              <w:rPr>
                                <w:rFonts w:asciiTheme="minorHAnsi" w:hAnsiTheme="minorHAnsi"/>
                                <w:i/>
                                <w:lang w:val="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EE18F6D" id="_x0000_s1056" style="position:absolute;margin-left:.25pt;margin-top:17.65pt;width:469.5pt;height:288.6pt;z-index:2517135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6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">
                <v:stroke dashstyle="longDash" joinstyle="miter"/>
                <v:textbox>
                  <w:txbxContent>
                    <w:p w14:paraId="08CB54D3" w14:textId="7F228D2B" w:rsidR="00D144DF" w:rsidRPr="00E50866" w:rsidRDefault="00D144DF" w:rsidP="00E50866">
                      <w:pPr>
                        <w:ind w:left="0" w:right="8"/>
                        <w:rPr>
                          <w:rFonts w:ascii="Trebuchet MS" w:hAnsi="Trebuchet MS"/>
                          <w:b/>
                          <w:i/>
                          <w:sz w:val="10"/>
                          <w:u w:val="single"/>
                          <w:lang w:val="en-GB"/>
                        </w:rPr>
                      </w:pPr>
                      <w:r w:rsidRPr="00BF1F02">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7F81757E" w14:textId="416FCC6E" w:rsidR="00D144DF" w:rsidRDefault="00D144DF" w:rsidP="00E50866">
                      <w:pPr>
                        <w:ind w:left="0" w:right="8"/>
                        <w:rPr>
                          <w:rFonts w:asciiTheme="minorHAnsi" w:hAnsiTheme="minorHAnsi"/>
                          <w:i/>
                          <w:lang w:val="en-GB"/>
                        </w:rPr>
                      </w:pPr>
                      <w:r w:rsidRPr="00E50866">
                        <w:rPr>
                          <w:rFonts w:asciiTheme="minorHAnsi" w:hAnsiTheme="minorHAnsi"/>
                          <w:i/>
                          <w:lang w:val="en-GB"/>
                        </w:rPr>
                        <w:t xml:space="preserve">Activities are the </w:t>
                      </w:r>
                      <w:r w:rsidRPr="00E40185">
                        <w:rPr>
                          <w:rFonts w:asciiTheme="minorHAnsi" w:hAnsiTheme="minorHAnsi"/>
                          <w:i/>
                          <w:u w:val="single"/>
                          <w:lang w:val="en-GB"/>
                        </w:rPr>
                        <w:t>“</w:t>
                      </w:r>
                      <w:r w:rsidRPr="00CC4395">
                        <w:rPr>
                          <w:rFonts w:asciiTheme="minorHAnsi" w:hAnsiTheme="minorHAnsi"/>
                          <w:i/>
                          <w:u w:val="single"/>
                          <w:lang w:val="en-GB"/>
                        </w:rPr>
                        <w:t>main implementation steps</w:t>
                      </w:r>
                      <w:r w:rsidRPr="00E40185">
                        <w:rPr>
                          <w:rFonts w:asciiTheme="minorHAnsi" w:hAnsiTheme="minorHAnsi"/>
                          <w:i/>
                          <w:u w:val="single"/>
                          <w:lang w:val="en-GB"/>
                        </w:rPr>
                        <w:t>”</w:t>
                      </w:r>
                      <w:r w:rsidRPr="00CC4395">
                        <w:rPr>
                          <w:rFonts w:asciiTheme="minorHAnsi" w:hAnsiTheme="minorHAnsi"/>
                          <w:i/>
                          <w:u w:val="single"/>
                          <w:lang w:val="en-GB"/>
                        </w:rPr>
                        <w:t xml:space="preserve"> necessary for achieving the project specific and communication objective</w:t>
                      </w:r>
                      <w:r w:rsidR="00556F19">
                        <w:rPr>
                          <w:rFonts w:asciiTheme="minorHAnsi" w:hAnsiTheme="minorHAnsi"/>
                          <w:i/>
                          <w:u w:val="single"/>
                          <w:lang w:val="en-GB"/>
                        </w:rPr>
                        <w:t>(</w:t>
                      </w:r>
                      <w:r w:rsidRPr="00CC4395">
                        <w:rPr>
                          <w:rFonts w:asciiTheme="minorHAnsi" w:hAnsiTheme="minorHAnsi"/>
                          <w:i/>
                          <w:u w:val="single"/>
                          <w:lang w:val="en-GB"/>
                        </w:rPr>
                        <w:t>s</w:t>
                      </w:r>
                      <w:r w:rsidR="00556F19">
                        <w:rPr>
                          <w:rFonts w:asciiTheme="minorHAnsi" w:hAnsiTheme="minorHAnsi"/>
                          <w:i/>
                          <w:u w:val="single"/>
                          <w:lang w:val="en-GB"/>
                        </w:rPr>
                        <w:t>)</w:t>
                      </w:r>
                      <w:r w:rsidRPr="00E50866">
                        <w:rPr>
                          <w:rFonts w:asciiTheme="minorHAnsi" w:hAnsiTheme="minorHAnsi"/>
                          <w:i/>
                          <w:lang w:val="en-GB"/>
                        </w:rPr>
                        <w:t xml:space="preserve"> </w:t>
                      </w:r>
                      <w:r w:rsidRPr="00E40185">
                        <w:rPr>
                          <w:rFonts w:asciiTheme="minorHAnsi" w:hAnsiTheme="minorHAnsi"/>
                          <w:i/>
                          <w:lang w:val="en-GB"/>
                        </w:rPr>
                        <w:t>of a</w:t>
                      </w:r>
                      <w:r w:rsidRPr="00E50866">
                        <w:rPr>
                          <w:rFonts w:asciiTheme="minorHAnsi" w:hAnsiTheme="minorHAnsi"/>
                          <w:i/>
                          <w:lang w:val="en-GB"/>
                        </w:rPr>
                        <w:t xml:space="preserve"> work package. </w:t>
                      </w:r>
                    </w:p>
                    <w:p w14:paraId="2367880A" w14:textId="3302DC59" w:rsidR="00D144DF" w:rsidRPr="00E40185" w:rsidRDefault="00D144DF" w:rsidP="00E50866">
                      <w:pPr>
                        <w:ind w:left="0" w:right="8"/>
                        <w:rPr>
                          <w:rFonts w:asciiTheme="minorHAnsi" w:hAnsiTheme="minorHAnsi"/>
                          <w:i/>
                          <w:lang w:val="en-GB"/>
                        </w:rPr>
                      </w:pPr>
                      <w:r w:rsidRPr="00E40185">
                        <w:rPr>
                          <w:rFonts w:asciiTheme="minorHAnsi" w:hAnsiTheme="minorHAnsi"/>
                          <w:i/>
                          <w:lang w:val="en-GB"/>
                        </w:rPr>
                        <w:t>Thematic a</w:t>
                      </w:r>
                      <w:r w:rsidRPr="00E50866">
                        <w:rPr>
                          <w:rFonts w:asciiTheme="minorHAnsi" w:hAnsiTheme="minorHAnsi"/>
                          <w:i/>
                          <w:lang w:val="en-GB"/>
                        </w:rPr>
                        <w:t>ctivities can either focus on “policy support”, be “implementation-oriented”, or combine both. Furthermore, capitalisation and capacity</w:t>
                      </w:r>
                      <w:r w:rsidRPr="00E40185">
                        <w:rPr>
                          <w:rFonts w:asciiTheme="minorHAnsi" w:hAnsiTheme="minorHAnsi"/>
                          <w:i/>
                          <w:lang w:val="en-GB"/>
                        </w:rPr>
                        <w:t>-</w:t>
                      </w:r>
                      <w:r w:rsidRPr="00E50866">
                        <w:rPr>
                          <w:rFonts w:asciiTheme="minorHAnsi" w:hAnsiTheme="minorHAnsi"/>
                          <w:i/>
                          <w:lang w:val="en-GB"/>
                        </w:rPr>
                        <w:t xml:space="preserve">building activities could be foreseen, if relevant for </w:t>
                      </w:r>
                      <w:r w:rsidRPr="00E40185">
                        <w:rPr>
                          <w:rFonts w:asciiTheme="minorHAnsi" w:hAnsiTheme="minorHAnsi"/>
                          <w:i/>
                          <w:lang w:val="en-GB"/>
                        </w:rPr>
                        <w:t xml:space="preserve">reaching </w:t>
                      </w:r>
                      <w:r w:rsidRPr="00E50866">
                        <w:rPr>
                          <w:rFonts w:asciiTheme="minorHAnsi" w:hAnsiTheme="minorHAnsi"/>
                          <w:i/>
                          <w:lang w:val="en-GB"/>
                        </w:rPr>
                        <w:t>the project objectives</w:t>
                      </w:r>
                      <w:r w:rsidRPr="00E40185">
                        <w:rPr>
                          <w:rFonts w:asciiTheme="minorHAnsi" w:hAnsiTheme="minorHAnsi"/>
                          <w:i/>
                          <w:lang w:val="en-GB"/>
                        </w:rPr>
                        <w:t xml:space="preserve"> and </w:t>
                      </w:r>
                      <w:r w:rsidRPr="00E50866">
                        <w:rPr>
                          <w:rFonts w:asciiTheme="minorHAnsi" w:hAnsiTheme="minorHAnsi"/>
                          <w:i/>
                          <w:lang w:val="en-GB"/>
                        </w:rPr>
                        <w:t>outputs.</w:t>
                      </w:r>
                      <w:r w:rsidRPr="00E40185">
                        <w:rPr>
                          <w:rFonts w:asciiTheme="minorHAnsi" w:hAnsiTheme="minorHAnsi"/>
                          <w:i/>
                          <w:lang w:val="en-GB"/>
                        </w:rPr>
                        <w:t xml:space="preserve"> </w:t>
                      </w:r>
                    </w:p>
                    <w:p w14:paraId="27E0E76B" w14:textId="37FAD0A2" w:rsidR="00D144DF" w:rsidRPr="00E40185" w:rsidRDefault="00D144DF" w:rsidP="00E50866">
                      <w:pPr>
                        <w:ind w:left="0" w:right="8"/>
                        <w:rPr>
                          <w:rFonts w:asciiTheme="minorHAnsi" w:hAnsiTheme="minorHAnsi"/>
                          <w:i/>
                          <w:lang w:val="en-GB"/>
                        </w:rPr>
                      </w:pPr>
                      <w:r w:rsidRPr="00E40185">
                        <w:rPr>
                          <w:rFonts w:asciiTheme="minorHAnsi" w:hAnsiTheme="minorHAnsi"/>
                          <w:i/>
                          <w:lang w:val="en-GB"/>
                        </w:rPr>
                        <w:t>P</w:t>
                      </w:r>
                      <w:r w:rsidRPr="00E50866">
                        <w:rPr>
                          <w:rFonts w:asciiTheme="minorHAnsi" w:hAnsiTheme="minorHAnsi"/>
                          <w:i/>
                          <w:lang w:val="en-GB"/>
                        </w:rPr>
                        <w:t xml:space="preserve">rojects </w:t>
                      </w:r>
                      <w:r w:rsidRPr="00E40185">
                        <w:rPr>
                          <w:rFonts w:asciiTheme="minorHAnsi" w:hAnsiTheme="minorHAnsi"/>
                          <w:i/>
                          <w:lang w:val="en-GB"/>
                        </w:rPr>
                        <w:t xml:space="preserve">also </w:t>
                      </w:r>
                      <w:r w:rsidRPr="00E50866">
                        <w:rPr>
                          <w:rFonts w:asciiTheme="minorHAnsi" w:hAnsiTheme="minorHAnsi"/>
                          <w:i/>
                          <w:lang w:val="en-GB"/>
                        </w:rPr>
                        <w:t>have to</w:t>
                      </w:r>
                      <w:r w:rsidRPr="00E40185">
                        <w:rPr>
                          <w:rFonts w:asciiTheme="minorHAnsi" w:hAnsiTheme="minorHAnsi"/>
                          <w:i/>
                          <w:lang w:val="en-GB"/>
                        </w:rPr>
                        <w:t xml:space="preserve"> plan and closely link</w:t>
                      </w:r>
                      <w:r w:rsidRPr="00E50866">
                        <w:rPr>
                          <w:rFonts w:asciiTheme="minorHAnsi" w:hAnsiTheme="minorHAnsi"/>
                          <w:i/>
                          <w:lang w:val="en-GB"/>
                        </w:rPr>
                        <w:t xml:space="preserve"> communication activities</w:t>
                      </w:r>
                      <w:r w:rsidRPr="00E40185">
                        <w:rPr>
                          <w:rFonts w:asciiTheme="minorHAnsi" w:hAnsiTheme="minorHAnsi"/>
                          <w:i/>
                          <w:lang w:val="en-GB"/>
                        </w:rPr>
                        <w:t xml:space="preserve"> to thematic activities. </w:t>
                      </w:r>
                      <w:r w:rsidRPr="00E40185">
                        <w:rPr>
                          <w:rFonts w:asciiTheme="minorHAnsi" w:hAnsiTheme="minorHAnsi"/>
                          <w:i/>
                          <w:u w:val="single"/>
                          <w:lang w:val="en-GB"/>
                        </w:rPr>
                        <w:t xml:space="preserve">Communication activities are mostly </w:t>
                      </w:r>
                      <w:r w:rsidRPr="00E40185">
                        <w:rPr>
                          <w:rFonts w:asciiTheme="minorHAnsi" w:hAnsiTheme="minorHAnsi"/>
                          <w:b/>
                          <w:i/>
                          <w:u w:val="single"/>
                          <w:lang w:val="en-GB"/>
                        </w:rPr>
                        <w:t>not</w:t>
                      </w:r>
                      <w:r w:rsidRPr="00E40185">
                        <w:rPr>
                          <w:rFonts w:asciiTheme="minorHAnsi" w:hAnsiTheme="minorHAnsi"/>
                          <w:i/>
                          <w:u w:val="single"/>
                          <w:lang w:val="en-GB"/>
                        </w:rPr>
                        <w:t xml:space="preserve"> to be considered as main implementation steps</w:t>
                      </w:r>
                      <w:r w:rsidRPr="00E40185">
                        <w:rPr>
                          <w:rFonts w:asciiTheme="minorHAnsi" w:hAnsiTheme="minorHAnsi"/>
                          <w:i/>
                          <w:lang w:val="en-GB"/>
                        </w:rPr>
                        <w:t xml:space="preserve"> and should </w:t>
                      </w:r>
                      <w:r w:rsidR="008C3546" w:rsidRPr="00E40185">
                        <w:rPr>
                          <w:rFonts w:asciiTheme="minorHAnsi" w:hAnsiTheme="minorHAnsi"/>
                          <w:i/>
                          <w:lang w:val="en-GB"/>
                        </w:rPr>
                        <w:t xml:space="preserve">therefore </w:t>
                      </w:r>
                      <w:r w:rsidRPr="00E40185">
                        <w:rPr>
                          <w:rFonts w:asciiTheme="minorHAnsi" w:hAnsiTheme="minorHAnsi"/>
                          <w:i/>
                          <w:lang w:val="en-GB"/>
                        </w:rPr>
                        <w:t>be integrated mostly in the column “activity description” of related thematic activities</w:t>
                      </w:r>
                      <w:r w:rsidRPr="00E50866">
                        <w:rPr>
                          <w:rFonts w:asciiTheme="minorHAnsi" w:hAnsiTheme="minorHAnsi"/>
                          <w:i/>
                          <w:lang w:val="en-GB"/>
                        </w:rPr>
                        <w:t xml:space="preserve">. </w:t>
                      </w:r>
                      <w:r w:rsidRPr="00924254">
                        <w:rPr>
                          <w:rFonts w:asciiTheme="minorHAnsi" w:hAnsiTheme="minorHAnsi"/>
                          <w:i/>
                          <w:lang w:val="en-US"/>
                        </w:rPr>
                        <w:t>Further guidance</w:t>
                      </w:r>
                      <w:r w:rsidRPr="00E40185">
                        <w:rPr>
                          <w:rFonts w:asciiTheme="minorHAnsi" w:hAnsiTheme="minorHAnsi"/>
                          <w:i/>
                          <w:lang w:val="en-GB"/>
                        </w:rPr>
                        <w:t xml:space="preserve"> on communication</w:t>
                      </w:r>
                      <w:r w:rsidRPr="00924254">
                        <w:rPr>
                          <w:rFonts w:asciiTheme="minorHAnsi" w:hAnsiTheme="minorHAnsi"/>
                          <w:i/>
                          <w:lang w:val="en-US"/>
                        </w:rPr>
                        <w:t xml:space="preserve"> is provided in a </w:t>
                      </w:r>
                      <w:r w:rsidRPr="00E40185">
                        <w:rPr>
                          <w:rFonts w:asciiTheme="minorHAnsi" w:hAnsiTheme="minorHAnsi"/>
                          <w:i/>
                          <w:lang w:val="en-GB"/>
                        </w:rPr>
                        <w:t>video</w:t>
                      </w:r>
                      <w:r w:rsidRPr="00924254">
                        <w:rPr>
                          <w:rFonts w:asciiTheme="minorHAnsi" w:hAnsiTheme="minorHAnsi"/>
                          <w:i/>
                          <w:lang w:val="en-US"/>
                        </w:rPr>
                        <w:t xml:space="preserve"> tutorial available </w:t>
                      </w:r>
                      <w:hyperlink r:id="rId16" w:history="1">
                        <w:r w:rsidRPr="00C9729D">
                          <w:rPr>
                            <w:rStyle w:val="Hyperlink"/>
                            <w:rFonts w:asciiTheme="minorHAnsi" w:hAnsiTheme="minorHAnsi"/>
                            <w:i/>
                            <w:lang w:val="en-US"/>
                          </w:rPr>
                          <w:t>here.</w:t>
                        </w:r>
                      </w:hyperlink>
                    </w:p>
                    <w:p w14:paraId="5710B86D" w14:textId="637FE539" w:rsidR="00D144DF" w:rsidRPr="00E576C1" w:rsidRDefault="00D144DF" w:rsidP="00E50866">
                      <w:pPr>
                        <w:ind w:left="0" w:right="8"/>
                        <w:rPr>
                          <w:rFonts w:asciiTheme="minorHAnsi" w:hAnsiTheme="minorHAnsi"/>
                          <w:i/>
                          <w:lang w:val="en-GB"/>
                        </w:rPr>
                      </w:pPr>
                      <w:r w:rsidRPr="00E50866">
                        <w:rPr>
                          <w:rFonts w:asciiTheme="minorHAnsi" w:hAnsiTheme="minorHAnsi"/>
                          <w:i/>
                          <w:lang w:val="en-GB"/>
                        </w:rPr>
                        <w:t xml:space="preserve">Project activities have to contribute to the development of project outputs or their subsequent roll-out or </w:t>
                      </w:r>
                      <w:r w:rsidRPr="00E576C1">
                        <w:rPr>
                          <w:rFonts w:asciiTheme="minorHAnsi" w:hAnsiTheme="minorHAnsi"/>
                          <w:i/>
                          <w:lang w:val="en-GB"/>
                        </w:rPr>
                        <w:t>upscaling. Please note that smaller</w:t>
                      </w:r>
                      <w:r w:rsidR="008C3546">
                        <w:rPr>
                          <w:rFonts w:asciiTheme="minorHAnsi" w:hAnsiTheme="minorHAnsi"/>
                          <w:i/>
                          <w:lang w:val="en-GB"/>
                        </w:rPr>
                        <w:t>,</w:t>
                      </w:r>
                      <w:r>
                        <w:rPr>
                          <w:rFonts w:asciiTheme="minorHAnsi" w:hAnsiTheme="minorHAnsi"/>
                          <w:i/>
                          <w:lang w:val="en-GB"/>
                        </w:rPr>
                        <w:t xml:space="preserve"> intermediate</w:t>
                      </w:r>
                      <w:r w:rsidRPr="00E576C1">
                        <w:rPr>
                          <w:rFonts w:asciiTheme="minorHAnsi" w:hAnsiTheme="minorHAnsi"/>
                          <w:i/>
                          <w:lang w:val="en-GB"/>
                        </w:rPr>
                        <w:t xml:space="preserve"> steps should be grouped into (larger) thematic activities. </w:t>
                      </w:r>
                    </w:p>
                    <w:p w14:paraId="300F3662" w14:textId="2C22A275" w:rsidR="00D144DF" w:rsidRPr="00E50866" w:rsidRDefault="00D144DF" w:rsidP="00E50866">
                      <w:pPr>
                        <w:ind w:left="0" w:right="8"/>
                        <w:rPr>
                          <w:rFonts w:asciiTheme="minorHAnsi" w:hAnsiTheme="minorHAnsi"/>
                          <w:i/>
                          <w:lang w:val="en-GB"/>
                        </w:rPr>
                      </w:pPr>
                      <w:r w:rsidRPr="00E576C1">
                        <w:rPr>
                          <w:rFonts w:asciiTheme="minorHAnsi" w:hAnsiTheme="minorHAnsi"/>
                          <w:i/>
                          <w:lang w:val="en-GB"/>
                        </w:rPr>
                        <w:t>It is recommended to limit the</w:t>
                      </w:r>
                      <w:r w:rsidRPr="00E50866">
                        <w:rPr>
                          <w:rFonts w:asciiTheme="minorHAnsi" w:hAnsiTheme="minorHAnsi"/>
                          <w:i/>
                          <w:lang w:val="en-GB"/>
                        </w:rPr>
                        <w:t xml:space="preserve"> number of activities per work package, but it depends on the complexity of the work package, such as the number and type of outputs to be developed. Usually not more </w:t>
                      </w:r>
                      <w:r w:rsidRPr="00D77A8C">
                        <w:rPr>
                          <w:rFonts w:asciiTheme="minorHAnsi" w:hAnsiTheme="minorHAnsi"/>
                          <w:i/>
                          <w:lang w:val="en-GB"/>
                        </w:rPr>
                        <w:t xml:space="preserve">than </w:t>
                      </w:r>
                      <w:r w:rsidRPr="00D77A8C">
                        <w:rPr>
                          <w:rFonts w:asciiTheme="minorHAnsi" w:hAnsiTheme="minorHAnsi"/>
                          <w:b/>
                          <w:i/>
                          <w:lang w:val="en-GB"/>
                        </w:rPr>
                        <w:t xml:space="preserve">4 </w:t>
                      </w:r>
                      <w:r w:rsidRPr="008E5884">
                        <w:rPr>
                          <w:rFonts w:asciiTheme="minorHAnsi" w:hAnsiTheme="minorHAnsi"/>
                          <w:b/>
                          <w:i/>
                          <w:lang w:val="en-GB"/>
                        </w:rPr>
                        <w:t xml:space="preserve">to 6 activities </w:t>
                      </w:r>
                      <w:r w:rsidR="008C3546" w:rsidRPr="00E50866">
                        <w:rPr>
                          <w:rFonts w:asciiTheme="minorHAnsi" w:hAnsiTheme="minorHAnsi"/>
                          <w:i/>
                          <w:lang w:val="en-GB"/>
                        </w:rPr>
                        <w:t>should be foreseen</w:t>
                      </w:r>
                      <w:r w:rsidR="008C3546" w:rsidRPr="008E5884">
                        <w:rPr>
                          <w:rFonts w:asciiTheme="minorHAnsi" w:hAnsiTheme="minorHAnsi"/>
                          <w:b/>
                          <w:i/>
                          <w:lang w:val="en-GB"/>
                        </w:rPr>
                        <w:t xml:space="preserve"> </w:t>
                      </w:r>
                      <w:r w:rsidRPr="008E5884">
                        <w:rPr>
                          <w:rFonts w:asciiTheme="minorHAnsi" w:hAnsiTheme="minorHAnsi"/>
                          <w:b/>
                          <w:i/>
                          <w:lang w:val="en-GB"/>
                        </w:rPr>
                        <w:t>per work package</w:t>
                      </w:r>
                      <w:r w:rsidRPr="00E50866">
                        <w:rPr>
                          <w:rFonts w:asciiTheme="minorHAnsi" w:hAnsiTheme="minorHAnsi"/>
                          <w:i/>
                          <w:lang w:val="en-GB"/>
                        </w:rPr>
                        <w:t>.</w:t>
                      </w:r>
                    </w:p>
                  </w:txbxContent>
                </v:textbox>
                <w10:wrap type="square" anchorx="margin"/>
              </v:roundrect>
            </w:pict>
          </mc:Fallback>
        </mc:AlternateContent>
      </w:r>
    </w:p>
    <w:p w14:paraId="0B9A14A9" w14:textId="54ED3FC0" w:rsidR="004A0D66" w:rsidRDefault="004A0D66" w:rsidP="00574BF2">
      <w:pPr>
        <w:spacing w:before="0" w:line="240" w:lineRule="auto"/>
        <w:ind w:left="0" w:right="0"/>
        <w:jc w:val="left"/>
        <w:rPr>
          <w:rFonts w:ascii="Trebuchet MS" w:eastAsia="Franklin Gothic Book" w:hAnsi="Trebuchet MS"/>
          <w:sz w:val="22"/>
          <w:szCs w:val="22"/>
          <w:lang w:val="en-GB"/>
        </w:rPr>
      </w:pPr>
    </w:p>
    <w:p w14:paraId="1F551E99" w14:textId="77777777" w:rsidR="008B3638" w:rsidRPr="00574BF2" w:rsidRDefault="008B3638" w:rsidP="00574BF2">
      <w:pPr>
        <w:spacing w:before="0" w:line="240" w:lineRule="auto"/>
        <w:ind w:left="0" w:right="0"/>
        <w:jc w:val="left"/>
        <w:rPr>
          <w:rFonts w:ascii="Trebuchet MS" w:eastAsia="Franklin Gothic Book" w:hAnsi="Trebuchet MS"/>
          <w:sz w:val="22"/>
          <w:szCs w:val="22"/>
          <w:lang w:val="en-GB"/>
        </w:rPr>
      </w:pPr>
    </w:p>
    <w:p w14:paraId="1E94EAB7" w14:textId="77777777" w:rsidR="00574BF2" w:rsidRPr="00D6169B" w:rsidRDefault="00574BF2" w:rsidP="00574BF2">
      <w:pPr>
        <w:spacing w:before="0" w:line="240" w:lineRule="auto"/>
        <w:ind w:left="0" w:right="0"/>
        <w:jc w:val="left"/>
        <w:rPr>
          <w:rFonts w:ascii="Trebuchet MS" w:eastAsia="Franklin Gothic Book" w:hAnsi="Trebuchet MS" w:cs="Arial"/>
          <w:bCs/>
          <w:szCs w:val="24"/>
          <w:u w:val="single"/>
          <w:lang w:val="en-GB"/>
        </w:rPr>
      </w:pPr>
      <w:r w:rsidRPr="00D6169B">
        <w:rPr>
          <w:rFonts w:ascii="Trebuchet MS" w:eastAsia="Franklin Gothic Book" w:hAnsi="Trebuchet MS" w:cs="Arial"/>
          <w:bCs/>
          <w:szCs w:val="24"/>
          <w:u w:val="single"/>
          <w:lang w:val="en-GB"/>
        </w:rPr>
        <w:t>Deliverables</w:t>
      </w:r>
    </w:p>
    <w:p w14:paraId="51FD2D7F" w14:textId="47BF208B" w:rsidR="00574BF2" w:rsidRPr="00B1496A" w:rsidRDefault="00574BF2" w:rsidP="00574BF2">
      <w:pPr>
        <w:spacing w:before="0" w:line="240" w:lineRule="auto"/>
        <w:ind w:left="0" w:right="0"/>
        <w:jc w:val="left"/>
        <w:rPr>
          <w:rFonts w:ascii="Trebuchet MS" w:eastAsia="Franklin Gothic Book" w:hAnsi="Trebuchet MS"/>
          <w:szCs w:val="22"/>
          <w:lang w:val="en-GB"/>
        </w:rPr>
      </w:pPr>
      <w:r w:rsidRPr="00B1496A">
        <w:rPr>
          <w:rFonts w:ascii="Trebuchet MS" w:eastAsia="Franklin Gothic Book" w:hAnsi="Trebuchet MS" w:cs="Arial"/>
          <w:szCs w:val="22"/>
          <w:lang w:val="en-GB"/>
        </w:rPr>
        <w:t>Please define at least one deliverable for each activity (</w:t>
      </w:r>
      <w:r w:rsidR="00D747DA">
        <w:rPr>
          <w:rFonts w:ascii="Trebuchet MS" w:eastAsia="Franklin Gothic Book" w:hAnsi="Trebuchet MS" w:cs="Arial"/>
          <w:szCs w:val="22"/>
          <w:lang w:val="en-GB"/>
        </w:rPr>
        <w:t>recommend</w:t>
      </w:r>
      <w:r w:rsidR="008C3546">
        <w:rPr>
          <w:rFonts w:ascii="Trebuchet MS" w:eastAsia="Franklin Gothic Book" w:hAnsi="Trebuchet MS" w:cs="Arial"/>
          <w:szCs w:val="22"/>
          <w:lang w:val="en-GB"/>
        </w:rPr>
        <w:t>ation to include</w:t>
      </w:r>
      <w:r w:rsidR="00D747DA">
        <w:rPr>
          <w:rFonts w:ascii="Trebuchet MS" w:eastAsia="Franklin Gothic Book" w:hAnsi="Trebuchet MS" w:cs="Arial"/>
          <w:szCs w:val="22"/>
          <w:lang w:val="en-GB"/>
        </w:rPr>
        <w:t xml:space="preserve"> not more than </w:t>
      </w:r>
      <w:r w:rsidR="001314EB">
        <w:rPr>
          <w:rFonts w:ascii="Trebuchet MS" w:eastAsia="Franklin Gothic Book" w:hAnsi="Trebuchet MS" w:cs="Arial"/>
          <w:szCs w:val="22"/>
          <w:lang w:val="en-GB"/>
        </w:rPr>
        <w:t>2</w:t>
      </w:r>
      <w:r w:rsidR="001314EB" w:rsidRPr="00B1496A">
        <w:rPr>
          <w:rFonts w:ascii="Trebuchet MS" w:eastAsia="Franklin Gothic Book" w:hAnsi="Trebuchet MS" w:cs="Arial"/>
          <w:szCs w:val="22"/>
          <w:lang w:val="en-GB"/>
        </w:rPr>
        <w:t xml:space="preserve"> </w:t>
      </w:r>
      <w:r w:rsidRPr="00B1496A">
        <w:rPr>
          <w:rFonts w:ascii="Trebuchet MS" w:eastAsia="Franklin Gothic Book" w:hAnsi="Trebuchet MS" w:cs="Arial"/>
          <w:szCs w:val="22"/>
          <w:lang w:val="en-GB"/>
        </w:rPr>
        <w:t>deliverables per activity).</w:t>
      </w:r>
    </w:p>
    <w:p w14:paraId="78C731C2"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9248" w:type="dxa"/>
        <w:tblInd w:w="108" w:type="dxa"/>
        <w:tblLayout w:type="fixed"/>
        <w:tblCellMar>
          <w:top w:w="57" w:type="dxa"/>
        </w:tblCellMar>
        <w:tblLook w:val="01E0" w:firstRow="1" w:lastRow="1" w:firstColumn="1" w:lastColumn="1" w:noHBand="0" w:noVBand="0"/>
      </w:tblPr>
      <w:tblGrid>
        <w:gridCol w:w="1310"/>
        <w:gridCol w:w="2977"/>
        <w:gridCol w:w="2693"/>
        <w:gridCol w:w="2268"/>
      </w:tblGrid>
      <w:tr w:rsidR="00517698" w:rsidRPr="00574BF2" w14:paraId="6EF4FA4D" w14:textId="77777777" w:rsidTr="00517698">
        <w:tc>
          <w:tcPr>
            <w:tcW w:w="1310" w:type="dxa"/>
            <w:shd w:val="clear" w:color="auto" w:fill="auto"/>
          </w:tcPr>
          <w:p w14:paraId="0CCCCA67" w14:textId="77777777" w:rsidR="00517698" w:rsidRPr="00FB625D" w:rsidDel="00501272" w:rsidRDefault="00517698" w:rsidP="00574BF2">
            <w:pPr>
              <w:spacing w:before="0" w:after="60" w:line="240" w:lineRule="auto"/>
              <w:ind w:left="0" w:right="0"/>
              <w:jc w:val="left"/>
              <w:rPr>
                <w:rFonts w:ascii="Trebuchet MS" w:eastAsia="Franklin Gothic Book" w:hAnsi="Trebuchet MS" w:cs="Arial"/>
                <w:bCs/>
                <w:szCs w:val="22"/>
                <w:lang w:val="en-GB"/>
              </w:rPr>
            </w:pPr>
            <w:r w:rsidRPr="00FB625D">
              <w:rPr>
                <w:rFonts w:ascii="Trebuchet MS" w:eastAsia="Franklin Gothic Book" w:hAnsi="Trebuchet MS" w:cs="Arial"/>
                <w:bCs/>
                <w:szCs w:val="22"/>
                <w:lang w:val="en-GB"/>
              </w:rPr>
              <w:t>Del Nr.</w:t>
            </w:r>
          </w:p>
        </w:tc>
        <w:tc>
          <w:tcPr>
            <w:tcW w:w="2977" w:type="dxa"/>
            <w:shd w:val="clear" w:color="auto" w:fill="auto"/>
          </w:tcPr>
          <w:p w14:paraId="277D8CB0" w14:textId="61F720A2" w:rsidR="00517698" w:rsidRPr="00FB625D" w:rsidDel="00501272" w:rsidRDefault="00517698" w:rsidP="00B1496A">
            <w:pPr>
              <w:keepNext/>
              <w:spacing w:before="0" w:after="60" w:line="240" w:lineRule="auto"/>
              <w:ind w:left="0" w:right="0"/>
              <w:jc w:val="left"/>
              <w:outlineLvl w:val="2"/>
              <w:rPr>
                <w:rFonts w:ascii="Trebuchet MS" w:eastAsia="Franklin Gothic Demi" w:hAnsi="Trebuchet MS" w:cs="Arial"/>
                <w:szCs w:val="22"/>
                <w:lang w:val="en-GB"/>
              </w:rPr>
            </w:pPr>
            <w:r w:rsidRPr="00FB625D">
              <w:rPr>
                <w:rFonts w:ascii="Trebuchet MS" w:eastAsia="Cambria" w:hAnsi="Trebuchet MS" w:cs="Arial"/>
                <w:bCs/>
                <w:szCs w:val="22"/>
                <w:lang w:val="en-GB"/>
              </w:rPr>
              <w:t>Deliverable</w:t>
            </w:r>
            <w:r>
              <w:rPr>
                <w:rFonts w:ascii="Trebuchet MS" w:eastAsia="Cambria" w:hAnsi="Trebuchet MS" w:cs="Arial"/>
                <w:bCs/>
                <w:szCs w:val="22"/>
                <w:lang w:val="en-GB"/>
              </w:rPr>
              <w:t xml:space="preserve"> title</w:t>
            </w:r>
            <w:r w:rsidRPr="00FB625D">
              <w:rPr>
                <w:rFonts w:ascii="Trebuchet MS" w:eastAsia="Cambria" w:hAnsi="Trebuchet MS" w:cs="Arial"/>
                <w:bCs/>
                <w:szCs w:val="22"/>
                <w:lang w:val="en-GB"/>
              </w:rPr>
              <w:t xml:space="preserve"> </w:t>
            </w:r>
          </w:p>
        </w:tc>
        <w:tc>
          <w:tcPr>
            <w:tcW w:w="2693" w:type="dxa"/>
          </w:tcPr>
          <w:p w14:paraId="496895DF" w14:textId="3256F668" w:rsidR="00517698" w:rsidRPr="00FB625D" w:rsidRDefault="00517698" w:rsidP="00574BF2">
            <w:pPr>
              <w:spacing w:before="0" w:after="60" w:line="240" w:lineRule="auto"/>
              <w:ind w:left="0" w:right="0"/>
              <w:jc w:val="left"/>
              <w:rPr>
                <w:rFonts w:ascii="Trebuchet MS" w:eastAsia="Cambria" w:hAnsi="Trebuchet MS" w:cs="Arial"/>
                <w:bCs/>
                <w:szCs w:val="22"/>
                <w:lang w:val="en-GB"/>
              </w:rPr>
            </w:pPr>
            <w:r>
              <w:rPr>
                <w:rFonts w:ascii="Trebuchet MS" w:eastAsia="Cambria" w:hAnsi="Trebuchet MS" w:cs="Arial"/>
                <w:bCs/>
                <w:szCs w:val="22"/>
                <w:lang w:val="en-GB"/>
              </w:rPr>
              <w:t>Deliverable description</w:t>
            </w:r>
          </w:p>
        </w:tc>
        <w:tc>
          <w:tcPr>
            <w:tcW w:w="2268" w:type="dxa"/>
          </w:tcPr>
          <w:p w14:paraId="168B096B" w14:textId="0317F6ED" w:rsidR="00517698" w:rsidRPr="00FB625D" w:rsidRDefault="00517698" w:rsidP="00574BF2">
            <w:pPr>
              <w:spacing w:before="0" w:after="60" w:line="240" w:lineRule="auto"/>
              <w:ind w:left="0" w:right="0"/>
              <w:jc w:val="left"/>
              <w:rPr>
                <w:rFonts w:ascii="Trebuchet MS" w:eastAsia="Cambria" w:hAnsi="Trebuchet MS" w:cs="Arial"/>
                <w:bCs/>
                <w:szCs w:val="22"/>
                <w:lang w:val="en-GB"/>
              </w:rPr>
            </w:pPr>
            <w:r w:rsidRPr="00FB625D">
              <w:rPr>
                <w:rFonts w:ascii="Trebuchet MS" w:eastAsia="Cambria" w:hAnsi="Trebuchet MS" w:cs="Arial"/>
                <w:bCs/>
                <w:szCs w:val="22"/>
                <w:lang w:val="en-GB"/>
              </w:rPr>
              <w:t>Delivery period</w:t>
            </w:r>
          </w:p>
        </w:tc>
      </w:tr>
      <w:tr w:rsidR="00517698" w:rsidRPr="00764D6F" w14:paraId="0A7622AD" w14:textId="77777777" w:rsidTr="00517698">
        <w:trPr>
          <w:trHeight w:val="275"/>
        </w:trPr>
        <w:tc>
          <w:tcPr>
            <w:tcW w:w="1310" w:type="dxa"/>
            <w:shd w:val="clear" w:color="auto" w:fill="auto"/>
          </w:tcPr>
          <w:p w14:paraId="47335129" w14:textId="77777777" w:rsidR="00517698" w:rsidRPr="00574BF2" w:rsidRDefault="00517698" w:rsidP="00517698">
            <w:pPr>
              <w:spacing w:before="0" w:after="30" w:line="240" w:lineRule="auto"/>
              <w:ind w:left="0" w:right="0"/>
              <w:jc w:val="left"/>
              <w:rPr>
                <w:rFonts w:ascii="Trebuchet MS" w:eastAsia="Franklin Gothic Book" w:hAnsi="Trebuchet MS" w:cs="Arial"/>
                <w:bCs/>
                <w:sz w:val="22"/>
                <w:szCs w:val="22"/>
                <w:lang w:val="en-GB"/>
              </w:rPr>
            </w:pPr>
            <w:r w:rsidRPr="00CF39B9">
              <w:rPr>
                <w:rFonts w:ascii="Trebuchet MS" w:eastAsia="Franklin Gothic Book" w:hAnsi="Trebuchet MS" w:cs="Arial"/>
                <w:bCs/>
                <w:szCs w:val="22"/>
                <w:lang w:val="en-GB"/>
              </w:rPr>
              <w:t>D 1.1.1</w:t>
            </w:r>
          </w:p>
        </w:tc>
        <w:tc>
          <w:tcPr>
            <w:tcW w:w="2977" w:type="dxa"/>
            <w:tcBorders>
              <w:bottom w:val="single" w:sz="12" w:space="0" w:color="FFFFFF"/>
              <w:right w:val="single" w:sz="12" w:space="0" w:color="FFFFFF"/>
            </w:tcBorders>
            <w:shd w:val="clear" w:color="auto" w:fill="D9D9D9"/>
          </w:tcPr>
          <w:p w14:paraId="16BD6F09" w14:textId="565DEEF1" w:rsidR="00517698" w:rsidRPr="00574BF2" w:rsidRDefault="00517698" w:rsidP="00E70826">
            <w:pPr>
              <w:spacing w:before="0" w:after="30" w:line="240" w:lineRule="auto"/>
              <w:ind w:left="0" w:right="0"/>
              <w:jc w:val="left"/>
              <w:rPr>
                <w:rFonts w:ascii="Trebuchet MS" w:eastAsia="Franklin Gothic Book" w:hAnsi="Trebuchet MS"/>
                <w:i/>
                <w:iCs/>
                <w:sz w:val="22"/>
                <w:szCs w:val="22"/>
                <w:lang w:val="en-GB"/>
              </w:rPr>
            </w:pPr>
            <w:r w:rsidRPr="00574BF2">
              <w:rPr>
                <w:rFonts w:ascii="Trebuchet MS" w:eastAsia="Franklin Gothic Book" w:hAnsi="Trebuchet MS" w:cs="Arial"/>
                <w:bCs/>
                <w:i/>
                <w:iCs/>
                <w:sz w:val="18"/>
                <w:szCs w:val="18"/>
                <w:lang w:val="en-GB"/>
              </w:rPr>
              <w:t xml:space="preserve">Enter </w:t>
            </w:r>
            <w:r>
              <w:rPr>
                <w:rFonts w:ascii="Trebuchet MS" w:eastAsia="Franklin Gothic Book" w:hAnsi="Trebuchet MS" w:cs="Arial"/>
                <w:bCs/>
                <w:i/>
                <w:iCs/>
                <w:sz w:val="18"/>
                <w:szCs w:val="18"/>
                <w:lang w:val="en-GB"/>
              </w:rPr>
              <w:t>text</w:t>
            </w:r>
            <w:r w:rsidRPr="00574BF2">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Pr>
                <w:rFonts w:ascii="Trebuchet MS" w:eastAsia="Franklin Gothic Book" w:hAnsi="Trebuchet MS"/>
                <w:i/>
                <w:iCs/>
                <w:sz w:val="18"/>
                <w:szCs w:val="18"/>
                <w:lang w:val="en-GB"/>
              </w:rPr>
              <w:t>100</w:t>
            </w:r>
            <w:r w:rsidRPr="00E65A16">
              <w:rPr>
                <w:rFonts w:ascii="Trebuchet MS" w:eastAsia="Franklin Gothic Book" w:hAnsi="Trebuchet MS"/>
                <w:i/>
                <w:iCs/>
                <w:sz w:val="18"/>
                <w:szCs w:val="18"/>
                <w:lang w:val="en-GB"/>
              </w:rPr>
              <w:t xml:space="preserve"> characters]</w:t>
            </w:r>
          </w:p>
        </w:tc>
        <w:tc>
          <w:tcPr>
            <w:tcW w:w="2693" w:type="dxa"/>
            <w:tcBorders>
              <w:bottom w:val="single" w:sz="12" w:space="0" w:color="FFFFFF"/>
              <w:right w:val="single" w:sz="12" w:space="0" w:color="FFFFFF"/>
            </w:tcBorders>
            <w:shd w:val="clear" w:color="auto" w:fill="D9D9D9"/>
          </w:tcPr>
          <w:p w14:paraId="602642DB" w14:textId="52851583" w:rsidR="00517698" w:rsidRPr="00574BF2" w:rsidRDefault="00517698" w:rsidP="00E70826">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 xml:space="preserve">Enter </w:t>
            </w:r>
            <w:r>
              <w:rPr>
                <w:rFonts w:ascii="Trebuchet MS" w:eastAsia="Franklin Gothic Book" w:hAnsi="Trebuchet MS" w:cs="Arial"/>
                <w:bCs/>
                <w:i/>
                <w:iCs/>
                <w:sz w:val="18"/>
                <w:szCs w:val="18"/>
                <w:lang w:val="en-GB"/>
              </w:rPr>
              <w:t xml:space="preserve">text </w:t>
            </w:r>
            <w:r w:rsidRPr="00E65A16">
              <w:rPr>
                <w:rFonts w:ascii="Trebuchet MS" w:eastAsia="Franklin Gothic Book" w:hAnsi="Trebuchet MS"/>
                <w:i/>
                <w:iCs/>
                <w:sz w:val="18"/>
                <w:szCs w:val="18"/>
                <w:lang w:val="en-GB"/>
              </w:rPr>
              <w:t xml:space="preserve">[max </w:t>
            </w:r>
            <w:r w:rsidR="00E2503E">
              <w:rPr>
                <w:rFonts w:ascii="Trebuchet MS" w:eastAsia="Franklin Gothic Book" w:hAnsi="Trebuchet MS"/>
                <w:i/>
                <w:iCs/>
                <w:sz w:val="18"/>
                <w:szCs w:val="18"/>
                <w:lang w:val="en-GB"/>
              </w:rPr>
              <w:t>3</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tc>
        <w:tc>
          <w:tcPr>
            <w:tcW w:w="2268" w:type="dxa"/>
            <w:tcBorders>
              <w:left w:val="single" w:sz="12" w:space="0" w:color="FFFFFF"/>
              <w:bottom w:val="single" w:sz="12" w:space="0" w:color="FFFFFF"/>
            </w:tcBorders>
            <w:shd w:val="clear" w:color="auto" w:fill="D9D9D9"/>
          </w:tcPr>
          <w:p w14:paraId="7C595746" w14:textId="4C4A798F" w:rsidR="00517698" w:rsidRPr="00574BF2" w:rsidRDefault="00517698" w:rsidP="00517698">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Select the period from drop-down</w:t>
            </w:r>
          </w:p>
        </w:tc>
      </w:tr>
    </w:tbl>
    <w:p w14:paraId="5B78ABD3" w14:textId="1748A468" w:rsidR="00574BF2" w:rsidRDefault="009B5B54" w:rsidP="00574BF2">
      <w:pPr>
        <w:spacing w:before="0" w:line="240" w:lineRule="auto"/>
        <w:ind w:left="0" w:right="0"/>
        <w:jc w:val="left"/>
        <w:rPr>
          <w:rFonts w:ascii="Trebuchet MS" w:eastAsia="Franklin Gothic Book" w:hAnsi="Trebuchet MS" w:cs="Arial"/>
          <w:bCs/>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15584" behindDoc="0" locked="0" layoutInCell="1" allowOverlap="1" wp14:anchorId="6D63E936" wp14:editId="7B59A23E">
                <wp:simplePos x="0" y="0"/>
                <wp:positionH relativeFrom="margin">
                  <wp:align>left</wp:align>
                </wp:positionH>
                <wp:positionV relativeFrom="paragraph">
                  <wp:posOffset>226060</wp:posOffset>
                </wp:positionV>
                <wp:extent cx="5962650" cy="2505075"/>
                <wp:effectExtent l="0" t="0" r="19050" b="28575"/>
                <wp:wrapSquare wrapText="bothSides"/>
                <wp:docPr id="2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2505075"/>
                        </a:xfrm>
                        <a:prstGeom prst="roundRect">
                          <a:avLst/>
                        </a:prstGeom>
                        <a:solidFill>
                          <a:srgbClr val="FFFFFF"/>
                        </a:solidFill>
                        <a:ln w="9525">
                          <a:solidFill>
                            <a:srgbClr val="000000"/>
                          </a:solidFill>
                          <a:prstDash val="lgDash"/>
                          <a:miter lim="800000"/>
                          <a:headEnd/>
                          <a:tailEnd/>
                        </a:ln>
                      </wps:spPr>
                      <wps:txbx>
                        <w:txbxContent>
                          <w:p w14:paraId="3B73E504" w14:textId="5D2B14AA" w:rsidR="00D144DF" w:rsidRPr="00E50866" w:rsidRDefault="00D144DF" w:rsidP="00E50866">
                            <w:pPr>
                              <w:ind w:left="0" w:right="16"/>
                              <w:rPr>
                                <w:rFonts w:ascii="Trebuchet MS" w:hAnsi="Trebuchet MS"/>
                                <w:b/>
                                <w:i/>
                                <w:sz w:val="10"/>
                                <w:u w:val="single"/>
                                <w:lang w:val="en-GB"/>
                              </w:rPr>
                            </w:pPr>
                            <w:r w:rsidRPr="00CC4395">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F2F14B3" w14:textId="38FDEE18" w:rsidR="00D144DF" w:rsidRPr="00E50866" w:rsidRDefault="00D144DF" w:rsidP="00E50866">
                            <w:pPr>
                              <w:ind w:left="0" w:right="16"/>
                              <w:rPr>
                                <w:rFonts w:asciiTheme="minorHAnsi" w:hAnsiTheme="minorHAnsi"/>
                                <w:i/>
                                <w:lang w:val="en-GB"/>
                              </w:rPr>
                            </w:pPr>
                            <w:r w:rsidRPr="00E50866">
                              <w:rPr>
                                <w:rFonts w:asciiTheme="minorHAnsi" w:hAnsiTheme="minorHAnsi"/>
                                <w:i/>
                                <w:lang w:val="en-GB"/>
                              </w:rPr>
                              <w:t xml:space="preserve">In order to document the implementation of activities, at least one deliverable </w:t>
                            </w:r>
                            <w:r w:rsidR="00CF5597" w:rsidRPr="00E50866">
                              <w:rPr>
                                <w:rFonts w:asciiTheme="minorHAnsi" w:hAnsiTheme="minorHAnsi"/>
                                <w:i/>
                                <w:lang w:val="en-GB"/>
                              </w:rPr>
                              <w:t xml:space="preserve">should be defined </w:t>
                            </w:r>
                            <w:r w:rsidRPr="00E50866">
                              <w:rPr>
                                <w:rFonts w:asciiTheme="minorHAnsi" w:hAnsiTheme="minorHAnsi"/>
                                <w:i/>
                                <w:lang w:val="en-GB"/>
                              </w:rPr>
                              <w:t>per activity</w:t>
                            </w:r>
                            <w:r>
                              <w:rPr>
                                <w:rFonts w:asciiTheme="minorHAnsi" w:hAnsiTheme="minorHAnsi"/>
                                <w:i/>
                                <w:lang w:val="en-GB"/>
                              </w:rPr>
                              <w:t xml:space="preserve">. </w:t>
                            </w:r>
                            <w:r w:rsidRPr="00E50866">
                              <w:rPr>
                                <w:rFonts w:asciiTheme="minorHAnsi" w:hAnsiTheme="minorHAnsi"/>
                                <w:i/>
                                <w:lang w:val="en-GB"/>
                              </w:rPr>
                              <w:t xml:space="preserve">A deliverable should </w:t>
                            </w:r>
                            <w:r w:rsidRPr="00E40185">
                              <w:rPr>
                                <w:rFonts w:asciiTheme="minorHAnsi" w:hAnsiTheme="minorHAnsi"/>
                                <w:i/>
                                <w:lang w:val="en-GB"/>
                              </w:rPr>
                              <w:t xml:space="preserve">thus </w:t>
                            </w:r>
                            <w:r w:rsidRPr="00E50866">
                              <w:rPr>
                                <w:rFonts w:asciiTheme="minorHAnsi" w:hAnsiTheme="minorHAnsi"/>
                                <w:i/>
                                <w:lang w:val="en-GB"/>
                              </w:rPr>
                              <w:t>present</w:t>
                            </w:r>
                            <w:r>
                              <w:rPr>
                                <w:rFonts w:asciiTheme="minorHAnsi" w:hAnsiTheme="minorHAnsi"/>
                                <w:i/>
                                <w:lang w:val="en-GB"/>
                              </w:rPr>
                              <w:t>,</w:t>
                            </w:r>
                            <w:r w:rsidRPr="00E50866">
                              <w:rPr>
                                <w:rFonts w:asciiTheme="minorHAnsi" w:hAnsiTheme="minorHAnsi"/>
                                <w:i/>
                                <w:lang w:val="en-GB"/>
                              </w:rPr>
                              <w:t xml:space="preserve"> in an aggregated form</w:t>
                            </w:r>
                            <w:r>
                              <w:rPr>
                                <w:rFonts w:asciiTheme="minorHAnsi" w:hAnsiTheme="minorHAnsi"/>
                                <w:i/>
                                <w:lang w:val="en-GB"/>
                              </w:rPr>
                              <w:t>,</w:t>
                            </w:r>
                            <w:r w:rsidRPr="00E50866">
                              <w:rPr>
                                <w:rFonts w:asciiTheme="minorHAnsi" w:hAnsiTheme="minorHAnsi"/>
                                <w:i/>
                                <w:lang w:val="en-GB"/>
                              </w:rPr>
                              <w:t xml:space="preserve"> the outcomes of </w:t>
                            </w:r>
                            <w:r w:rsidR="00CF5597">
                              <w:rPr>
                                <w:rFonts w:asciiTheme="minorHAnsi" w:hAnsiTheme="minorHAnsi"/>
                                <w:i/>
                                <w:lang w:val="en-GB"/>
                              </w:rPr>
                              <w:t xml:space="preserve">smaller, </w:t>
                            </w:r>
                            <w:r w:rsidRPr="00E50866">
                              <w:rPr>
                                <w:rFonts w:asciiTheme="minorHAnsi" w:hAnsiTheme="minorHAnsi"/>
                                <w:i/>
                                <w:lang w:val="en-GB"/>
                              </w:rPr>
                              <w:t>intermediate steps of a</w:t>
                            </w:r>
                            <w:r w:rsidR="00CF5597">
                              <w:rPr>
                                <w:rFonts w:asciiTheme="minorHAnsi" w:hAnsiTheme="minorHAnsi"/>
                                <w:i/>
                                <w:lang w:val="en-GB"/>
                              </w:rPr>
                              <w:t xml:space="preserve">n </w:t>
                            </w:r>
                            <w:r w:rsidRPr="00E50866">
                              <w:rPr>
                                <w:rFonts w:asciiTheme="minorHAnsi" w:hAnsiTheme="minorHAnsi"/>
                                <w:i/>
                                <w:lang w:val="en-GB"/>
                              </w:rPr>
                              <w:t>activity</w:t>
                            </w:r>
                            <w:r w:rsidRPr="00E40185">
                              <w:rPr>
                                <w:rFonts w:asciiTheme="minorHAnsi" w:hAnsiTheme="minorHAnsi"/>
                                <w:i/>
                                <w:lang w:val="en-GB"/>
                              </w:rPr>
                              <w:t xml:space="preserve"> and </w:t>
                            </w:r>
                            <w:r w:rsidRPr="00E50866">
                              <w:rPr>
                                <w:rFonts w:asciiTheme="minorHAnsi" w:hAnsiTheme="minorHAnsi"/>
                                <w:i/>
                                <w:lang w:val="en-GB"/>
                              </w:rPr>
                              <w:t>has to be sufficiently comprehensive.</w:t>
                            </w:r>
                            <w:r>
                              <w:rPr>
                                <w:rFonts w:asciiTheme="minorHAnsi" w:hAnsiTheme="minorHAnsi"/>
                                <w:i/>
                                <w:lang w:val="en-GB"/>
                              </w:rPr>
                              <w:t xml:space="preserve"> </w:t>
                            </w:r>
                            <w:r w:rsidRPr="00E576C1">
                              <w:rPr>
                                <w:rFonts w:asciiTheme="minorHAnsi" w:hAnsiTheme="minorHAnsi"/>
                                <w:i/>
                                <w:lang w:val="en-GB"/>
                              </w:rPr>
                              <w:t>Deliverables</w:t>
                            </w:r>
                            <w:r w:rsidRPr="0093336E">
                              <w:rPr>
                                <w:rFonts w:asciiTheme="minorHAnsi" w:hAnsiTheme="minorHAnsi"/>
                                <w:i/>
                                <w:lang w:val="en-GB"/>
                              </w:rPr>
                              <w:t xml:space="preserve"> </w:t>
                            </w:r>
                            <w:r>
                              <w:rPr>
                                <w:rFonts w:asciiTheme="minorHAnsi" w:hAnsiTheme="minorHAnsi"/>
                                <w:i/>
                                <w:lang w:val="en-GB"/>
                              </w:rPr>
                              <w:t>should</w:t>
                            </w:r>
                            <w:r w:rsidRPr="0093336E">
                              <w:rPr>
                                <w:rFonts w:asciiTheme="minorHAnsi" w:hAnsiTheme="minorHAnsi"/>
                                <w:i/>
                                <w:lang w:val="en-GB"/>
                              </w:rPr>
                              <w:t xml:space="preserve"> not merely </w:t>
                            </w:r>
                            <w:r>
                              <w:rPr>
                                <w:rFonts w:asciiTheme="minorHAnsi" w:hAnsiTheme="minorHAnsi"/>
                                <w:i/>
                                <w:lang w:val="en-GB"/>
                              </w:rPr>
                              <w:t>describe</w:t>
                            </w:r>
                            <w:r w:rsidRPr="0093336E">
                              <w:rPr>
                                <w:rFonts w:asciiTheme="minorHAnsi" w:hAnsiTheme="minorHAnsi"/>
                                <w:i/>
                                <w:lang w:val="en-GB"/>
                              </w:rPr>
                              <w:t xml:space="preserve"> </w:t>
                            </w:r>
                            <w:r>
                              <w:rPr>
                                <w:rFonts w:asciiTheme="minorHAnsi" w:hAnsiTheme="minorHAnsi"/>
                                <w:i/>
                                <w:lang w:val="en-GB"/>
                              </w:rPr>
                              <w:t xml:space="preserve">the </w:t>
                            </w:r>
                            <w:r w:rsidRPr="0093336E">
                              <w:rPr>
                                <w:rFonts w:asciiTheme="minorHAnsi" w:hAnsiTheme="minorHAnsi"/>
                                <w:i/>
                                <w:lang w:val="en-GB"/>
                              </w:rPr>
                              <w:t>progress</w:t>
                            </w:r>
                            <w:r>
                              <w:rPr>
                                <w:rFonts w:asciiTheme="minorHAnsi" w:hAnsiTheme="minorHAnsi"/>
                                <w:i/>
                                <w:lang w:val="en-GB"/>
                              </w:rPr>
                              <w:t xml:space="preserve"> of an activity but document its outcome. </w:t>
                            </w:r>
                            <w:r w:rsidRPr="00E40185">
                              <w:rPr>
                                <w:rFonts w:asciiTheme="minorHAnsi" w:hAnsiTheme="minorHAnsi"/>
                                <w:i/>
                                <w:lang w:val="en-GB"/>
                              </w:rPr>
                              <w:t>If</w:t>
                            </w:r>
                            <w:r>
                              <w:rPr>
                                <w:rFonts w:asciiTheme="minorHAnsi" w:hAnsiTheme="minorHAnsi"/>
                                <w:i/>
                                <w:lang w:val="en-GB"/>
                              </w:rPr>
                              <w:t xml:space="preserve"> activities </w:t>
                            </w:r>
                            <w:r w:rsidRPr="00E40185">
                              <w:rPr>
                                <w:rFonts w:asciiTheme="minorHAnsi" w:hAnsiTheme="minorHAnsi"/>
                                <w:i/>
                                <w:lang w:val="en-GB"/>
                              </w:rPr>
                              <w:t xml:space="preserve">are more complex </w:t>
                            </w:r>
                            <w:r>
                              <w:rPr>
                                <w:rFonts w:asciiTheme="minorHAnsi" w:hAnsiTheme="minorHAnsi"/>
                                <w:i/>
                                <w:lang w:val="en-GB"/>
                              </w:rPr>
                              <w:t>or stretc</w:t>
                            </w:r>
                            <w:r w:rsidRPr="00E40185">
                              <w:rPr>
                                <w:rFonts w:asciiTheme="minorHAnsi" w:hAnsiTheme="minorHAnsi"/>
                                <w:i/>
                                <w:lang w:val="en-GB"/>
                              </w:rPr>
                              <w:t>h</w:t>
                            </w:r>
                            <w:r>
                              <w:rPr>
                                <w:rFonts w:asciiTheme="minorHAnsi" w:hAnsiTheme="minorHAnsi"/>
                                <w:i/>
                                <w:lang w:val="en-GB"/>
                              </w:rPr>
                              <w:t xml:space="preserve"> over a longer period of time, more than one deliverable could be foreseen, preferably after the finalisation of important parts of such activity.</w:t>
                            </w:r>
                          </w:p>
                          <w:p w14:paraId="04792150" w14:textId="5137F18F" w:rsidR="00D144DF" w:rsidRPr="00E50866" w:rsidRDefault="001314EB" w:rsidP="00E50866">
                            <w:pPr>
                              <w:ind w:left="0" w:right="16"/>
                              <w:rPr>
                                <w:rFonts w:asciiTheme="minorHAnsi" w:hAnsiTheme="minorHAnsi"/>
                                <w:i/>
                                <w:lang w:val="en-GB"/>
                              </w:rPr>
                            </w:pPr>
                            <w:r>
                              <w:rPr>
                                <w:rFonts w:asciiTheme="minorHAnsi" w:hAnsiTheme="minorHAnsi"/>
                                <w:i/>
                                <w:lang w:val="en-GB"/>
                              </w:rPr>
                              <w:t>Considering the small</w:t>
                            </w:r>
                            <w:r w:rsidR="00CF5597">
                              <w:rPr>
                                <w:rFonts w:asciiTheme="minorHAnsi" w:hAnsiTheme="minorHAnsi"/>
                                <w:i/>
                                <w:lang w:val="en-GB"/>
                              </w:rPr>
                              <w:t>er</w:t>
                            </w:r>
                            <w:r>
                              <w:rPr>
                                <w:rFonts w:asciiTheme="minorHAnsi" w:hAnsiTheme="minorHAnsi"/>
                                <w:i/>
                                <w:lang w:val="en-GB"/>
                              </w:rPr>
                              <w:t xml:space="preserve"> size of third call projects</w:t>
                            </w:r>
                            <w:r w:rsidR="00D144DF">
                              <w:rPr>
                                <w:rFonts w:asciiTheme="minorHAnsi" w:hAnsiTheme="minorHAnsi"/>
                                <w:i/>
                                <w:lang w:val="en-GB"/>
                              </w:rPr>
                              <w:t>, i</w:t>
                            </w:r>
                            <w:r w:rsidR="00D144DF" w:rsidRPr="00E50866">
                              <w:rPr>
                                <w:rFonts w:asciiTheme="minorHAnsi" w:hAnsiTheme="minorHAnsi"/>
                                <w:i/>
                                <w:lang w:val="en-GB"/>
                              </w:rPr>
                              <w:t xml:space="preserve">t is recommended </w:t>
                            </w:r>
                            <w:r w:rsidR="00D144DF" w:rsidRPr="00802C5B">
                              <w:rPr>
                                <w:rFonts w:asciiTheme="minorHAnsi" w:hAnsiTheme="minorHAnsi"/>
                                <w:b/>
                                <w:i/>
                                <w:lang w:val="en-GB"/>
                              </w:rPr>
                              <w:t xml:space="preserve">to limit the </w:t>
                            </w:r>
                            <w:r w:rsidR="00D144DF" w:rsidRPr="000E68C1">
                              <w:rPr>
                                <w:rFonts w:asciiTheme="minorHAnsi" w:hAnsiTheme="minorHAnsi"/>
                                <w:b/>
                                <w:i/>
                                <w:lang w:val="en-GB"/>
                              </w:rPr>
                              <w:t xml:space="preserve">total number of deliverables per activity to </w:t>
                            </w:r>
                            <w:r>
                              <w:rPr>
                                <w:rFonts w:asciiTheme="minorHAnsi" w:hAnsiTheme="minorHAnsi"/>
                                <w:b/>
                                <w:i/>
                                <w:lang w:val="en-GB"/>
                              </w:rPr>
                              <w:t>2.</w:t>
                            </w:r>
                            <w:r w:rsidR="00D144DF">
                              <w:rPr>
                                <w:rFonts w:asciiTheme="minorHAnsi" w:hAnsiTheme="minorHAnsi"/>
                                <w:i/>
                                <w:lang w:val="en-GB"/>
                              </w:rPr>
                              <w:t xml:space="preserve"> </w:t>
                            </w:r>
                            <w:r>
                              <w:rPr>
                                <w:rFonts w:asciiTheme="minorHAnsi" w:hAnsiTheme="minorHAnsi"/>
                                <w:i/>
                                <w:lang w:val="en-GB"/>
                              </w:rPr>
                              <w:t>The</w:t>
                            </w:r>
                            <w:r w:rsidR="00D144DF" w:rsidRPr="00E50866">
                              <w:rPr>
                                <w:rFonts w:asciiTheme="minorHAnsi" w:hAnsiTheme="minorHAnsi"/>
                                <w:i/>
                                <w:lang w:val="en-GB"/>
                              </w:rPr>
                              <w:t xml:space="preserve"> reporting and </w:t>
                            </w:r>
                            <w:r w:rsidR="00D144DF" w:rsidRPr="00E576C1">
                              <w:rPr>
                                <w:rFonts w:asciiTheme="minorHAnsi" w:hAnsiTheme="minorHAnsi"/>
                                <w:i/>
                                <w:lang w:val="en-GB"/>
                              </w:rPr>
                              <w:t xml:space="preserve">monitoring of project implementation will be based on the deliverables foreseen in the application form.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6D63E936" id="_x0000_s1057" style="position:absolute;margin-left:0;margin-top:17.8pt;width:469.5pt;height:197.25pt;z-index:25171558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">
                <v:stroke dashstyle="longDash" joinstyle="miter"/>
                <v:textbox>
                  <w:txbxContent>
                    <w:p w14:paraId="3B73E504" w14:textId="5D2B14AA" w:rsidR="00D144DF" w:rsidRPr="00E50866" w:rsidRDefault="00D144DF" w:rsidP="00E50866">
                      <w:pPr>
                        <w:ind w:left="0" w:right="16"/>
                        <w:rPr>
                          <w:rFonts w:ascii="Trebuchet MS" w:hAnsi="Trebuchet MS"/>
                          <w:b/>
                          <w:i/>
                          <w:sz w:val="10"/>
                          <w:u w:val="single"/>
                          <w:lang w:val="en-GB"/>
                        </w:rPr>
                      </w:pPr>
                      <w:r w:rsidRPr="00CC4395">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F2F14B3" w14:textId="38FDEE18" w:rsidR="00D144DF" w:rsidRPr="00E50866" w:rsidRDefault="00D144DF" w:rsidP="00E50866">
                      <w:pPr>
                        <w:ind w:left="0" w:right="16"/>
                        <w:rPr>
                          <w:rFonts w:asciiTheme="minorHAnsi" w:hAnsiTheme="minorHAnsi"/>
                          <w:i/>
                          <w:lang w:val="en-GB"/>
                        </w:rPr>
                      </w:pPr>
                      <w:r w:rsidRPr="00E50866">
                        <w:rPr>
                          <w:rFonts w:asciiTheme="minorHAnsi" w:hAnsiTheme="minorHAnsi"/>
                          <w:i/>
                          <w:lang w:val="en-GB"/>
                        </w:rPr>
                        <w:t xml:space="preserve">In order to document the implementation of activities, at least one deliverable </w:t>
                      </w:r>
                      <w:r w:rsidR="00CF5597" w:rsidRPr="00E50866">
                        <w:rPr>
                          <w:rFonts w:asciiTheme="minorHAnsi" w:hAnsiTheme="minorHAnsi"/>
                          <w:i/>
                          <w:lang w:val="en-GB"/>
                        </w:rPr>
                        <w:t xml:space="preserve">should be defined </w:t>
                      </w:r>
                      <w:r w:rsidRPr="00E50866">
                        <w:rPr>
                          <w:rFonts w:asciiTheme="minorHAnsi" w:hAnsiTheme="minorHAnsi"/>
                          <w:i/>
                          <w:lang w:val="en-GB"/>
                        </w:rPr>
                        <w:t>per activity</w:t>
                      </w:r>
                      <w:r>
                        <w:rPr>
                          <w:rFonts w:asciiTheme="minorHAnsi" w:hAnsiTheme="minorHAnsi"/>
                          <w:i/>
                          <w:lang w:val="en-GB"/>
                        </w:rPr>
                        <w:t xml:space="preserve">. </w:t>
                      </w:r>
                      <w:r w:rsidRPr="00E50866">
                        <w:rPr>
                          <w:rFonts w:asciiTheme="minorHAnsi" w:hAnsiTheme="minorHAnsi"/>
                          <w:i/>
                          <w:lang w:val="en-GB"/>
                        </w:rPr>
                        <w:t xml:space="preserve">A deliverable should </w:t>
                      </w:r>
                      <w:r w:rsidRPr="00E40185">
                        <w:rPr>
                          <w:rFonts w:asciiTheme="minorHAnsi" w:hAnsiTheme="minorHAnsi"/>
                          <w:i/>
                          <w:lang w:val="en-GB"/>
                        </w:rPr>
                        <w:t xml:space="preserve">thus </w:t>
                      </w:r>
                      <w:r w:rsidRPr="00E50866">
                        <w:rPr>
                          <w:rFonts w:asciiTheme="minorHAnsi" w:hAnsiTheme="minorHAnsi"/>
                          <w:i/>
                          <w:lang w:val="en-GB"/>
                        </w:rPr>
                        <w:t>present</w:t>
                      </w:r>
                      <w:r>
                        <w:rPr>
                          <w:rFonts w:asciiTheme="minorHAnsi" w:hAnsiTheme="minorHAnsi"/>
                          <w:i/>
                          <w:lang w:val="en-GB"/>
                        </w:rPr>
                        <w:t>,</w:t>
                      </w:r>
                      <w:r w:rsidRPr="00E50866">
                        <w:rPr>
                          <w:rFonts w:asciiTheme="minorHAnsi" w:hAnsiTheme="minorHAnsi"/>
                          <w:i/>
                          <w:lang w:val="en-GB"/>
                        </w:rPr>
                        <w:t xml:space="preserve"> in an aggregated form</w:t>
                      </w:r>
                      <w:r>
                        <w:rPr>
                          <w:rFonts w:asciiTheme="minorHAnsi" w:hAnsiTheme="minorHAnsi"/>
                          <w:i/>
                          <w:lang w:val="en-GB"/>
                        </w:rPr>
                        <w:t>,</w:t>
                      </w:r>
                      <w:r w:rsidRPr="00E50866">
                        <w:rPr>
                          <w:rFonts w:asciiTheme="minorHAnsi" w:hAnsiTheme="minorHAnsi"/>
                          <w:i/>
                          <w:lang w:val="en-GB"/>
                        </w:rPr>
                        <w:t xml:space="preserve"> the outcomes of </w:t>
                      </w:r>
                      <w:r w:rsidR="00CF5597">
                        <w:rPr>
                          <w:rFonts w:asciiTheme="minorHAnsi" w:hAnsiTheme="minorHAnsi"/>
                          <w:i/>
                          <w:lang w:val="en-GB"/>
                        </w:rPr>
                        <w:t xml:space="preserve">smaller, </w:t>
                      </w:r>
                      <w:r w:rsidRPr="00E50866">
                        <w:rPr>
                          <w:rFonts w:asciiTheme="minorHAnsi" w:hAnsiTheme="minorHAnsi"/>
                          <w:i/>
                          <w:lang w:val="en-GB"/>
                        </w:rPr>
                        <w:t>intermediate steps of a</w:t>
                      </w:r>
                      <w:r w:rsidR="00CF5597">
                        <w:rPr>
                          <w:rFonts w:asciiTheme="minorHAnsi" w:hAnsiTheme="minorHAnsi"/>
                          <w:i/>
                          <w:lang w:val="en-GB"/>
                        </w:rPr>
                        <w:t xml:space="preserve">n </w:t>
                      </w:r>
                      <w:r w:rsidRPr="00E50866">
                        <w:rPr>
                          <w:rFonts w:asciiTheme="minorHAnsi" w:hAnsiTheme="minorHAnsi"/>
                          <w:i/>
                          <w:lang w:val="en-GB"/>
                        </w:rPr>
                        <w:t>activity</w:t>
                      </w:r>
                      <w:r w:rsidRPr="00E40185">
                        <w:rPr>
                          <w:rFonts w:asciiTheme="minorHAnsi" w:hAnsiTheme="minorHAnsi"/>
                          <w:i/>
                          <w:lang w:val="en-GB"/>
                        </w:rPr>
                        <w:t xml:space="preserve"> and </w:t>
                      </w:r>
                      <w:r w:rsidRPr="00E50866">
                        <w:rPr>
                          <w:rFonts w:asciiTheme="minorHAnsi" w:hAnsiTheme="minorHAnsi"/>
                          <w:i/>
                          <w:lang w:val="en-GB"/>
                        </w:rPr>
                        <w:t>has to be sufficiently comprehensive.</w:t>
                      </w:r>
                      <w:r>
                        <w:rPr>
                          <w:rFonts w:asciiTheme="minorHAnsi" w:hAnsiTheme="minorHAnsi"/>
                          <w:i/>
                          <w:lang w:val="en-GB"/>
                        </w:rPr>
                        <w:t xml:space="preserve"> </w:t>
                      </w:r>
                      <w:r w:rsidRPr="00E576C1">
                        <w:rPr>
                          <w:rFonts w:asciiTheme="minorHAnsi" w:hAnsiTheme="minorHAnsi"/>
                          <w:i/>
                          <w:lang w:val="en-GB"/>
                        </w:rPr>
                        <w:t>Deliverables</w:t>
                      </w:r>
                      <w:r w:rsidRPr="0093336E">
                        <w:rPr>
                          <w:rFonts w:asciiTheme="minorHAnsi" w:hAnsiTheme="minorHAnsi"/>
                          <w:i/>
                          <w:lang w:val="en-GB"/>
                        </w:rPr>
                        <w:t xml:space="preserve"> </w:t>
                      </w:r>
                      <w:r>
                        <w:rPr>
                          <w:rFonts w:asciiTheme="minorHAnsi" w:hAnsiTheme="minorHAnsi"/>
                          <w:i/>
                          <w:lang w:val="en-GB"/>
                        </w:rPr>
                        <w:t>should</w:t>
                      </w:r>
                      <w:r w:rsidRPr="0093336E">
                        <w:rPr>
                          <w:rFonts w:asciiTheme="minorHAnsi" w:hAnsiTheme="minorHAnsi"/>
                          <w:i/>
                          <w:lang w:val="en-GB"/>
                        </w:rPr>
                        <w:t xml:space="preserve"> not merely </w:t>
                      </w:r>
                      <w:r>
                        <w:rPr>
                          <w:rFonts w:asciiTheme="minorHAnsi" w:hAnsiTheme="minorHAnsi"/>
                          <w:i/>
                          <w:lang w:val="en-GB"/>
                        </w:rPr>
                        <w:t>describe</w:t>
                      </w:r>
                      <w:r w:rsidRPr="0093336E">
                        <w:rPr>
                          <w:rFonts w:asciiTheme="minorHAnsi" w:hAnsiTheme="minorHAnsi"/>
                          <w:i/>
                          <w:lang w:val="en-GB"/>
                        </w:rPr>
                        <w:t xml:space="preserve"> </w:t>
                      </w:r>
                      <w:r>
                        <w:rPr>
                          <w:rFonts w:asciiTheme="minorHAnsi" w:hAnsiTheme="minorHAnsi"/>
                          <w:i/>
                          <w:lang w:val="en-GB"/>
                        </w:rPr>
                        <w:t xml:space="preserve">the </w:t>
                      </w:r>
                      <w:r w:rsidRPr="0093336E">
                        <w:rPr>
                          <w:rFonts w:asciiTheme="minorHAnsi" w:hAnsiTheme="minorHAnsi"/>
                          <w:i/>
                          <w:lang w:val="en-GB"/>
                        </w:rPr>
                        <w:t>progress</w:t>
                      </w:r>
                      <w:r>
                        <w:rPr>
                          <w:rFonts w:asciiTheme="minorHAnsi" w:hAnsiTheme="minorHAnsi"/>
                          <w:i/>
                          <w:lang w:val="en-GB"/>
                        </w:rPr>
                        <w:t xml:space="preserve"> of an activity but document its outcome. </w:t>
                      </w:r>
                      <w:r w:rsidRPr="00E40185">
                        <w:rPr>
                          <w:rFonts w:asciiTheme="minorHAnsi" w:hAnsiTheme="minorHAnsi"/>
                          <w:i/>
                          <w:lang w:val="en-GB"/>
                        </w:rPr>
                        <w:t>If</w:t>
                      </w:r>
                      <w:r>
                        <w:rPr>
                          <w:rFonts w:asciiTheme="minorHAnsi" w:hAnsiTheme="minorHAnsi"/>
                          <w:i/>
                          <w:lang w:val="en-GB"/>
                        </w:rPr>
                        <w:t xml:space="preserve"> activities </w:t>
                      </w:r>
                      <w:r w:rsidRPr="00E40185">
                        <w:rPr>
                          <w:rFonts w:asciiTheme="minorHAnsi" w:hAnsiTheme="minorHAnsi"/>
                          <w:i/>
                          <w:lang w:val="en-GB"/>
                        </w:rPr>
                        <w:t xml:space="preserve">are more complex </w:t>
                      </w:r>
                      <w:r>
                        <w:rPr>
                          <w:rFonts w:asciiTheme="minorHAnsi" w:hAnsiTheme="minorHAnsi"/>
                          <w:i/>
                          <w:lang w:val="en-GB"/>
                        </w:rPr>
                        <w:t>or stretc</w:t>
                      </w:r>
                      <w:r w:rsidRPr="00E40185">
                        <w:rPr>
                          <w:rFonts w:asciiTheme="minorHAnsi" w:hAnsiTheme="minorHAnsi"/>
                          <w:i/>
                          <w:lang w:val="en-GB"/>
                        </w:rPr>
                        <w:t>h</w:t>
                      </w:r>
                      <w:r>
                        <w:rPr>
                          <w:rFonts w:asciiTheme="minorHAnsi" w:hAnsiTheme="minorHAnsi"/>
                          <w:i/>
                          <w:lang w:val="en-GB"/>
                        </w:rPr>
                        <w:t xml:space="preserve"> over a longer period of time, more than one deliverable could be foreseen, preferably after the finalisation of important parts of such activity.</w:t>
                      </w:r>
                    </w:p>
                    <w:p w14:paraId="04792150" w14:textId="5137F18F" w:rsidR="00D144DF" w:rsidRPr="00E50866" w:rsidRDefault="001314EB" w:rsidP="00E50866">
                      <w:pPr>
                        <w:ind w:left="0" w:right="16"/>
                        <w:rPr>
                          <w:rFonts w:asciiTheme="minorHAnsi" w:hAnsiTheme="minorHAnsi"/>
                          <w:i/>
                          <w:lang w:val="en-GB"/>
                        </w:rPr>
                      </w:pPr>
                      <w:r>
                        <w:rPr>
                          <w:rFonts w:asciiTheme="minorHAnsi" w:hAnsiTheme="minorHAnsi"/>
                          <w:i/>
                          <w:lang w:val="en-GB"/>
                        </w:rPr>
                        <w:t>Considering the small</w:t>
                      </w:r>
                      <w:r w:rsidR="00CF5597">
                        <w:rPr>
                          <w:rFonts w:asciiTheme="minorHAnsi" w:hAnsiTheme="minorHAnsi"/>
                          <w:i/>
                          <w:lang w:val="en-GB"/>
                        </w:rPr>
                        <w:t>er</w:t>
                      </w:r>
                      <w:r>
                        <w:rPr>
                          <w:rFonts w:asciiTheme="minorHAnsi" w:hAnsiTheme="minorHAnsi"/>
                          <w:i/>
                          <w:lang w:val="en-GB"/>
                        </w:rPr>
                        <w:t xml:space="preserve"> size of third call projects</w:t>
                      </w:r>
                      <w:r w:rsidR="00D144DF">
                        <w:rPr>
                          <w:rFonts w:asciiTheme="minorHAnsi" w:hAnsiTheme="minorHAnsi"/>
                          <w:i/>
                          <w:lang w:val="en-GB"/>
                        </w:rPr>
                        <w:t>, i</w:t>
                      </w:r>
                      <w:r w:rsidR="00D144DF" w:rsidRPr="00E50866">
                        <w:rPr>
                          <w:rFonts w:asciiTheme="minorHAnsi" w:hAnsiTheme="minorHAnsi"/>
                          <w:i/>
                          <w:lang w:val="en-GB"/>
                        </w:rPr>
                        <w:t xml:space="preserve">t is recommended </w:t>
                      </w:r>
                      <w:r w:rsidR="00D144DF" w:rsidRPr="00802C5B">
                        <w:rPr>
                          <w:rFonts w:asciiTheme="minorHAnsi" w:hAnsiTheme="minorHAnsi"/>
                          <w:b/>
                          <w:i/>
                          <w:lang w:val="en-GB"/>
                        </w:rPr>
                        <w:t xml:space="preserve">to limit the </w:t>
                      </w:r>
                      <w:r w:rsidR="00D144DF" w:rsidRPr="000E68C1">
                        <w:rPr>
                          <w:rFonts w:asciiTheme="minorHAnsi" w:hAnsiTheme="minorHAnsi"/>
                          <w:b/>
                          <w:i/>
                          <w:lang w:val="en-GB"/>
                        </w:rPr>
                        <w:t xml:space="preserve">total number of deliverables per activity to </w:t>
                      </w:r>
                      <w:r>
                        <w:rPr>
                          <w:rFonts w:asciiTheme="minorHAnsi" w:hAnsiTheme="minorHAnsi"/>
                          <w:b/>
                          <w:i/>
                          <w:lang w:val="en-GB"/>
                        </w:rPr>
                        <w:t>2.</w:t>
                      </w:r>
                      <w:r w:rsidR="00D144DF">
                        <w:rPr>
                          <w:rFonts w:asciiTheme="minorHAnsi" w:hAnsiTheme="minorHAnsi"/>
                          <w:i/>
                          <w:lang w:val="en-GB"/>
                        </w:rPr>
                        <w:t xml:space="preserve"> </w:t>
                      </w:r>
                      <w:r>
                        <w:rPr>
                          <w:rFonts w:asciiTheme="minorHAnsi" w:hAnsiTheme="minorHAnsi"/>
                          <w:i/>
                          <w:lang w:val="en-GB"/>
                        </w:rPr>
                        <w:t>The</w:t>
                      </w:r>
                      <w:r w:rsidR="00D144DF" w:rsidRPr="00E50866">
                        <w:rPr>
                          <w:rFonts w:asciiTheme="minorHAnsi" w:hAnsiTheme="minorHAnsi"/>
                          <w:i/>
                          <w:lang w:val="en-GB"/>
                        </w:rPr>
                        <w:t xml:space="preserve"> reporting and </w:t>
                      </w:r>
                      <w:r w:rsidR="00D144DF" w:rsidRPr="00E576C1">
                        <w:rPr>
                          <w:rFonts w:asciiTheme="minorHAnsi" w:hAnsiTheme="minorHAnsi"/>
                          <w:i/>
                          <w:lang w:val="en-GB"/>
                        </w:rPr>
                        <w:t xml:space="preserve">monitoring of project implementation will be based on the deliverables foreseen in the application form. </w:t>
                      </w:r>
                    </w:p>
                  </w:txbxContent>
                </v:textbox>
                <w10:wrap type="square" anchorx="margin"/>
              </v:roundrect>
            </w:pict>
          </mc:Fallback>
        </mc:AlternateContent>
      </w:r>
    </w:p>
    <w:p w14:paraId="24B567FD" w14:textId="2C1A59A8" w:rsidR="009B5B54" w:rsidRDefault="009B5B54" w:rsidP="00574BF2">
      <w:pPr>
        <w:spacing w:before="0" w:line="240" w:lineRule="auto"/>
        <w:ind w:left="0" w:right="0"/>
        <w:jc w:val="left"/>
        <w:rPr>
          <w:rFonts w:ascii="Trebuchet MS" w:eastAsia="Franklin Gothic Book" w:hAnsi="Trebuchet MS" w:cs="Arial"/>
          <w:bCs/>
          <w:sz w:val="24"/>
          <w:szCs w:val="24"/>
          <w:lang w:val="en-GB"/>
        </w:rPr>
      </w:pPr>
    </w:p>
    <w:p w14:paraId="09EE5C40" w14:textId="77777777" w:rsidR="009B5B54" w:rsidRPr="00574BF2" w:rsidRDefault="009B5B54" w:rsidP="00574BF2">
      <w:pPr>
        <w:spacing w:before="0" w:line="240" w:lineRule="auto"/>
        <w:ind w:left="0" w:right="0"/>
        <w:jc w:val="left"/>
        <w:rPr>
          <w:rFonts w:ascii="Trebuchet MS" w:eastAsia="Franklin Gothic Book" w:hAnsi="Trebuchet MS" w:cs="Arial"/>
          <w:bCs/>
          <w:sz w:val="24"/>
          <w:szCs w:val="24"/>
          <w:lang w:val="en-GB"/>
        </w:rPr>
      </w:pPr>
    </w:p>
    <w:p w14:paraId="3F64A49B" w14:textId="22AA7520" w:rsidR="00574BF2" w:rsidRPr="00E40185" w:rsidRDefault="00574BF2" w:rsidP="00574BF2">
      <w:pPr>
        <w:spacing w:before="0" w:line="240" w:lineRule="auto"/>
        <w:ind w:left="0" w:right="0"/>
        <w:jc w:val="left"/>
        <w:rPr>
          <w:rFonts w:ascii="Trebuchet MS" w:eastAsia="Franklin Gothic Book" w:hAnsi="Trebuchet MS" w:cs="Arial"/>
          <w:bCs/>
          <w:szCs w:val="24"/>
          <w:u w:val="single"/>
          <w:lang w:val="en-GB"/>
        </w:rPr>
      </w:pPr>
      <w:r w:rsidRPr="00D6169B">
        <w:rPr>
          <w:rFonts w:ascii="Trebuchet MS" w:eastAsia="Franklin Gothic Book" w:hAnsi="Trebuchet MS" w:cs="Arial"/>
          <w:bCs/>
          <w:szCs w:val="24"/>
          <w:u w:val="single"/>
          <w:lang w:val="en-GB"/>
        </w:rPr>
        <w:t>Outputs</w:t>
      </w:r>
    </w:p>
    <w:p w14:paraId="4083B3E2" w14:textId="57A7F73F" w:rsidR="00574BF2" w:rsidRPr="00410905" w:rsidRDefault="00B20585" w:rsidP="0022688A">
      <w:pPr>
        <w:spacing w:before="0" w:line="240" w:lineRule="auto"/>
        <w:ind w:left="0" w:right="282"/>
        <w:jc w:val="left"/>
        <w:rPr>
          <w:rFonts w:ascii="Trebuchet MS" w:eastAsia="Franklin Gothic Book" w:hAnsi="Trebuchet MS" w:cs="Arial"/>
          <w:bCs/>
          <w:szCs w:val="22"/>
          <w:lang w:val="en-GB"/>
        </w:rPr>
      </w:pPr>
      <w:r w:rsidRPr="00410905">
        <w:rPr>
          <w:rFonts w:ascii="Trebuchet MS" w:eastAsia="Franklin Gothic Book" w:hAnsi="Trebuchet MS" w:cs="Arial"/>
          <w:bCs/>
          <w:szCs w:val="22"/>
          <w:lang w:val="en-GB"/>
        </w:rPr>
        <w:t>Please define</w:t>
      </w:r>
      <w:r w:rsidR="00574BF2" w:rsidRPr="00410905">
        <w:rPr>
          <w:rFonts w:ascii="Trebuchet MS" w:eastAsia="Franklin Gothic Book" w:hAnsi="Trebuchet MS" w:cs="Arial"/>
          <w:bCs/>
          <w:szCs w:val="22"/>
          <w:lang w:val="en-GB"/>
        </w:rPr>
        <w:t xml:space="preserve"> the outputs which will be realised through the activities foreseen in this work package and link them to the related programme output indicators</w:t>
      </w:r>
      <w:r w:rsidR="00102781">
        <w:rPr>
          <w:rFonts w:ascii="Trebuchet MS" w:eastAsia="Franklin Gothic Book" w:hAnsi="Trebuchet MS" w:cs="Arial"/>
          <w:bCs/>
          <w:szCs w:val="22"/>
          <w:lang w:val="en-GB"/>
        </w:rPr>
        <w:t>.</w:t>
      </w:r>
      <w:r w:rsidR="000B557B">
        <w:rPr>
          <w:rFonts w:ascii="Trebuchet MS" w:eastAsia="Franklin Gothic Book" w:hAnsi="Trebuchet MS" w:cs="Arial"/>
          <w:bCs/>
          <w:szCs w:val="22"/>
          <w:lang w:val="en-GB"/>
        </w:rPr>
        <w:t xml:space="preserve"> </w:t>
      </w:r>
      <w:r w:rsidR="00102781">
        <w:rPr>
          <w:rFonts w:ascii="Trebuchet MS" w:eastAsia="Franklin Gothic Book" w:hAnsi="Trebuchet MS" w:cs="Arial"/>
          <w:bCs/>
          <w:szCs w:val="22"/>
          <w:lang w:val="en-GB"/>
        </w:rPr>
        <w:t>F</w:t>
      </w:r>
      <w:r w:rsidR="000B557B">
        <w:rPr>
          <w:rFonts w:ascii="Trebuchet MS" w:eastAsia="Franklin Gothic Book" w:hAnsi="Trebuchet MS" w:cs="Arial"/>
          <w:bCs/>
          <w:szCs w:val="22"/>
          <w:lang w:val="en-GB"/>
        </w:rPr>
        <w:t xml:space="preserve">or the definitions of output types and related indicators, please refer to annex 2 of the </w:t>
      </w:r>
      <w:hyperlink r:id="rId17" w:history="1">
        <w:r w:rsidR="000B557B" w:rsidRPr="00102781">
          <w:rPr>
            <w:rStyle w:val="Hyperlink"/>
            <w:rFonts w:ascii="Trebuchet MS" w:eastAsia="Franklin Gothic Book" w:hAnsi="Trebuchet MS" w:cs="Arial"/>
            <w:bCs/>
            <w:szCs w:val="22"/>
            <w:lang w:val="en-GB"/>
          </w:rPr>
          <w:t>programme manual</w:t>
        </w:r>
      </w:hyperlink>
      <w:r w:rsidR="00574BF2" w:rsidRPr="00410905">
        <w:rPr>
          <w:rFonts w:ascii="Trebuchet MS" w:eastAsia="Franklin Gothic Book" w:hAnsi="Trebuchet MS" w:cs="Arial"/>
          <w:bCs/>
          <w:szCs w:val="22"/>
          <w:lang w:val="en-GB"/>
        </w:rPr>
        <w:t>.</w:t>
      </w:r>
    </w:p>
    <w:p w14:paraId="1798BDD2" w14:textId="4EB93434" w:rsidR="00574BF2" w:rsidRPr="00574BF2" w:rsidRDefault="00574BF2" w:rsidP="00410905">
      <w:pPr>
        <w:spacing w:before="0" w:line="240" w:lineRule="auto"/>
        <w:ind w:left="0" w:right="-143"/>
        <w:jc w:val="left"/>
        <w:rPr>
          <w:rFonts w:ascii="Trebuchet MS" w:eastAsia="Franklin Gothic Book" w:hAnsi="Trebuchet MS"/>
          <w:sz w:val="22"/>
          <w:szCs w:val="22"/>
          <w:lang w:val="en-GB"/>
        </w:rPr>
      </w:pPr>
    </w:p>
    <w:tbl>
      <w:tblPr>
        <w:tblW w:w="9361" w:type="dxa"/>
        <w:tblInd w:w="-5" w:type="dxa"/>
        <w:shd w:val="clear" w:color="auto" w:fill="FFFFFF"/>
        <w:tblLayout w:type="fixed"/>
        <w:tblCellMar>
          <w:top w:w="57" w:type="dxa"/>
        </w:tblCellMar>
        <w:tblLook w:val="01E0" w:firstRow="1" w:lastRow="1" w:firstColumn="1" w:lastColumn="1" w:noHBand="0" w:noVBand="0"/>
      </w:tblPr>
      <w:tblGrid>
        <w:gridCol w:w="964"/>
        <w:gridCol w:w="1842"/>
        <w:gridCol w:w="1027"/>
        <w:gridCol w:w="1417"/>
        <w:gridCol w:w="1985"/>
        <w:gridCol w:w="1276"/>
        <w:gridCol w:w="850"/>
      </w:tblGrid>
      <w:tr w:rsidR="00574BF2" w:rsidRPr="00574BF2" w14:paraId="498DBB06" w14:textId="77777777" w:rsidTr="0022688A">
        <w:tc>
          <w:tcPr>
            <w:tcW w:w="964" w:type="dxa"/>
            <w:shd w:val="clear" w:color="auto" w:fill="FFFFFF"/>
          </w:tcPr>
          <w:p w14:paraId="59B6D729" w14:textId="77777777" w:rsidR="00574BF2" w:rsidRPr="00CF39B9" w:rsidDel="00501272" w:rsidRDefault="00574BF2" w:rsidP="00410905">
            <w:pPr>
              <w:spacing w:before="0" w:after="60" w:line="240" w:lineRule="auto"/>
              <w:ind w:left="0" w:right="-143"/>
              <w:jc w:val="left"/>
              <w:rPr>
                <w:rFonts w:ascii="Trebuchet MS" w:eastAsia="Franklin Gothic Book" w:hAnsi="Trebuchet MS" w:cs="Arial"/>
                <w:bCs/>
                <w:lang w:val="en-GB"/>
              </w:rPr>
            </w:pPr>
            <w:r w:rsidRPr="00CF39B9">
              <w:rPr>
                <w:rFonts w:ascii="Trebuchet MS" w:eastAsia="Franklin Gothic Book" w:hAnsi="Trebuchet MS" w:cs="Arial"/>
                <w:bCs/>
                <w:lang w:val="en-GB"/>
              </w:rPr>
              <w:t>Output Nr.</w:t>
            </w:r>
          </w:p>
        </w:tc>
        <w:tc>
          <w:tcPr>
            <w:tcW w:w="1842" w:type="dxa"/>
            <w:shd w:val="clear" w:color="auto" w:fill="FFFFFF"/>
          </w:tcPr>
          <w:p w14:paraId="566930BC" w14:textId="77777777" w:rsidR="00574BF2" w:rsidRPr="00CF39B9" w:rsidDel="00501272" w:rsidRDefault="00574BF2" w:rsidP="00410905">
            <w:pPr>
              <w:keepNext/>
              <w:spacing w:before="0" w:after="60" w:line="240" w:lineRule="auto"/>
              <w:ind w:left="0" w:right="-143"/>
              <w:jc w:val="left"/>
              <w:outlineLvl w:val="2"/>
              <w:rPr>
                <w:rFonts w:ascii="Trebuchet MS" w:eastAsia="Franklin Gothic Demi" w:hAnsi="Trebuchet MS" w:cs="Arial"/>
                <w:lang w:val="en-GB"/>
              </w:rPr>
            </w:pPr>
            <w:r w:rsidRPr="00CF39B9">
              <w:rPr>
                <w:rFonts w:ascii="Trebuchet MS" w:eastAsia="Franklin Gothic Demi" w:hAnsi="Trebuchet MS" w:cs="Arial"/>
                <w:lang w:val="en-GB"/>
              </w:rPr>
              <w:t>Programme output indicator</w:t>
            </w:r>
          </w:p>
        </w:tc>
        <w:tc>
          <w:tcPr>
            <w:tcW w:w="1027" w:type="dxa"/>
            <w:shd w:val="clear" w:color="auto" w:fill="FFFFFF"/>
          </w:tcPr>
          <w:p w14:paraId="1C7F8B45" w14:textId="77777777" w:rsidR="00574BF2" w:rsidRPr="00CF39B9" w:rsidRDefault="00574BF2" w:rsidP="00410905">
            <w:pPr>
              <w:spacing w:before="0" w:after="60" w:line="240" w:lineRule="auto"/>
              <w:ind w:left="0" w:right="-143"/>
              <w:jc w:val="left"/>
              <w:rPr>
                <w:rFonts w:ascii="Trebuchet MS" w:eastAsia="Cambria" w:hAnsi="Trebuchet MS" w:cs="Arial"/>
                <w:bCs/>
                <w:lang w:val="en-GB"/>
              </w:rPr>
            </w:pPr>
            <w:r w:rsidRPr="00CF39B9">
              <w:rPr>
                <w:rFonts w:ascii="Trebuchet MS" w:eastAsia="Cambria" w:hAnsi="Trebuchet MS" w:cs="Arial"/>
                <w:bCs/>
                <w:lang w:val="en-GB"/>
              </w:rPr>
              <w:t>Measurement unit</w:t>
            </w:r>
          </w:p>
        </w:tc>
        <w:tc>
          <w:tcPr>
            <w:tcW w:w="1417" w:type="dxa"/>
            <w:shd w:val="clear" w:color="auto" w:fill="FFFFFF"/>
          </w:tcPr>
          <w:p w14:paraId="640E89EA" w14:textId="77777777" w:rsidR="00574BF2" w:rsidRPr="00CF39B9" w:rsidRDefault="00574BF2" w:rsidP="00410905">
            <w:pPr>
              <w:spacing w:before="0" w:after="60" w:line="240" w:lineRule="auto"/>
              <w:ind w:left="0" w:right="-143"/>
              <w:jc w:val="left"/>
              <w:rPr>
                <w:rFonts w:ascii="Trebuchet MS" w:eastAsia="Cambria" w:hAnsi="Trebuchet MS" w:cs="Arial"/>
                <w:bCs/>
                <w:lang w:val="en-GB"/>
              </w:rPr>
            </w:pPr>
            <w:r w:rsidRPr="00CF39B9">
              <w:rPr>
                <w:rFonts w:ascii="Trebuchet MS" w:eastAsia="Cambria" w:hAnsi="Trebuchet MS" w:cs="Arial"/>
                <w:bCs/>
                <w:lang w:val="en-GB"/>
              </w:rPr>
              <w:t>Output title</w:t>
            </w:r>
          </w:p>
        </w:tc>
        <w:tc>
          <w:tcPr>
            <w:tcW w:w="1985" w:type="dxa"/>
            <w:shd w:val="clear" w:color="auto" w:fill="FFFFFF"/>
          </w:tcPr>
          <w:p w14:paraId="1CCDCA86" w14:textId="77777777" w:rsidR="00574BF2" w:rsidRPr="00CF39B9" w:rsidDel="00501272" w:rsidRDefault="00574BF2" w:rsidP="00410905">
            <w:pPr>
              <w:spacing w:before="0" w:after="60" w:line="240" w:lineRule="auto"/>
              <w:ind w:left="0" w:right="-143"/>
              <w:jc w:val="left"/>
              <w:rPr>
                <w:rFonts w:ascii="Trebuchet MS" w:eastAsia="Franklin Gothic Book" w:hAnsi="Trebuchet MS" w:cs="Arial"/>
                <w:bCs/>
                <w:lang w:val="en-GB"/>
              </w:rPr>
            </w:pPr>
            <w:r w:rsidRPr="00CF39B9">
              <w:rPr>
                <w:rFonts w:ascii="Trebuchet MS" w:eastAsia="Cambria" w:hAnsi="Trebuchet MS" w:cs="Arial"/>
                <w:bCs/>
                <w:lang w:val="en-GB"/>
              </w:rPr>
              <w:t>Output description</w:t>
            </w:r>
          </w:p>
        </w:tc>
        <w:tc>
          <w:tcPr>
            <w:tcW w:w="1276" w:type="dxa"/>
            <w:shd w:val="clear" w:color="auto" w:fill="FFFFFF"/>
          </w:tcPr>
          <w:p w14:paraId="1DDF3B77" w14:textId="77777777" w:rsidR="00574BF2" w:rsidRPr="00CF39B9" w:rsidRDefault="00574BF2" w:rsidP="00410905">
            <w:pPr>
              <w:spacing w:before="0" w:after="60" w:line="240" w:lineRule="auto"/>
              <w:ind w:left="0" w:right="-143"/>
              <w:jc w:val="left"/>
              <w:rPr>
                <w:rFonts w:ascii="Trebuchet MS" w:eastAsia="Cambria" w:hAnsi="Trebuchet MS" w:cs="Arial"/>
                <w:bCs/>
                <w:lang w:val="en-GB"/>
              </w:rPr>
            </w:pPr>
            <w:r w:rsidRPr="00CF39B9">
              <w:rPr>
                <w:rFonts w:ascii="Trebuchet MS" w:eastAsia="Cambria" w:hAnsi="Trebuchet MS" w:cs="Arial"/>
                <w:bCs/>
                <w:lang w:val="en-GB"/>
              </w:rPr>
              <w:t>Output target value</w:t>
            </w:r>
          </w:p>
        </w:tc>
        <w:tc>
          <w:tcPr>
            <w:tcW w:w="850" w:type="dxa"/>
            <w:shd w:val="clear" w:color="auto" w:fill="FFFFFF"/>
          </w:tcPr>
          <w:p w14:paraId="17F91455" w14:textId="77777777" w:rsidR="00574BF2" w:rsidRPr="00CF39B9" w:rsidRDefault="00574BF2" w:rsidP="00410905">
            <w:pPr>
              <w:spacing w:before="0" w:after="60" w:line="240" w:lineRule="auto"/>
              <w:ind w:left="0" w:right="-143"/>
              <w:jc w:val="left"/>
              <w:rPr>
                <w:rFonts w:ascii="Trebuchet MS" w:eastAsia="Cambria" w:hAnsi="Trebuchet MS" w:cs="Arial"/>
                <w:bCs/>
                <w:lang w:val="en-GB"/>
              </w:rPr>
            </w:pPr>
            <w:r w:rsidRPr="00CF39B9">
              <w:rPr>
                <w:rFonts w:ascii="Trebuchet MS" w:eastAsia="Cambria" w:hAnsi="Trebuchet MS" w:cs="Arial"/>
                <w:bCs/>
                <w:lang w:val="en-GB"/>
              </w:rPr>
              <w:t>Delivery period</w:t>
            </w:r>
          </w:p>
        </w:tc>
      </w:tr>
      <w:tr w:rsidR="00574BF2" w:rsidRPr="00574BF2" w14:paraId="7144DDBC" w14:textId="77777777" w:rsidTr="0022688A">
        <w:trPr>
          <w:trHeight w:val="275"/>
        </w:trPr>
        <w:tc>
          <w:tcPr>
            <w:tcW w:w="964" w:type="dxa"/>
            <w:shd w:val="clear" w:color="auto" w:fill="FFFFFF"/>
          </w:tcPr>
          <w:p w14:paraId="5D4CAD38" w14:textId="59B2F992" w:rsidR="00574BF2" w:rsidRPr="00CF39B9" w:rsidRDefault="009F641E" w:rsidP="00410905">
            <w:pPr>
              <w:spacing w:before="0" w:after="30" w:line="240" w:lineRule="auto"/>
              <w:ind w:left="0" w:right="-143"/>
              <w:jc w:val="left"/>
              <w:rPr>
                <w:rFonts w:ascii="Trebuchet MS" w:eastAsia="Franklin Gothic Book" w:hAnsi="Trebuchet MS" w:cs="Arial"/>
                <w:bCs/>
                <w:lang w:val="en-GB"/>
              </w:rPr>
            </w:pPr>
            <w:r>
              <w:rPr>
                <w:rFonts w:ascii="Trebuchet MS" w:eastAsia="Franklin Gothic Book" w:hAnsi="Trebuchet MS" w:cs="Arial"/>
                <w:bCs/>
                <w:lang w:val="en-GB"/>
              </w:rPr>
              <w:t>O</w:t>
            </w:r>
            <w:r w:rsidR="0042791A">
              <w:rPr>
                <w:rFonts w:ascii="Trebuchet MS" w:eastAsia="Franklin Gothic Book" w:hAnsi="Trebuchet MS" w:cs="Arial"/>
                <w:bCs/>
                <w:lang w:val="en-GB"/>
              </w:rPr>
              <w:t xml:space="preserve">utput </w:t>
            </w:r>
            <w:r w:rsidR="00574BF2" w:rsidRPr="00CF39B9">
              <w:rPr>
                <w:rFonts w:ascii="Trebuchet MS" w:eastAsia="Franklin Gothic Book" w:hAnsi="Trebuchet MS" w:cs="Arial"/>
                <w:bCs/>
                <w:lang w:val="en-GB"/>
              </w:rPr>
              <w:t>1.1</w:t>
            </w:r>
          </w:p>
        </w:tc>
        <w:tc>
          <w:tcPr>
            <w:tcW w:w="1842" w:type="dxa"/>
            <w:tcBorders>
              <w:bottom w:val="single" w:sz="12" w:space="0" w:color="FFFFFF"/>
              <w:right w:val="single" w:sz="12" w:space="0" w:color="FFFFFF"/>
            </w:tcBorders>
            <w:shd w:val="clear" w:color="auto" w:fill="D9D9D9"/>
          </w:tcPr>
          <w:p w14:paraId="619E2797" w14:textId="77777777" w:rsidR="00574BF2" w:rsidRPr="00574BF2" w:rsidRDefault="00574BF2" w:rsidP="00410905">
            <w:pPr>
              <w:spacing w:before="0" w:after="30" w:line="240" w:lineRule="auto"/>
              <w:ind w:left="0" w:right="-143"/>
              <w:jc w:val="left"/>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Choose from the drop-down list</w:t>
            </w:r>
          </w:p>
        </w:tc>
        <w:tc>
          <w:tcPr>
            <w:tcW w:w="1027" w:type="dxa"/>
            <w:tcBorders>
              <w:bottom w:val="single" w:sz="12" w:space="0" w:color="FFFFFF"/>
            </w:tcBorders>
            <w:shd w:val="clear" w:color="auto" w:fill="auto"/>
          </w:tcPr>
          <w:p w14:paraId="0B61BB6D" w14:textId="77777777" w:rsidR="00574BF2" w:rsidRPr="00574BF2" w:rsidRDefault="00574BF2" w:rsidP="00410905">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Automatic</w:t>
            </w:r>
          </w:p>
        </w:tc>
        <w:tc>
          <w:tcPr>
            <w:tcW w:w="1417" w:type="dxa"/>
            <w:tcBorders>
              <w:bottom w:val="single" w:sz="12" w:space="0" w:color="FFFFFF"/>
              <w:right w:val="single" w:sz="12" w:space="0" w:color="FFFFFF"/>
            </w:tcBorders>
            <w:shd w:val="clear" w:color="auto" w:fill="D9D9D9"/>
          </w:tcPr>
          <w:p w14:paraId="3F6009D5" w14:textId="4BE63CD6" w:rsidR="00574BF2" w:rsidRPr="00574BF2" w:rsidRDefault="00574BF2" w:rsidP="000900B8">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sidR="00D6169B">
              <w:rPr>
                <w:rFonts w:ascii="Trebuchet MS" w:eastAsia="Franklin Gothic Book" w:hAnsi="Trebuchet MS" w:cs="Arial"/>
                <w:bCs/>
                <w:i/>
                <w:iCs/>
                <w:sz w:val="18"/>
                <w:szCs w:val="18"/>
                <w:lang w:val="en-GB"/>
              </w:rPr>
              <w:t xml:space="preserve"> </w:t>
            </w:r>
            <w:r w:rsidR="00D6169B" w:rsidRPr="00E65A16">
              <w:rPr>
                <w:rFonts w:ascii="Trebuchet MS" w:eastAsia="Franklin Gothic Book" w:hAnsi="Trebuchet MS"/>
                <w:i/>
                <w:iCs/>
                <w:sz w:val="18"/>
                <w:szCs w:val="18"/>
                <w:lang w:val="en-GB"/>
              </w:rPr>
              <w:t xml:space="preserve">[max </w:t>
            </w:r>
            <w:r w:rsidR="00D6169B">
              <w:rPr>
                <w:rFonts w:ascii="Trebuchet MS" w:eastAsia="Franklin Gothic Book" w:hAnsi="Trebuchet MS"/>
                <w:i/>
                <w:iCs/>
                <w:sz w:val="18"/>
                <w:szCs w:val="18"/>
                <w:lang w:val="en-GB"/>
              </w:rPr>
              <w:t>200</w:t>
            </w:r>
            <w:r w:rsidR="00D6169B" w:rsidRPr="00E65A16">
              <w:rPr>
                <w:rFonts w:ascii="Trebuchet MS" w:eastAsia="Franklin Gothic Book" w:hAnsi="Trebuchet MS"/>
                <w:i/>
                <w:iCs/>
                <w:sz w:val="18"/>
                <w:szCs w:val="18"/>
                <w:lang w:val="en-GB"/>
              </w:rPr>
              <w:t xml:space="preserve"> characters]</w:t>
            </w:r>
          </w:p>
        </w:tc>
        <w:tc>
          <w:tcPr>
            <w:tcW w:w="1985" w:type="dxa"/>
            <w:tcBorders>
              <w:left w:val="single" w:sz="12" w:space="0" w:color="FFFFFF"/>
              <w:bottom w:val="single" w:sz="12" w:space="0" w:color="FFFFFF"/>
              <w:right w:val="single" w:sz="12" w:space="0" w:color="FFFFFF"/>
            </w:tcBorders>
            <w:shd w:val="clear" w:color="auto" w:fill="D9D9D9"/>
          </w:tcPr>
          <w:p w14:paraId="626603EC" w14:textId="1823F19A" w:rsidR="00574BF2" w:rsidRPr="00574BF2" w:rsidRDefault="00D6169B" w:rsidP="007B4CFF">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Pr>
                <w:rFonts w:ascii="Trebuchet MS" w:eastAsia="Franklin Gothic Book" w:hAnsi="Trebuchet MS"/>
                <w:i/>
                <w:iCs/>
                <w:sz w:val="18"/>
                <w:szCs w:val="18"/>
                <w:lang w:val="en-GB"/>
              </w:rPr>
              <w:t>500</w:t>
            </w:r>
            <w:r w:rsidRPr="00E65A16">
              <w:rPr>
                <w:rFonts w:ascii="Trebuchet MS" w:eastAsia="Franklin Gothic Book" w:hAnsi="Trebuchet MS"/>
                <w:i/>
                <w:iCs/>
                <w:sz w:val="18"/>
                <w:szCs w:val="18"/>
                <w:lang w:val="en-GB"/>
              </w:rPr>
              <w:t xml:space="preserve"> characters</w:t>
            </w:r>
            <w:r>
              <w:rPr>
                <w:rFonts w:ascii="Trebuchet MS" w:eastAsia="Franklin Gothic Book" w:hAnsi="Trebuchet MS"/>
                <w:i/>
                <w:iCs/>
                <w:sz w:val="18"/>
                <w:szCs w:val="18"/>
                <w:lang w:val="en-GB"/>
              </w:rPr>
              <w:t>)</w:t>
            </w:r>
            <w:r w:rsidR="00574BF2" w:rsidRPr="00574BF2">
              <w:rPr>
                <w:rFonts w:ascii="Trebuchet MS" w:eastAsia="Franklin Gothic Book" w:hAnsi="Trebuchet MS" w:cs="Arial"/>
                <w:bCs/>
                <w:i/>
                <w:iCs/>
                <w:sz w:val="18"/>
                <w:szCs w:val="18"/>
                <w:lang w:val="en-GB"/>
              </w:rPr>
              <w:t xml:space="preserve"> </w:t>
            </w:r>
          </w:p>
        </w:tc>
        <w:tc>
          <w:tcPr>
            <w:tcW w:w="1276" w:type="dxa"/>
            <w:tcBorders>
              <w:left w:val="single" w:sz="12" w:space="0" w:color="FFFFFF"/>
              <w:bottom w:val="single" w:sz="12" w:space="0" w:color="FFFFFF"/>
              <w:right w:val="single" w:sz="12" w:space="0" w:color="FFFFFF"/>
            </w:tcBorders>
            <w:shd w:val="clear" w:color="auto" w:fill="D9D9D9"/>
          </w:tcPr>
          <w:p w14:paraId="7EB162E0" w14:textId="77777777" w:rsidR="00574BF2" w:rsidRPr="00574BF2" w:rsidRDefault="00574BF2" w:rsidP="00410905">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the number</w:t>
            </w:r>
          </w:p>
        </w:tc>
        <w:tc>
          <w:tcPr>
            <w:tcW w:w="850" w:type="dxa"/>
            <w:tcBorders>
              <w:left w:val="single" w:sz="12" w:space="0" w:color="FFFFFF"/>
              <w:bottom w:val="single" w:sz="12" w:space="0" w:color="FFFFFF"/>
              <w:right w:val="single" w:sz="12" w:space="0" w:color="FFFFFF"/>
            </w:tcBorders>
            <w:shd w:val="clear" w:color="auto" w:fill="D9D9D9"/>
          </w:tcPr>
          <w:p w14:paraId="762B2C06" w14:textId="77777777" w:rsidR="00574BF2" w:rsidRPr="00574BF2" w:rsidRDefault="00574BF2" w:rsidP="00410905">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i/>
                <w:iCs/>
                <w:sz w:val="18"/>
                <w:szCs w:val="18"/>
                <w:lang w:val="en-GB"/>
              </w:rPr>
              <w:t>Drop-down</w:t>
            </w:r>
          </w:p>
        </w:tc>
      </w:tr>
      <w:tr w:rsidR="00D6169B" w:rsidRPr="00574BF2" w14:paraId="037CE832" w14:textId="77777777" w:rsidTr="0022688A">
        <w:trPr>
          <w:trHeight w:val="208"/>
        </w:trPr>
        <w:tc>
          <w:tcPr>
            <w:tcW w:w="964" w:type="dxa"/>
            <w:shd w:val="clear" w:color="auto" w:fill="FFFFFF"/>
          </w:tcPr>
          <w:p w14:paraId="79FB635D" w14:textId="0749E2A6" w:rsidR="00D6169B" w:rsidRPr="00CF39B9" w:rsidRDefault="009F641E" w:rsidP="00D6169B">
            <w:pPr>
              <w:spacing w:before="0" w:after="30" w:line="240" w:lineRule="auto"/>
              <w:ind w:left="0" w:right="-143"/>
              <w:jc w:val="left"/>
              <w:rPr>
                <w:rFonts w:ascii="Trebuchet MS" w:eastAsia="Franklin Gothic Book" w:hAnsi="Trebuchet MS" w:cs="Arial"/>
                <w:bCs/>
                <w:lang w:val="en-GB"/>
              </w:rPr>
            </w:pPr>
            <w:r>
              <w:rPr>
                <w:rFonts w:ascii="Trebuchet MS" w:eastAsia="Franklin Gothic Book" w:hAnsi="Trebuchet MS" w:cs="Arial"/>
                <w:bCs/>
                <w:lang w:val="en-GB"/>
              </w:rPr>
              <w:t>O</w:t>
            </w:r>
            <w:r w:rsidR="0042791A">
              <w:rPr>
                <w:rFonts w:ascii="Trebuchet MS" w:eastAsia="Franklin Gothic Book" w:hAnsi="Trebuchet MS" w:cs="Arial"/>
                <w:bCs/>
                <w:lang w:val="en-GB"/>
              </w:rPr>
              <w:t xml:space="preserve">utput </w:t>
            </w:r>
            <w:r w:rsidR="00D6169B" w:rsidRPr="00CF39B9">
              <w:rPr>
                <w:rFonts w:ascii="Trebuchet MS" w:eastAsia="Franklin Gothic Book" w:hAnsi="Trebuchet MS" w:cs="Arial"/>
                <w:bCs/>
                <w:lang w:val="en-GB"/>
              </w:rPr>
              <w:t>1.2</w:t>
            </w:r>
          </w:p>
        </w:tc>
        <w:tc>
          <w:tcPr>
            <w:tcW w:w="1842" w:type="dxa"/>
            <w:tcBorders>
              <w:top w:val="single" w:sz="12" w:space="0" w:color="FFFFFF"/>
              <w:bottom w:val="single" w:sz="12" w:space="0" w:color="FFFFFF"/>
              <w:right w:val="single" w:sz="12" w:space="0" w:color="FFFFFF"/>
            </w:tcBorders>
            <w:shd w:val="clear" w:color="auto" w:fill="D9D9D9"/>
          </w:tcPr>
          <w:p w14:paraId="3C1FE08B" w14:textId="77777777" w:rsidR="00D6169B" w:rsidRPr="00574BF2" w:rsidRDefault="00D6169B" w:rsidP="00D6169B">
            <w:pPr>
              <w:spacing w:before="0" w:after="30" w:line="240" w:lineRule="auto"/>
              <w:ind w:left="0" w:right="-143"/>
              <w:jc w:val="left"/>
              <w:rPr>
                <w:rFonts w:ascii="Trebuchet MS" w:eastAsia="Franklin Gothic Book" w:hAnsi="Trebuchet MS"/>
                <w:sz w:val="18"/>
                <w:szCs w:val="18"/>
                <w:lang w:val="en-GB"/>
              </w:rPr>
            </w:pPr>
            <w:r w:rsidRPr="00574BF2">
              <w:rPr>
                <w:rFonts w:ascii="Trebuchet MS" w:eastAsia="Franklin Gothic Book" w:hAnsi="Trebuchet MS"/>
                <w:i/>
                <w:iCs/>
                <w:sz w:val="18"/>
                <w:szCs w:val="18"/>
                <w:lang w:val="en-GB"/>
              </w:rPr>
              <w:t>Choose from the drop-down list</w:t>
            </w:r>
          </w:p>
        </w:tc>
        <w:tc>
          <w:tcPr>
            <w:tcW w:w="1027" w:type="dxa"/>
            <w:tcBorders>
              <w:top w:val="single" w:sz="12" w:space="0" w:color="FFFFFF"/>
              <w:bottom w:val="single" w:sz="12" w:space="0" w:color="FFFFFF"/>
            </w:tcBorders>
            <w:shd w:val="clear" w:color="auto" w:fill="auto"/>
          </w:tcPr>
          <w:p w14:paraId="2DF614C8" w14:textId="77777777" w:rsidR="00D6169B" w:rsidRPr="00574BF2" w:rsidRDefault="00D6169B" w:rsidP="00D6169B">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Automatic</w:t>
            </w:r>
          </w:p>
        </w:tc>
        <w:tc>
          <w:tcPr>
            <w:tcW w:w="1417" w:type="dxa"/>
            <w:tcBorders>
              <w:top w:val="single" w:sz="12" w:space="0" w:color="FFFFFF"/>
              <w:bottom w:val="single" w:sz="12" w:space="0" w:color="FFFFFF"/>
              <w:right w:val="single" w:sz="12" w:space="0" w:color="FFFFFF"/>
            </w:tcBorders>
            <w:shd w:val="clear" w:color="auto" w:fill="D9D9D9"/>
          </w:tcPr>
          <w:p w14:paraId="5487FFCB" w14:textId="698A57B7" w:rsidR="00D6169B" w:rsidRPr="00574BF2" w:rsidRDefault="00D6169B" w:rsidP="007B4CFF">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Pr>
                <w:rFonts w:ascii="Trebuchet MS" w:eastAsia="Franklin Gothic Book" w:hAnsi="Trebuchet MS"/>
                <w:i/>
                <w:iCs/>
                <w:sz w:val="18"/>
                <w:szCs w:val="18"/>
                <w:lang w:val="en-GB"/>
              </w:rPr>
              <w:t>200</w:t>
            </w:r>
            <w:r w:rsidRPr="00E65A16">
              <w:rPr>
                <w:rFonts w:ascii="Trebuchet MS" w:eastAsia="Franklin Gothic Book" w:hAnsi="Trebuchet MS"/>
                <w:i/>
                <w:iCs/>
                <w:sz w:val="18"/>
                <w:szCs w:val="18"/>
                <w:lang w:val="en-GB"/>
              </w:rPr>
              <w:t xml:space="preserve"> characters]</w:t>
            </w:r>
          </w:p>
        </w:tc>
        <w:tc>
          <w:tcPr>
            <w:tcW w:w="1985" w:type="dxa"/>
            <w:tcBorders>
              <w:top w:val="single" w:sz="12" w:space="0" w:color="FFFFFF"/>
              <w:left w:val="single" w:sz="12" w:space="0" w:color="FFFFFF"/>
              <w:bottom w:val="single" w:sz="12" w:space="0" w:color="FFFFFF"/>
              <w:right w:val="single" w:sz="12" w:space="0" w:color="FFFFFF"/>
            </w:tcBorders>
            <w:shd w:val="clear" w:color="auto" w:fill="D9D9D9"/>
          </w:tcPr>
          <w:p w14:paraId="006CDF00" w14:textId="6EEE3DCE" w:rsidR="00D6169B" w:rsidRPr="00574BF2" w:rsidRDefault="00D6169B" w:rsidP="007B4CFF">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Pr>
                <w:rFonts w:ascii="Trebuchet MS" w:eastAsia="Franklin Gothic Book" w:hAnsi="Trebuchet MS"/>
                <w:i/>
                <w:iCs/>
                <w:sz w:val="18"/>
                <w:szCs w:val="18"/>
                <w:lang w:val="en-GB"/>
              </w:rPr>
              <w:t>500</w:t>
            </w:r>
            <w:r w:rsidRPr="00E65A16">
              <w:rPr>
                <w:rFonts w:ascii="Trebuchet MS" w:eastAsia="Franklin Gothic Book" w:hAnsi="Trebuchet MS"/>
                <w:i/>
                <w:iCs/>
                <w:sz w:val="18"/>
                <w:szCs w:val="18"/>
                <w:lang w:val="en-GB"/>
              </w:rPr>
              <w:t xml:space="preserve"> characters]</w:t>
            </w:r>
          </w:p>
        </w:tc>
        <w:tc>
          <w:tcPr>
            <w:tcW w:w="1276" w:type="dxa"/>
            <w:tcBorders>
              <w:top w:val="single" w:sz="12" w:space="0" w:color="FFFFFF"/>
              <w:left w:val="single" w:sz="12" w:space="0" w:color="FFFFFF"/>
              <w:bottom w:val="single" w:sz="12" w:space="0" w:color="FFFFFF"/>
              <w:right w:val="single" w:sz="12" w:space="0" w:color="FFFFFF"/>
            </w:tcBorders>
            <w:shd w:val="clear" w:color="auto" w:fill="D9D9D9"/>
          </w:tcPr>
          <w:p w14:paraId="6BB3A4B7" w14:textId="77777777" w:rsidR="00D6169B" w:rsidRPr="00574BF2" w:rsidRDefault="00D6169B" w:rsidP="00D6169B">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cs="Arial"/>
                <w:bCs/>
                <w:i/>
                <w:iCs/>
                <w:sz w:val="18"/>
                <w:szCs w:val="18"/>
                <w:lang w:val="en-GB"/>
              </w:rPr>
              <w:t>Enter the number</w:t>
            </w:r>
          </w:p>
        </w:tc>
        <w:tc>
          <w:tcPr>
            <w:tcW w:w="850" w:type="dxa"/>
            <w:tcBorders>
              <w:top w:val="single" w:sz="12" w:space="0" w:color="FFFFFF"/>
              <w:left w:val="single" w:sz="12" w:space="0" w:color="FFFFFF"/>
              <w:bottom w:val="single" w:sz="12" w:space="0" w:color="FFFFFF"/>
              <w:right w:val="single" w:sz="12" w:space="0" w:color="FFFFFF"/>
            </w:tcBorders>
            <w:shd w:val="clear" w:color="auto" w:fill="D9D9D9"/>
          </w:tcPr>
          <w:p w14:paraId="65C2F6A4" w14:textId="77777777" w:rsidR="00D6169B" w:rsidRPr="00574BF2" w:rsidRDefault="00D6169B" w:rsidP="00D6169B">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i/>
                <w:iCs/>
                <w:sz w:val="18"/>
                <w:szCs w:val="18"/>
                <w:lang w:val="en-GB"/>
              </w:rPr>
              <w:t>Drop-down</w:t>
            </w:r>
          </w:p>
        </w:tc>
      </w:tr>
      <w:tr w:rsidR="00D6169B" w:rsidRPr="00574BF2" w14:paraId="23B4AD16" w14:textId="77777777" w:rsidTr="0022688A">
        <w:trPr>
          <w:trHeight w:val="271"/>
        </w:trPr>
        <w:tc>
          <w:tcPr>
            <w:tcW w:w="964" w:type="dxa"/>
            <w:shd w:val="clear" w:color="auto" w:fill="FFFFFF"/>
          </w:tcPr>
          <w:p w14:paraId="69E467E1" w14:textId="40DDFB2F" w:rsidR="00D6169B" w:rsidRPr="00CF39B9" w:rsidRDefault="009F641E" w:rsidP="00D6169B">
            <w:pPr>
              <w:spacing w:before="0" w:after="30" w:line="240" w:lineRule="auto"/>
              <w:ind w:left="0" w:right="-143"/>
              <w:jc w:val="left"/>
              <w:rPr>
                <w:rFonts w:ascii="Trebuchet MS" w:eastAsia="Franklin Gothic Book" w:hAnsi="Trebuchet MS" w:cs="Arial"/>
                <w:bCs/>
                <w:lang w:val="en-GB"/>
              </w:rPr>
            </w:pPr>
            <w:r>
              <w:rPr>
                <w:rFonts w:ascii="Trebuchet MS" w:eastAsia="Franklin Gothic Book" w:hAnsi="Trebuchet MS" w:cs="Arial"/>
                <w:bCs/>
                <w:lang w:val="en-GB"/>
              </w:rPr>
              <w:t>O</w:t>
            </w:r>
            <w:r w:rsidR="0042791A">
              <w:rPr>
                <w:rFonts w:ascii="Trebuchet MS" w:eastAsia="Franklin Gothic Book" w:hAnsi="Trebuchet MS" w:cs="Arial"/>
                <w:bCs/>
                <w:lang w:val="en-GB"/>
              </w:rPr>
              <w:t xml:space="preserve">utput </w:t>
            </w:r>
            <w:r w:rsidR="00D6169B" w:rsidRPr="00CF39B9">
              <w:rPr>
                <w:rFonts w:ascii="Trebuchet MS" w:eastAsia="Franklin Gothic Book" w:hAnsi="Trebuchet MS" w:cs="Arial"/>
                <w:bCs/>
                <w:lang w:val="en-GB"/>
              </w:rPr>
              <w:t>1.3</w:t>
            </w:r>
          </w:p>
        </w:tc>
        <w:tc>
          <w:tcPr>
            <w:tcW w:w="1842" w:type="dxa"/>
            <w:tcBorders>
              <w:top w:val="single" w:sz="12" w:space="0" w:color="FFFFFF"/>
              <w:bottom w:val="single" w:sz="12" w:space="0" w:color="FFFFFF"/>
              <w:right w:val="single" w:sz="12" w:space="0" w:color="FFFFFF"/>
            </w:tcBorders>
            <w:shd w:val="clear" w:color="auto" w:fill="D9D9D9"/>
          </w:tcPr>
          <w:p w14:paraId="7A7218E6" w14:textId="77777777" w:rsidR="00D6169B" w:rsidRPr="00574BF2" w:rsidRDefault="00D6169B" w:rsidP="00D6169B">
            <w:pPr>
              <w:spacing w:before="0" w:after="30" w:line="240" w:lineRule="auto"/>
              <w:ind w:left="0" w:right="-143"/>
              <w:jc w:val="left"/>
              <w:rPr>
                <w:rFonts w:ascii="Trebuchet MS" w:eastAsia="Franklin Gothic Book" w:hAnsi="Trebuchet MS" w:cs="Arial"/>
                <w:bCs/>
                <w:sz w:val="18"/>
                <w:szCs w:val="18"/>
                <w:lang w:val="en-GB"/>
              </w:rPr>
            </w:pPr>
            <w:r w:rsidRPr="00574BF2">
              <w:rPr>
                <w:rFonts w:ascii="Trebuchet MS" w:eastAsia="Franklin Gothic Book" w:hAnsi="Trebuchet MS"/>
                <w:i/>
                <w:iCs/>
                <w:sz w:val="18"/>
                <w:szCs w:val="18"/>
                <w:lang w:val="en-GB"/>
              </w:rPr>
              <w:t>Choose from the drop-down list</w:t>
            </w:r>
          </w:p>
        </w:tc>
        <w:tc>
          <w:tcPr>
            <w:tcW w:w="1027" w:type="dxa"/>
            <w:tcBorders>
              <w:top w:val="single" w:sz="12" w:space="0" w:color="FFFFFF"/>
              <w:bottom w:val="single" w:sz="12" w:space="0" w:color="FFFFFF"/>
            </w:tcBorders>
            <w:shd w:val="clear" w:color="auto" w:fill="auto"/>
          </w:tcPr>
          <w:p w14:paraId="06321A8E" w14:textId="77777777" w:rsidR="00D6169B" w:rsidRPr="00574BF2" w:rsidRDefault="00D6169B" w:rsidP="00D6169B">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Automatic</w:t>
            </w:r>
          </w:p>
        </w:tc>
        <w:tc>
          <w:tcPr>
            <w:tcW w:w="1417" w:type="dxa"/>
            <w:tcBorders>
              <w:top w:val="single" w:sz="12" w:space="0" w:color="FFFFFF"/>
              <w:bottom w:val="single" w:sz="12" w:space="0" w:color="FFFFFF"/>
              <w:right w:val="single" w:sz="12" w:space="0" w:color="FFFFFF"/>
            </w:tcBorders>
            <w:shd w:val="clear" w:color="auto" w:fill="D9D9D9"/>
          </w:tcPr>
          <w:p w14:paraId="4B317BBF" w14:textId="63A04189" w:rsidR="00D6169B" w:rsidRPr="00574BF2" w:rsidRDefault="00D6169B" w:rsidP="007B4CFF">
            <w:pPr>
              <w:spacing w:before="0" w:after="30" w:line="240" w:lineRule="auto"/>
              <w:ind w:left="0" w:right="-143"/>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Pr>
                <w:rFonts w:ascii="Trebuchet MS" w:eastAsia="Franklin Gothic Book" w:hAnsi="Trebuchet MS"/>
                <w:i/>
                <w:iCs/>
                <w:sz w:val="18"/>
                <w:szCs w:val="18"/>
                <w:lang w:val="en-GB"/>
              </w:rPr>
              <w:t>200</w:t>
            </w:r>
            <w:r w:rsidRPr="00E65A16">
              <w:rPr>
                <w:rFonts w:ascii="Trebuchet MS" w:eastAsia="Franklin Gothic Book" w:hAnsi="Trebuchet MS"/>
                <w:i/>
                <w:iCs/>
                <w:sz w:val="18"/>
                <w:szCs w:val="18"/>
                <w:lang w:val="en-GB"/>
              </w:rPr>
              <w:t xml:space="preserve"> characters]</w:t>
            </w:r>
          </w:p>
        </w:tc>
        <w:tc>
          <w:tcPr>
            <w:tcW w:w="1985" w:type="dxa"/>
            <w:tcBorders>
              <w:top w:val="single" w:sz="12" w:space="0" w:color="FFFFFF"/>
              <w:left w:val="single" w:sz="12" w:space="0" w:color="FFFFFF"/>
              <w:bottom w:val="single" w:sz="12" w:space="0" w:color="FFFFFF"/>
              <w:right w:val="single" w:sz="12" w:space="0" w:color="FFFFFF"/>
            </w:tcBorders>
            <w:shd w:val="clear" w:color="auto" w:fill="D9D9D9"/>
          </w:tcPr>
          <w:p w14:paraId="44653723" w14:textId="42AF264D" w:rsidR="00D6169B" w:rsidRPr="00574BF2" w:rsidRDefault="00D6169B" w:rsidP="007B4CFF">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cs="Arial"/>
                <w:bCs/>
                <w:i/>
                <w:iCs/>
                <w:sz w:val="18"/>
                <w:szCs w:val="18"/>
                <w:lang w:val="en-GB"/>
              </w:rPr>
              <w:t>Enter text</w:t>
            </w:r>
            <w:r>
              <w:rPr>
                <w:rFonts w:ascii="Trebuchet MS" w:eastAsia="Franklin Gothic Book" w:hAnsi="Trebuchet MS" w:cs="Arial"/>
                <w:bCs/>
                <w:i/>
                <w:iCs/>
                <w:sz w:val="18"/>
                <w:szCs w:val="18"/>
                <w:lang w:val="en-GB"/>
              </w:rPr>
              <w:t xml:space="preserve"> </w:t>
            </w:r>
            <w:r w:rsidRPr="00E65A16">
              <w:rPr>
                <w:rFonts w:ascii="Trebuchet MS" w:eastAsia="Franklin Gothic Book" w:hAnsi="Trebuchet MS"/>
                <w:i/>
                <w:iCs/>
                <w:sz w:val="18"/>
                <w:szCs w:val="18"/>
                <w:lang w:val="en-GB"/>
              </w:rPr>
              <w:t xml:space="preserve">[max </w:t>
            </w:r>
            <w:r>
              <w:rPr>
                <w:rFonts w:ascii="Trebuchet MS" w:eastAsia="Franklin Gothic Book" w:hAnsi="Trebuchet MS"/>
                <w:i/>
                <w:iCs/>
                <w:sz w:val="18"/>
                <w:szCs w:val="18"/>
                <w:lang w:val="en-GB"/>
              </w:rPr>
              <w:t>500</w:t>
            </w:r>
            <w:r w:rsidRPr="00E65A16">
              <w:rPr>
                <w:rFonts w:ascii="Trebuchet MS" w:eastAsia="Franklin Gothic Book" w:hAnsi="Trebuchet MS"/>
                <w:i/>
                <w:iCs/>
                <w:sz w:val="18"/>
                <w:szCs w:val="18"/>
                <w:lang w:val="en-GB"/>
              </w:rPr>
              <w:t xml:space="preserve"> characters]</w:t>
            </w:r>
          </w:p>
        </w:tc>
        <w:tc>
          <w:tcPr>
            <w:tcW w:w="1276" w:type="dxa"/>
            <w:tcBorders>
              <w:top w:val="single" w:sz="12" w:space="0" w:color="FFFFFF"/>
              <w:left w:val="single" w:sz="12" w:space="0" w:color="FFFFFF"/>
              <w:bottom w:val="single" w:sz="12" w:space="0" w:color="FFFFFF"/>
              <w:right w:val="single" w:sz="12" w:space="0" w:color="FFFFFF"/>
            </w:tcBorders>
            <w:shd w:val="clear" w:color="auto" w:fill="D9D9D9"/>
          </w:tcPr>
          <w:p w14:paraId="7A011101" w14:textId="77777777" w:rsidR="00D6169B" w:rsidRPr="00574BF2" w:rsidRDefault="00D6169B" w:rsidP="00D6169B">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cs="Arial"/>
                <w:bCs/>
                <w:i/>
                <w:iCs/>
                <w:sz w:val="18"/>
                <w:szCs w:val="18"/>
                <w:lang w:val="en-GB"/>
              </w:rPr>
              <w:t>Enter the number</w:t>
            </w:r>
          </w:p>
        </w:tc>
        <w:tc>
          <w:tcPr>
            <w:tcW w:w="850" w:type="dxa"/>
            <w:tcBorders>
              <w:top w:val="single" w:sz="12" w:space="0" w:color="FFFFFF"/>
              <w:left w:val="single" w:sz="12" w:space="0" w:color="FFFFFF"/>
              <w:bottom w:val="single" w:sz="12" w:space="0" w:color="FFFFFF"/>
              <w:right w:val="single" w:sz="12" w:space="0" w:color="FFFFFF"/>
            </w:tcBorders>
            <w:shd w:val="clear" w:color="auto" w:fill="D9D9D9"/>
          </w:tcPr>
          <w:p w14:paraId="15F644A8" w14:textId="77777777" w:rsidR="00D6169B" w:rsidRPr="00574BF2" w:rsidRDefault="00D6169B" w:rsidP="00D6169B">
            <w:pPr>
              <w:spacing w:before="0" w:after="30" w:line="240" w:lineRule="auto"/>
              <w:ind w:left="0" w:right="-143"/>
              <w:jc w:val="left"/>
              <w:rPr>
                <w:rFonts w:ascii="Trebuchet MS" w:eastAsia="Franklin Gothic Book" w:hAnsi="Trebuchet MS" w:cs="Arial"/>
                <w:bCs/>
                <w:sz w:val="22"/>
                <w:szCs w:val="22"/>
                <w:lang w:val="en-GB"/>
              </w:rPr>
            </w:pPr>
            <w:r w:rsidRPr="00574BF2">
              <w:rPr>
                <w:rFonts w:ascii="Trebuchet MS" w:eastAsia="Franklin Gothic Book" w:hAnsi="Trebuchet MS"/>
                <w:i/>
                <w:iCs/>
                <w:sz w:val="18"/>
                <w:szCs w:val="18"/>
                <w:lang w:val="en-GB"/>
              </w:rPr>
              <w:t>Drop-down</w:t>
            </w:r>
          </w:p>
        </w:tc>
      </w:tr>
    </w:tbl>
    <w:p w14:paraId="6C82A332" w14:textId="2EBA0DD7" w:rsidR="002D271D" w:rsidRDefault="002D271D" w:rsidP="00574BF2">
      <w:pPr>
        <w:spacing w:before="0" w:line="240" w:lineRule="auto"/>
        <w:ind w:left="0" w:right="0"/>
        <w:jc w:val="left"/>
        <w:rPr>
          <w:rFonts w:ascii="Trebuchet MS" w:eastAsia="Franklin Gothic Book" w:hAnsi="Trebuchet MS"/>
          <w:sz w:val="22"/>
          <w:szCs w:val="22"/>
          <w:lang w:val="en-GB"/>
        </w:rPr>
      </w:pPr>
    </w:p>
    <w:p w14:paraId="17580C78" w14:textId="77777777" w:rsidR="00930DD5" w:rsidRPr="00574BF2" w:rsidRDefault="00930DD5" w:rsidP="00930DD5">
      <w:pPr>
        <w:spacing w:before="0" w:line="240" w:lineRule="auto"/>
        <w:ind w:left="0" w:right="282"/>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27E31A48" wp14:editId="26AE18F7">
                <wp:extent cx="5962650" cy="5362575"/>
                <wp:effectExtent l="0" t="0" r="19050" b="28575"/>
                <wp:docPr id="18"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62650" cy="5362575"/>
                        </a:xfrm>
                        <a:prstGeom prst="roundRect">
                          <a:avLst>
                            <a:gd name="adj" fmla="val 8233"/>
                          </a:avLst>
                        </a:prstGeom>
                        <a:solidFill>
                          <a:srgbClr val="FFFFFF"/>
                        </a:solidFill>
                        <a:ln w="9525">
                          <a:solidFill>
                            <a:srgbClr val="000000"/>
                          </a:solidFill>
                          <a:prstDash val="lgDash"/>
                          <a:miter lim="800000"/>
                          <a:headEnd/>
                          <a:tailEnd/>
                        </a:ln>
                      </wps:spPr>
                      <wps:txbx>
                        <w:txbxContent>
                          <w:p w14:paraId="17091BFA" w14:textId="77777777" w:rsidR="00D144DF" w:rsidRPr="00924254" w:rsidRDefault="00D144DF" w:rsidP="00930DD5">
                            <w:pPr>
                              <w:ind w:left="0" w:right="30"/>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383153E" w14:textId="00A3DCA6" w:rsidR="00D144DF" w:rsidRDefault="00D144DF" w:rsidP="00930DD5">
                            <w:pPr>
                              <w:ind w:left="0" w:right="30"/>
                              <w:rPr>
                                <w:rFonts w:asciiTheme="minorHAnsi" w:hAnsiTheme="minorHAnsi"/>
                                <w:i/>
                                <w:lang w:val="en-GB"/>
                              </w:rPr>
                            </w:pPr>
                            <w:r w:rsidRPr="004A281D">
                              <w:rPr>
                                <w:rFonts w:asciiTheme="minorHAnsi" w:hAnsiTheme="minorHAnsi"/>
                                <w:i/>
                                <w:lang w:val="en-GB"/>
                              </w:rPr>
                              <w:t xml:space="preserve">Outputs are products </w:t>
                            </w:r>
                            <w:r w:rsidRPr="00E40185">
                              <w:rPr>
                                <w:rFonts w:asciiTheme="minorHAnsi" w:hAnsiTheme="minorHAnsi"/>
                                <w:i/>
                                <w:lang w:val="en-GB"/>
                              </w:rPr>
                              <w:t xml:space="preserve">that are created by </w:t>
                            </w:r>
                            <w:r w:rsidRPr="004A281D">
                              <w:rPr>
                                <w:rFonts w:asciiTheme="minorHAnsi" w:hAnsiTheme="minorHAnsi"/>
                                <w:i/>
                                <w:lang w:val="en-GB"/>
                              </w:rPr>
                              <w:t>implement</w:t>
                            </w:r>
                            <w:r w:rsidRPr="00E40185">
                              <w:rPr>
                                <w:rFonts w:asciiTheme="minorHAnsi" w:hAnsiTheme="minorHAnsi"/>
                                <w:i/>
                                <w:lang w:val="en-GB"/>
                              </w:rPr>
                              <w:t>ing</w:t>
                            </w:r>
                            <w:r w:rsidRPr="004A281D">
                              <w:rPr>
                                <w:rFonts w:asciiTheme="minorHAnsi" w:hAnsiTheme="minorHAnsi"/>
                                <w:i/>
                                <w:lang w:val="en-GB"/>
                              </w:rPr>
                              <w:t xml:space="preserve"> project activities. </w:t>
                            </w:r>
                            <w:r>
                              <w:rPr>
                                <w:rFonts w:asciiTheme="minorHAnsi" w:hAnsiTheme="minorHAnsi"/>
                                <w:i/>
                                <w:lang w:val="en-GB"/>
                              </w:rPr>
                              <w:t xml:space="preserve">One </w:t>
                            </w:r>
                            <w:r w:rsidRPr="004A281D">
                              <w:rPr>
                                <w:rFonts w:asciiTheme="minorHAnsi" w:hAnsiTheme="minorHAnsi"/>
                                <w:i/>
                                <w:lang w:val="en-GB"/>
                              </w:rPr>
                              <w:t xml:space="preserve">work package </w:t>
                            </w:r>
                            <w:r>
                              <w:rPr>
                                <w:rFonts w:asciiTheme="minorHAnsi" w:hAnsiTheme="minorHAnsi"/>
                                <w:i/>
                                <w:lang w:val="en-GB"/>
                              </w:rPr>
                              <w:t xml:space="preserve">must foresee </w:t>
                            </w:r>
                            <w:r w:rsidRPr="004A281D">
                              <w:rPr>
                                <w:rFonts w:asciiTheme="minorHAnsi" w:hAnsiTheme="minorHAnsi"/>
                                <w:i/>
                                <w:lang w:val="en-GB"/>
                              </w:rPr>
                              <w:t xml:space="preserve">one or more outputs. </w:t>
                            </w:r>
                            <w:r w:rsidRPr="00E40185">
                              <w:rPr>
                                <w:rFonts w:asciiTheme="minorHAnsi" w:hAnsiTheme="minorHAnsi"/>
                                <w:i/>
                                <w:lang w:val="en-GB"/>
                              </w:rPr>
                              <w:t>In Interreg CENTRAL EUROPE, outputs are grouped into</w:t>
                            </w:r>
                            <w:r w:rsidRPr="004A281D">
                              <w:rPr>
                                <w:rFonts w:asciiTheme="minorHAnsi" w:hAnsiTheme="minorHAnsi"/>
                                <w:i/>
                                <w:lang w:val="en-GB"/>
                              </w:rPr>
                              <w:t xml:space="preserve"> </w:t>
                            </w:r>
                            <w:r>
                              <w:rPr>
                                <w:rFonts w:asciiTheme="minorHAnsi" w:hAnsiTheme="minorHAnsi"/>
                                <w:i/>
                                <w:lang w:val="en-GB"/>
                              </w:rPr>
                              <w:t xml:space="preserve">output </w:t>
                            </w:r>
                            <w:r w:rsidRPr="004A281D">
                              <w:rPr>
                                <w:rFonts w:asciiTheme="minorHAnsi" w:hAnsiTheme="minorHAnsi"/>
                                <w:i/>
                                <w:lang w:val="en-GB"/>
                              </w:rPr>
                              <w:t>types</w:t>
                            </w:r>
                            <w:r>
                              <w:rPr>
                                <w:rFonts w:asciiTheme="minorHAnsi" w:hAnsiTheme="minorHAnsi"/>
                                <w:i/>
                                <w:lang w:val="en-GB"/>
                              </w:rPr>
                              <w:t>,</w:t>
                            </w:r>
                            <w:r w:rsidRPr="004A281D">
                              <w:rPr>
                                <w:rFonts w:asciiTheme="minorHAnsi" w:hAnsiTheme="minorHAnsi"/>
                                <w:i/>
                                <w:lang w:val="en-GB"/>
                              </w:rPr>
                              <w:t xml:space="preserve"> </w:t>
                            </w:r>
                            <w:r>
                              <w:rPr>
                                <w:rFonts w:asciiTheme="minorHAnsi" w:hAnsiTheme="minorHAnsi"/>
                                <w:i/>
                                <w:lang w:val="en-GB"/>
                              </w:rPr>
                              <w:t xml:space="preserve">as described in chapter </w:t>
                            </w:r>
                            <w:r w:rsidRPr="00C72CA7">
                              <w:rPr>
                                <w:rFonts w:asciiTheme="minorHAnsi" w:hAnsiTheme="minorHAnsi"/>
                                <w:i/>
                                <w:lang w:val="en-GB"/>
                              </w:rPr>
                              <w:t>I.3.3 of</w:t>
                            </w:r>
                            <w:r w:rsidRPr="004A281D">
                              <w:rPr>
                                <w:rFonts w:asciiTheme="minorHAnsi" w:hAnsiTheme="minorHAnsi"/>
                                <w:i/>
                                <w:lang w:val="en-GB"/>
                              </w:rPr>
                              <w:t xml:space="preserve"> the </w:t>
                            </w:r>
                            <w:r>
                              <w:rPr>
                                <w:rFonts w:asciiTheme="minorHAnsi" w:hAnsiTheme="minorHAnsi"/>
                                <w:i/>
                                <w:lang w:val="en-GB"/>
                              </w:rPr>
                              <w:t xml:space="preserve">programme </w:t>
                            </w:r>
                            <w:r w:rsidRPr="004A281D">
                              <w:rPr>
                                <w:rFonts w:asciiTheme="minorHAnsi" w:hAnsiTheme="minorHAnsi"/>
                                <w:i/>
                                <w:lang w:val="en-GB"/>
                              </w:rPr>
                              <w:t>manual: strategies and action plans</w:t>
                            </w:r>
                            <w:r w:rsidR="00CF5597">
                              <w:rPr>
                                <w:rFonts w:asciiTheme="minorHAnsi" w:hAnsiTheme="minorHAnsi"/>
                                <w:i/>
                                <w:lang w:val="en-GB"/>
                              </w:rPr>
                              <w:t>, and</w:t>
                            </w:r>
                            <w:r w:rsidRPr="004A281D">
                              <w:rPr>
                                <w:rFonts w:asciiTheme="minorHAnsi" w:hAnsiTheme="minorHAnsi"/>
                                <w:i/>
                                <w:lang w:val="en-GB"/>
                              </w:rPr>
                              <w:t xml:space="preserve"> pilot actions and solutions. All outputs need to be consistent with and contribute to the achievement of one or more project specific objectives.</w:t>
                            </w:r>
                            <w:r w:rsidRPr="00954C77">
                              <w:rPr>
                                <w:rFonts w:asciiTheme="minorHAnsi" w:hAnsiTheme="minorHAnsi"/>
                                <w:i/>
                                <w:lang w:val="en-GB"/>
                              </w:rPr>
                              <w:t xml:space="preserve"> </w:t>
                            </w:r>
                          </w:p>
                          <w:p w14:paraId="188E2513" w14:textId="7B753AD4" w:rsidR="001B1C95" w:rsidRPr="004A281D" w:rsidRDefault="00102781" w:rsidP="00930DD5">
                            <w:pPr>
                              <w:ind w:left="0" w:right="30"/>
                              <w:rPr>
                                <w:rFonts w:asciiTheme="minorHAnsi" w:hAnsiTheme="minorHAnsi"/>
                                <w:i/>
                                <w:lang w:val="en-GB"/>
                              </w:rPr>
                            </w:pPr>
                            <w:r>
                              <w:rPr>
                                <w:rFonts w:asciiTheme="minorHAnsi" w:hAnsiTheme="minorHAnsi"/>
                                <w:i/>
                                <w:lang w:val="en-GB"/>
                              </w:rPr>
                              <w:t xml:space="preserve">Please note that projects of </w:t>
                            </w:r>
                            <w:r w:rsidR="001B1C95">
                              <w:rPr>
                                <w:rFonts w:asciiTheme="minorHAnsi" w:hAnsiTheme="minorHAnsi"/>
                                <w:i/>
                                <w:lang w:val="en-GB"/>
                              </w:rPr>
                              <w:t xml:space="preserve">the third call </w:t>
                            </w:r>
                            <w:r>
                              <w:rPr>
                                <w:rFonts w:asciiTheme="minorHAnsi" w:hAnsiTheme="minorHAnsi"/>
                                <w:i/>
                                <w:lang w:val="en-GB"/>
                              </w:rPr>
                              <w:t xml:space="preserve">shall foresee </w:t>
                            </w:r>
                            <w:r w:rsidR="001B1C95">
                              <w:rPr>
                                <w:rFonts w:asciiTheme="minorHAnsi" w:hAnsiTheme="minorHAnsi"/>
                                <w:i/>
                                <w:lang w:val="en-GB"/>
                              </w:rPr>
                              <w:t>at least one pilot action and a related solution.</w:t>
                            </w:r>
                          </w:p>
                          <w:p w14:paraId="66D2DA0A" w14:textId="3DABD415" w:rsidR="00D144DF" w:rsidRDefault="00D144DF" w:rsidP="00930DD5">
                            <w:pPr>
                              <w:pStyle w:val="CE-StandardText"/>
                              <w:ind w:right="30"/>
                              <w:rPr>
                                <w:rFonts w:cs="Trebuchet MS"/>
                                <w:i/>
                                <w:color w:val="000000"/>
                              </w:rPr>
                            </w:pPr>
                            <w:r>
                              <w:rPr>
                                <w:rFonts w:cs="Trebuchet MS"/>
                                <w:i/>
                                <w:color w:val="000000"/>
                              </w:rPr>
                              <w:t>O</w:t>
                            </w:r>
                            <w:r w:rsidRPr="004A281D">
                              <w:rPr>
                                <w:rFonts w:cs="Trebuchet MS"/>
                                <w:i/>
                                <w:color w:val="000000"/>
                              </w:rPr>
                              <w:t xml:space="preserve">utputs should be </w:t>
                            </w:r>
                            <w:r>
                              <w:rPr>
                                <w:rFonts w:cs="Trebuchet MS"/>
                                <w:i/>
                                <w:color w:val="000000"/>
                              </w:rPr>
                              <w:t xml:space="preserve">developed and implemented </w:t>
                            </w:r>
                            <w:r w:rsidRPr="004A281D">
                              <w:rPr>
                                <w:rFonts w:cs="Trebuchet MS"/>
                                <w:i/>
                                <w:color w:val="000000"/>
                              </w:rPr>
                              <w:t>through transnational exchanges of experiences (e.g.</w:t>
                            </w:r>
                            <w:r w:rsidR="00CF5597">
                              <w:rPr>
                                <w:rFonts w:cs="Trebuchet MS"/>
                                <w:i/>
                                <w:color w:val="000000"/>
                              </w:rPr>
                              <w:t>,</w:t>
                            </w:r>
                            <w:r w:rsidRPr="004A281D">
                              <w:rPr>
                                <w:rFonts w:cs="Trebuchet MS"/>
                                <w:i/>
                                <w:color w:val="000000"/>
                              </w:rPr>
                              <w:t xml:space="preserve"> in a co-design or co-creation process including peer reviews). </w:t>
                            </w:r>
                          </w:p>
                          <w:p w14:paraId="5227531E" w14:textId="5B5ED81E" w:rsidR="00D144DF" w:rsidRPr="004A281D" w:rsidRDefault="00D144DF" w:rsidP="00930DD5">
                            <w:pPr>
                              <w:pStyle w:val="CE-StandardText"/>
                              <w:ind w:right="30"/>
                              <w:rPr>
                                <w:rFonts w:asciiTheme="minorHAnsi" w:hAnsiTheme="minorHAnsi"/>
                                <w:i/>
                              </w:rPr>
                            </w:pPr>
                            <w:r w:rsidRPr="00954C77">
                              <w:rPr>
                                <w:rFonts w:asciiTheme="minorHAnsi" w:hAnsiTheme="minorHAnsi"/>
                                <w:i/>
                                <w:u w:val="single"/>
                              </w:rPr>
                              <w:t xml:space="preserve">For each output a final deliverable </w:t>
                            </w:r>
                            <w:r w:rsidR="001314EB">
                              <w:rPr>
                                <w:rFonts w:asciiTheme="minorHAnsi" w:hAnsiTheme="minorHAnsi"/>
                                <w:i/>
                                <w:u w:val="single"/>
                              </w:rPr>
                              <w:t>has to</w:t>
                            </w:r>
                            <w:r w:rsidR="001314EB" w:rsidRPr="00954C77">
                              <w:rPr>
                                <w:rFonts w:asciiTheme="minorHAnsi" w:hAnsiTheme="minorHAnsi"/>
                                <w:i/>
                                <w:u w:val="single"/>
                              </w:rPr>
                              <w:t xml:space="preserve"> </w:t>
                            </w:r>
                            <w:r w:rsidRPr="00954C77">
                              <w:rPr>
                                <w:rFonts w:asciiTheme="minorHAnsi" w:hAnsiTheme="minorHAnsi"/>
                                <w:i/>
                                <w:u w:val="single"/>
                              </w:rPr>
                              <w:t>be foreseen in the work plan</w:t>
                            </w:r>
                            <w:r>
                              <w:rPr>
                                <w:rFonts w:asciiTheme="minorHAnsi" w:hAnsiTheme="minorHAnsi"/>
                                <w:i/>
                              </w:rPr>
                              <w:t>.</w:t>
                            </w:r>
                          </w:p>
                          <w:p w14:paraId="4203AEC3" w14:textId="5D65D2DA" w:rsidR="00D144DF" w:rsidRPr="004A281D" w:rsidRDefault="00D144DF" w:rsidP="00930DD5">
                            <w:pPr>
                              <w:ind w:left="0" w:right="30"/>
                              <w:rPr>
                                <w:rFonts w:asciiTheme="minorHAnsi" w:hAnsiTheme="minorHAnsi"/>
                                <w:i/>
                                <w:lang w:val="en-GB"/>
                              </w:rPr>
                            </w:pPr>
                            <w:r w:rsidRPr="004A281D">
                              <w:rPr>
                                <w:rFonts w:asciiTheme="minorHAnsi" w:hAnsiTheme="minorHAnsi"/>
                                <w:i/>
                                <w:lang w:val="en-GB"/>
                              </w:rPr>
                              <w:t xml:space="preserve">Outputs have to be captured by </w:t>
                            </w:r>
                            <w:r>
                              <w:rPr>
                                <w:rFonts w:asciiTheme="minorHAnsi" w:hAnsiTheme="minorHAnsi"/>
                                <w:i/>
                                <w:lang w:val="en-GB"/>
                              </w:rPr>
                              <w:t xml:space="preserve">corresponding </w:t>
                            </w:r>
                            <w:r w:rsidRPr="004A281D">
                              <w:rPr>
                                <w:rFonts w:asciiTheme="minorHAnsi" w:hAnsiTheme="minorHAnsi"/>
                                <w:i/>
                                <w:lang w:val="en-GB"/>
                              </w:rPr>
                              <w:t xml:space="preserve">output indicators. It is recommended to carefully </w:t>
                            </w:r>
                            <w:r w:rsidRPr="00E40185">
                              <w:rPr>
                                <w:rFonts w:asciiTheme="minorHAnsi" w:hAnsiTheme="minorHAnsi"/>
                                <w:i/>
                                <w:lang w:val="en-GB"/>
                              </w:rPr>
                              <w:t>read</w:t>
                            </w:r>
                            <w:r w:rsidRPr="004A281D">
                              <w:rPr>
                                <w:rFonts w:asciiTheme="minorHAnsi" w:hAnsiTheme="minorHAnsi"/>
                                <w:i/>
                                <w:lang w:val="en-GB"/>
                              </w:rPr>
                              <w:t xml:space="preserve"> chapter </w:t>
                            </w:r>
                            <w:r w:rsidRPr="00C72CA7">
                              <w:rPr>
                                <w:rFonts w:asciiTheme="minorHAnsi" w:hAnsiTheme="minorHAnsi"/>
                                <w:i/>
                                <w:lang w:val="en-GB"/>
                              </w:rPr>
                              <w:t>I.3.4</w:t>
                            </w:r>
                            <w:r w:rsidRPr="004A281D">
                              <w:rPr>
                                <w:rFonts w:asciiTheme="minorHAnsi" w:hAnsiTheme="minorHAnsi"/>
                                <w:i/>
                                <w:lang w:val="en-GB"/>
                              </w:rPr>
                              <w:t xml:space="preserve"> “Output and </w:t>
                            </w:r>
                            <w:r>
                              <w:rPr>
                                <w:rFonts w:asciiTheme="minorHAnsi" w:hAnsiTheme="minorHAnsi"/>
                                <w:i/>
                                <w:lang w:val="en-GB"/>
                              </w:rPr>
                              <w:t>R</w:t>
                            </w:r>
                            <w:r w:rsidRPr="004A281D">
                              <w:rPr>
                                <w:rFonts w:asciiTheme="minorHAnsi" w:hAnsiTheme="minorHAnsi"/>
                                <w:i/>
                                <w:lang w:val="en-GB"/>
                              </w:rPr>
                              <w:t xml:space="preserve">esult </w:t>
                            </w:r>
                            <w:r>
                              <w:rPr>
                                <w:rFonts w:asciiTheme="minorHAnsi" w:hAnsiTheme="minorHAnsi"/>
                                <w:i/>
                                <w:lang w:val="en-GB"/>
                              </w:rPr>
                              <w:t>I</w:t>
                            </w:r>
                            <w:r w:rsidRPr="004A281D">
                              <w:rPr>
                                <w:rFonts w:asciiTheme="minorHAnsi" w:hAnsiTheme="minorHAnsi"/>
                                <w:i/>
                                <w:lang w:val="en-GB"/>
                              </w:rPr>
                              <w:t xml:space="preserve">ndicators” </w:t>
                            </w:r>
                            <w:r>
                              <w:rPr>
                                <w:rFonts w:asciiTheme="minorHAnsi" w:hAnsiTheme="minorHAnsi"/>
                                <w:i/>
                                <w:lang w:val="en-GB"/>
                              </w:rPr>
                              <w:t xml:space="preserve">of </w:t>
                            </w:r>
                            <w:r w:rsidRPr="004A281D">
                              <w:rPr>
                                <w:rFonts w:asciiTheme="minorHAnsi" w:hAnsiTheme="minorHAnsi"/>
                                <w:i/>
                                <w:lang w:val="en-GB"/>
                              </w:rPr>
                              <w:t>the programme manual</w:t>
                            </w:r>
                            <w:r>
                              <w:rPr>
                                <w:rFonts w:asciiTheme="minorHAnsi" w:hAnsiTheme="minorHAnsi"/>
                                <w:i/>
                                <w:lang w:val="en-GB"/>
                              </w:rPr>
                              <w:t>,</w:t>
                            </w:r>
                            <w:r w:rsidRPr="004A281D">
                              <w:rPr>
                                <w:rFonts w:asciiTheme="minorHAnsi" w:hAnsiTheme="minorHAnsi"/>
                                <w:i/>
                                <w:lang w:val="en-GB"/>
                              </w:rPr>
                              <w:t xml:space="preserve"> which provides guidance on the </w:t>
                            </w:r>
                            <w:r w:rsidRPr="00E40185">
                              <w:rPr>
                                <w:rFonts w:asciiTheme="minorHAnsi" w:hAnsiTheme="minorHAnsi"/>
                                <w:i/>
                                <w:lang w:val="en-GB"/>
                              </w:rPr>
                              <w:t>programme</w:t>
                            </w:r>
                            <w:r w:rsidRPr="004A281D">
                              <w:rPr>
                                <w:rFonts w:asciiTheme="minorHAnsi" w:hAnsiTheme="minorHAnsi"/>
                                <w:i/>
                                <w:lang w:val="en-GB"/>
                              </w:rPr>
                              <w:t xml:space="preserve"> indicator system. In addition, please note that detailed definitions of indicators and further information on the interlinkages between output and result indicators are presented in ann</w:t>
                            </w:r>
                            <w:r w:rsidRPr="00C72CA7">
                              <w:rPr>
                                <w:rFonts w:asciiTheme="minorHAnsi" w:hAnsiTheme="minorHAnsi"/>
                                <w:i/>
                                <w:lang w:val="en-GB"/>
                              </w:rPr>
                              <w:t xml:space="preserve">ex </w:t>
                            </w:r>
                            <w:r>
                              <w:rPr>
                                <w:rFonts w:asciiTheme="minorHAnsi" w:hAnsiTheme="minorHAnsi"/>
                                <w:i/>
                                <w:lang w:val="en-GB"/>
                              </w:rPr>
                              <w:t>2</w:t>
                            </w:r>
                            <w:r w:rsidRPr="004A281D">
                              <w:rPr>
                                <w:rFonts w:asciiTheme="minorHAnsi" w:hAnsiTheme="minorHAnsi"/>
                                <w:i/>
                                <w:lang w:val="en-GB"/>
                              </w:rPr>
                              <w:t xml:space="preserve"> of the programme manual.</w:t>
                            </w:r>
                          </w:p>
                          <w:p w14:paraId="225455B8" w14:textId="77777777" w:rsidR="00D144DF" w:rsidRDefault="00D144DF" w:rsidP="00930DD5">
                            <w:pPr>
                              <w:ind w:left="0" w:right="30"/>
                              <w:rPr>
                                <w:rFonts w:asciiTheme="minorHAnsi" w:hAnsiTheme="minorHAnsi"/>
                                <w:i/>
                                <w:lang w:val="en-GB"/>
                              </w:rPr>
                            </w:pPr>
                            <w:r w:rsidRPr="004A281D">
                              <w:rPr>
                                <w:rFonts w:asciiTheme="minorHAnsi" w:hAnsiTheme="minorHAnsi"/>
                                <w:i/>
                                <w:lang w:val="en-GB"/>
                              </w:rPr>
                              <w:t xml:space="preserve">Please </w:t>
                            </w:r>
                            <w:r w:rsidRPr="00E40185">
                              <w:rPr>
                                <w:rFonts w:asciiTheme="minorHAnsi" w:hAnsiTheme="minorHAnsi"/>
                                <w:i/>
                                <w:lang w:val="en-GB"/>
                              </w:rPr>
                              <w:t>note also</w:t>
                            </w:r>
                            <w:r w:rsidRPr="004A281D">
                              <w:rPr>
                                <w:rFonts w:asciiTheme="minorHAnsi" w:hAnsiTheme="minorHAnsi"/>
                                <w:i/>
                                <w:lang w:val="en-GB"/>
                              </w:rPr>
                              <w:t xml:space="preserve"> that</w:t>
                            </w:r>
                            <w:r>
                              <w:rPr>
                                <w:rFonts w:asciiTheme="minorHAnsi" w:hAnsiTheme="minorHAnsi"/>
                                <w:i/>
                                <w:lang w:val="en-GB"/>
                              </w:rPr>
                              <w:t>,</w:t>
                            </w:r>
                            <w:r w:rsidRPr="004A281D">
                              <w:rPr>
                                <w:rFonts w:asciiTheme="minorHAnsi" w:hAnsiTheme="minorHAnsi"/>
                                <w:i/>
                                <w:lang w:val="en-GB"/>
                              </w:rPr>
                              <w:t xml:space="preserve"> in order to be counted under </w:t>
                            </w:r>
                            <w:r>
                              <w:rPr>
                                <w:rFonts w:asciiTheme="minorHAnsi" w:hAnsiTheme="minorHAnsi"/>
                                <w:i/>
                                <w:lang w:val="en-GB"/>
                              </w:rPr>
                              <w:t xml:space="preserve">the </w:t>
                            </w:r>
                            <w:r w:rsidRPr="004A281D">
                              <w:rPr>
                                <w:rFonts w:asciiTheme="minorHAnsi" w:hAnsiTheme="minorHAnsi"/>
                                <w:i/>
                                <w:lang w:val="en-GB"/>
                              </w:rPr>
                              <w:t xml:space="preserve">output indicators </w:t>
                            </w:r>
                            <w:r>
                              <w:rPr>
                                <w:rFonts w:asciiTheme="minorHAnsi" w:hAnsiTheme="minorHAnsi"/>
                                <w:i/>
                                <w:lang w:val="en-GB"/>
                              </w:rPr>
                              <w:t xml:space="preserve">for </w:t>
                            </w:r>
                            <w:r w:rsidRPr="004A281D">
                              <w:rPr>
                                <w:rFonts w:asciiTheme="minorHAnsi" w:hAnsiTheme="minorHAnsi"/>
                                <w:i/>
                                <w:lang w:val="en-GB"/>
                              </w:rPr>
                              <w:t xml:space="preserve">strategies, pilot actions and solutions, outputs have been developed </w:t>
                            </w:r>
                            <w:r>
                              <w:rPr>
                                <w:rFonts w:asciiTheme="minorHAnsi" w:hAnsiTheme="minorHAnsi"/>
                                <w:i/>
                                <w:lang w:val="en-GB"/>
                              </w:rPr>
                              <w:t xml:space="preserve">and/or implemented </w:t>
                            </w:r>
                            <w:r w:rsidRPr="004A281D">
                              <w:rPr>
                                <w:rFonts w:asciiTheme="minorHAnsi" w:hAnsiTheme="minorHAnsi"/>
                                <w:i/>
                                <w:lang w:val="en-GB"/>
                              </w:rPr>
                              <w:t>jointly by involving organisations from at least 2 participating countries.</w:t>
                            </w:r>
                          </w:p>
                          <w:p w14:paraId="563A81C3" w14:textId="1DCF9CEA" w:rsidR="00D144DF" w:rsidRDefault="00D144DF" w:rsidP="00930DD5">
                            <w:pPr>
                              <w:ind w:left="0" w:right="30"/>
                              <w:rPr>
                                <w:rFonts w:asciiTheme="minorHAnsi" w:hAnsiTheme="minorHAnsi"/>
                                <w:i/>
                                <w:lang w:val="en-GB"/>
                              </w:rPr>
                            </w:pPr>
                            <w:r>
                              <w:rPr>
                                <w:rFonts w:asciiTheme="minorHAnsi" w:hAnsiTheme="minorHAnsi"/>
                                <w:i/>
                                <w:lang w:val="en-GB"/>
                              </w:rPr>
                              <w:t>In addition</w:t>
                            </w:r>
                            <w:r w:rsidRPr="00E40185">
                              <w:rPr>
                                <w:rFonts w:asciiTheme="minorHAnsi" w:hAnsiTheme="minorHAnsi"/>
                                <w:i/>
                                <w:lang w:val="en-GB"/>
                              </w:rPr>
                              <w:t>,</w:t>
                            </w:r>
                            <w:r>
                              <w:rPr>
                                <w:rFonts w:asciiTheme="minorHAnsi" w:hAnsiTheme="minorHAnsi"/>
                                <w:i/>
                                <w:lang w:val="en-GB"/>
                              </w:rPr>
                              <w:t xml:space="preserve"> </w:t>
                            </w:r>
                            <w:r w:rsidRPr="00E40185">
                              <w:rPr>
                                <w:rFonts w:asciiTheme="minorHAnsi" w:hAnsiTheme="minorHAnsi"/>
                                <w:i/>
                                <w:lang w:val="en-GB"/>
                              </w:rPr>
                              <w:t>t</w:t>
                            </w:r>
                            <w:r>
                              <w:rPr>
                                <w:rFonts w:asciiTheme="minorHAnsi" w:hAnsiTheme="minorHAnsi"/>
                                <w:i/>
                                <w:lang w:val="en-GB"/>
                              </w:rPr>
                              <w:t xml:space="preserve">he </w:t>
                            </w:r>
                            <w:r w:rsidRPr="00924254">
                              <w:rPr>
                                <w:rFonts w:asciiTheme="minorHAnsi" w:hAnsiTheme="minorHAnsi"/>
                                <w:i/>
                                <w:u w:val="single"/>
                                <w:lang w:val="en-GB"/>
                              </w:rPr>
                              <w:t>output indicator “Organisations cooperating across borders” is mandatory for all projects</w:t>
                            </w:r>
                            <w:r>
                              <w:rPr>
                                <w:rFonts w:asciiTheme="minorHAnsi" w:hAnsiTheme="minorHAnsi"/>
                                <w:i/>
                                <w:lang w:val="en-GB"/>
                              </w:rPr>
                              <w:t>. It quantif</w:t>
                            </w:r>
                            <w:r w:rsidRPr="00E40185">
                              <w:rPr>
                                <w:rFonts w:asciiTheme="minorHAnsi" w:hAnsiTheme="minorHAnsi"/>
                                <w:i/>
                                <w:lang w:val="en-GB"/>
                              </w:rPr>
                              <w:t>ies</w:t>
                            </w:r>
                            <w:r>
                              <w:rPr>
                                <w:rFonts w:asciiTheme="minorHAnsi" w:hAnsiTheme="minorHAnsi"/>
                                <w:i/>
                                <w:lang w:val="en-GB"/>
                              </w:rPr>
                              <w:t xml:space="preserve"> the number of project partners and associat</w:t>
                            </w:r>
                            <w:r w:rsidRPr="00E40185">
                              <w:rPr>
                                <w:rFonts w:asciiTheme="minorHAnsi" w:hAnsiTheme="minorHAnsi"/>
                                <w:i/>
                                <w:lang w:val="en-GB"/>
                              </w:rPr>
                              <w:t>ed</w:t>
                            </w:r>
                            <w:r>
                              <w:rPr>
                                <w:rFonts w:asciiTheme="minorHAnsi" w:hAnsiTheme="minorHAnsi"/>
                                <w:i/>
                                <w:lang w:val="en-GB"/>
                              </w:rPr>
                              <w:t xml:space="preserve"> partners of the project. This</w:t>
                            </w:r>
                            <w:r w:rsidRPr="00E40185">
                              <w:rPr>
                                <w:rFonts w:asciiTheme="minorHAnsi" w:hAnsiTheme="minorHAnsi"/>
                                <w:i/>
                                <w:lang w:val="en-GB"/>
                              </w:rPr>
                              <w:t xml:space="preserve"> </w:t>
                            </w:r>
                            <w:r>
                              <w:rPr>
                                <w:rFonts w:asciiTheme="minorHAnsi" w:hAnsiTheme="minorHAnsi"/>
                                <w:i/>
                                <w:lang w:val="en-GB"/>
                              </w:rPr>
                              <w:t xml:space="preserve">output indicator has to be included </w:t>
                            </w:r>
                            <w:r w:rsidRPr="00E40185">
                              <w:rPr>
                                <w:rFonts w:asciiTheme="minorHAnsi" w:hAnsiTheme="minorHAnsi"/>
                                <w:i/>
                                <w:lang w:val="en-GB"/>
                              </w:rPr>
                              <w:t>in</w:t>
                            </w:r>
                            <w:r>
                              <w:rPr>
                                <w:rFonts w:asciiTheme="minorHAnsi" w:hAnsiTheme="minorHAnsi"/>
                                <w:i/>
                                <w:lang w:val="en-GB"/>
                              </w:rPr>
                              <w:t xml:space="preserve"> the first work package and be delivered in period 1.</w:t>
                            </w:r>
                          </w:p>
                          <w:p w14:paraId="18693662" w14:textId="6065CF9C" w:rsidR="00D144DF" w:rsidRPr="004A281D" w:rsidRDefault="00D144DF" w:rsidP="00930DD5">
                            <w:pPr>
                              <w:ind w:left="0" w:right="30"/>
                              <w:rPr>
                                <w:rFonts w:asciiTheme="minorHAnsi" w:hAnsiTheme="minorHAnsi"/>
                                <w:i/>
                                <w:lang w:val="en-GB"/>
                              </w:rPr>
                            </w:pPr>
                            <w:r>
                              <w:rPr>
                                <w:rFonts w:asciiTheme="minorHAnsi" w:hAnsiTheme="minorHAnsi"/>
                                <w:i/>
                                <w:lang w:val="en-GB"/>
                              </w:rPr>
                              <w:t xml:space="preserve">Furthermore, all </w:t>
                            </w:r>
                            <w:r w:rsidRPr="00924254">
                              <w:rPr>
                                <w:rFonts w:asciiTheme="minorHAnsi" w:hAnsiTheme="minorHAnsi"/>
                                <w:i/>
                                <w:u w:val="single"/>
                                <w:lang w:val="en-GB"/>
                              </w:rPr>
                              <w:t>projects under SO</w:t>
                            </w:r>
                            <w:r w:rsidRPr="00E40185">
                              <w:rPr>
                                <w:rFonts w:asciiTheme="minorHAnsi" w:hAnsiTheme="minorHAnsi"/>
                                <w:i/>
                                <w:u w:val="single"/>
                                <w:lang w:val="en-GB"/>
                              </w:rPr>
                              <w:t xml:space="preserve"> </w:t>
                            </w:r>
                            <w:r w:rsidRPr="00924254">
                              <w:rPr>
                                <w:rFonts w:asciiTheme="minorHAnsi" w:hAnsiTheme="minorHAnsi"/>
                                <w:i/>
                                <w:u w:val="single"/>
                                <w:lang w:val="en-GB"/>
                              </w:rPr>
                              <w:t>2.5 and SO</w:t>
                            </w:r>
                            <w:r w:rsidRPr="00E40185">
                              <w:rPr>
                                <w:rFonts w:asciiTheme="minorHAnsi" w:hAnsiTheme="minorHAnsi"/>
                                <w:i/>
                                <w:u w:val="single"/>
                                <w:lang w:val="en-GB"/>
                              </w:rPr>
                              <w:t xml:space="preserve"> </w:t>
                            </w:r>
                            <w:r w:rsidRPr="00924254">
                              <w:rPr>
                                <w:rFonts w:asciiTheme="minorHAnsi" w:hAnsiTheme="minorHAnsi"/>
                                <w:i/>
                                <w:u w:val="single"/>
                                <w:lang w:val="en-GB"/>
                              </w:rPr>
                              <w:t>3.1 must select the output indicator “Projects supporting cooperation across borders to develop urban-rural linkage”</w:t>
                            </w:r>
                            <w:r w:rsidRPr="00E40185">
                              <w:rPr>
                                <w:rFonts w:asciiTheme="minorHAnsi" w:hAnsiTheme="minorHAnsi"/>
                                <w:i/>
                                <w:lang w:val="en-GB"/>
                              </w:rPr>
                              <w:t>,</w:t>
                            </w:r>
                            <w:r>
                              <w:rPr>
                                <w:rFonts w:asciiTheme="minorHAnsi" w:hAnsiTheme="minorHAnsi"/>
                                <w:i/>
                                <w:lang w:val="en-GB"/>
                              </w:rPr>
                              <w:t xml:space="preserve"> which has to be quantified as “1” and also to be included </w:t>
                            </w:r>
                            <w:r w:rsidRPr="00E40185">
                              <w:rPr>
                                <w:rFonts w:asciiTheme="minorHAnsi" w:hAnsiTheme="minorHAnsi"/>
                                <w:i/>
                                <w:lang w:val="en-GB"/>
                              </w:rPr>
                              <w:t>in</w:t>
                            </w:r>
                            <w:r>
                              <w:rPr>
                                <w:rFonts w:asciiTheme="minorHAnsi" w:hAnsiTheme="minorHAnsi"/>
                                <w:i/>
                                <w:lang w:val="en-GB"/>
                              </w:rPr>
                              <w:t xml:space="preserve"> the first work package and delivered in period 1. </w:t>
                            </w:r>
                          </w:p>
                        </w:txbxContent>
                      </wps:txbx>
                      <wps:bodyPr rot="0" vert="horz" wrap="square" lIns="91440" tIns="45720" rIns="91440" bIns="45720" anchor="t" anchorCtr="0">
                        <a:noAutofit/>
                      </wps:bodyPr>
                    </wps:wsp>
                  </a:graphicData>
                </a:graphic>
              </wp:inline>
            </w:drawing>
          </mc:Choice>
          <mc:Fallback>
            <w:pict>
              <v:roundrect w14:anchorId="27E31A48" id="_x0000_s1058" style="width:469.5pt;height:422.25pt;visibility:visible;mso-wrap-style:square;mso-left-percent:-10001;mso-top-percent:-10001;mso-position-horizontal:absolute;mso-position-horizontal-relative:char;mso-position-vertical:absolute;mso-position-vertical-relative:line;mso-left-percent:-10001;mso-top-percent:-10001;v-text-anchor:top" arcsize="539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">
                <v:stroke dashstyle="longDash" joinstyle="miter"/>
                <v:textbox>
                  <w:txbxContent>
                    <w:p w14:paraId="17091BFA" w14:textId="77777777" w:rsidR="00D144DF" w:rsidRPr="00924254" w:rsidRDefault="00D144DF" w:rsidP="00930DD5">
                      <w:pPr>
                        <w:ind w:left="0" w:right="30"/>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383153E" w14:textId="00A3DCA6" w:rsidR="00D144DF" w:rsidRDefault="00D144DF" w:rsidP="00930DD5">
                      <w:pPr>
                        <w:ind w:left="0" w:right="30"/>
                        <w:rPr>
                          <w:rFonts w:asciiTheme="minorHAnsi" w:hAnsiTheme="minorHAnsi"/>
                          <w:i/>
                          <w:lang w:val="en-GB"/>
                        </w:rPr>
                      </w:pPr>
                      <w:r w:rsidRPr="004A281D">
                        <w:rPr>
                          <w:rFonts w:asciiTheme="minorHAnsi" w:hAnsiTheme="minorHAnsi"/>
                          <w:i/>
                          <w:lang w:val="en-GB"/>
                        </w:rPr>
                        <w:t xml:space="preserve">Outputs are products </w:t>
                      </w:r>
                      <w:r w:rsidRPr="00E40185">
                        <w:rPr>
                          <w:rFonts w:asciiTheme="minorHAnsi" w:hAnsiTheme="minorHAnsi"/>
                          <w:i/>
                          <w:lang w:val="en-GB"/>
                        </w:rPr>
                        <w:t xml:space="preserve">that are created by </w:t>
                      </w:r>
                      <w:r w:rsidRPr="004A281D">
                        <w:rPr>
                          <w:rFonts w:asciiTheme="minorHAnsi" w:hAnsiTheme="minorHAnsi"/>
                          <w:i/>
                          <w:lang w:val="en-GB"/>
                        </w:rPr>
                        <w:t>implement</w:t>
                      </w:r>
                      <w:r w:rsidRPr="00E40185">
                        <w:rPr>
                          <w:rFonts w:asciiTheme="minorHAnsi" w:hAnsiTheme="minorHAnsi"/>
                          <w:i/>
                          <w:lang w:val="en-GB"/>
                        </w:rPr>
                        <w:t>ing</w:t>
                      </w:r>
                      <w:r w:rsidRPr="004A281D">
                        <w:rPr>
                          <w:rFonts w:asciiTheme="minorHAnsi" w:hAnsiTheme="minorHAnsi"/>
                          <w:i/>
                          <w:lang w:val="en-GB"/>
                        </w:rPr>
                        <w:t xml:space="preserve"> project activities. </w:t>
                      </w:r>
                      <w:r>
                        <w:rPr>
                          <w:rFonts w:asciiTheme="minorHAnsi" w:hAnsiTheme="minorHAnsi"/>
                          <w:i/>
                          <w:lang w:val="en-GB"/>
                        </w:rPr>
                        <w:t xml:space="preserve">One </w:t>
                      </w:r>
                      <w:r w:rsidRPr="004A281D">
                        <w:rPr>
                          <w:rFonts w:asciiTheme="minorHAnsi" w:hAnsiTheme="minorHAnsi"/>
                          <w:i/>
                          <w:lang w:val="en-GB"/>
                        </w:rPr>
                        <w:t xml:space="preserve">work package </w:t>
                      </w:r>
                      <w:r>
                        <w:rPr>
                          <w:rFonts w:asciiTheme="minorHAnsi" w:hAnsiTheme="minorHAnsi"/>
                          <w:i/>
                          <w:lang w:val="en-GB"/>
                        </w:rPr>
                        <w:t xml:space="preserve">must foresee </w:t>
                      </w:r>
                      <w:r w:rsidRPr="004A281D">
                        <w:rPr>
                          <w:rFonts w:asciiTheme="minorHAnsi" w:hAnsiTheme="minorHAnsi"/>
                          <w:i/>
                          <w:lang w:val="en-GB"/>
                        </w:rPr>
                        <w:t xml:space="preserve">one or more outputs. </w:t>
                      </w:r>
                      <w:r w:rsidRPr="00E40185">
                        <w:rPr>
                          <w:rFonts w:asciiTheme="minorHAnsi" w:hAnsiTheme="minorHAnsi"/>
                          <w:i/>
                          <w:lang w:val="en-GB"/>
                        </w:rPr>
                        <w:t>In Interreg CENTRAL EUROPE, outputs are grouped into</w:t>
                      </w:r>
                      <w:r w:rsidRPr="004A281D">
                        <w:rPr>
                          <w:rFonts w:asciiTheme="minorHAnsi" w:hAnsiTheme="minorHAnsi"/>
                          <w:i/>
                          <w:lang w:val="en-GB"/>
                        </w:rPr>
                        <w:t xml:space="preserve"> </w:t>
                      </w:r>
                      <w:r>
                        <w:rPr>
                          <w:rFonts w:asciiTheme="minorHAnsi" w:hAnsiTheme="minorHAnsi"/>
                          <w:i/>
                          <w:lang w:val="en-GB"/>
                        </w:rPr>
                        <w:t xml:space="preserve">output </w:t>
                      </w:r>
                      <w:r w:rsidRPr="004A281D">
                        <w:rPr>
                          <w:rFonts w:asciiTheme="minorHAnsi" w:hAnsiTheme="minorHAnsi"/>
                          <w:i/>
                          <w:lang w:val="en-GB"/>
                        </w:rPr>
                        <w:t>types</w:t>
                      </w:r>
                      <w:r>
                        <w:rPr>
                          <w:rFonts w:asciiTheme="minorHAnsi" w:hAnsiTheme="minorHAnsi"/>
                          <w:i/>
                          <w:lang w:val="en-GB"/>
                        </w:rPr>
                        <w:t>,</w:t>
                      </w:r>
                      <w:r w:rsidRPr="004A281D">
                        <w:rPr>
                          <w:rFonts w:asciiTheme="minorHAnsi" w:hAnsiTheme="minorHAnsi"/>
                          <w:i/>
                          <w:lang w:val="en-GB"/>
                        </w:rPr>
                        <w:t xml:space="preserve"> </w:t>
                      </w:r>
                      <w:r>
                        <w:rPr>
                          <w:rFonts w:asciiTheme="minorHAnsi" w:hAnsiTheme="minorHAnsi"/>
                          <w:i/>
                          <w:lang w:val="en-GB"/>
                        </w:rPr>
                        <w:t xml:space="preserve">as described in chapter </w:t>
                      </w:r>
                      <w:r w:rsidRPr="00C72CA7">
                        <w:rPr>
                          <w:rFonts w:asciiTheme="minorHAnsi" w:hAnsiTheme="minorHAnsi"/>
                          <w:i/>
                          <w:lang w:val="en-GB"/>
                        </w:rPr>
                        <w:t>I.3.3 of</w:t>
                      </w:r>
                      <w:r w:rsidRPr="004A281D">
                        <w:rPr>
                          <w:rFonts w:asciiTheme="minorHAnsi" w:hAnsiTheme="minorHAnsi"/>
                          <w:i/>
                          <w:lang w:val="en-GB"/>
                        </w:rPr>
                        <w:t xml:space="preserve"> the </w:t>
                      </w:r>
                      <w:r>
                        <w:rPr>
                          <w:rFonts w:asciiTheme="minorHAnsi" w:hAnsiTheme="minorHAnsi"/>
                          <w:i/>
                          <w:lang w:val="en-GB"/>
                        </w:rPr>
                        <w:t xml:space="preserve">programme </w:t>
                      </w:r>
                      <w:r w:rsidRPr="004A281D">
                        <w:rPr>
                          <w:rFonts w:asciiTheme="minorHAnsi" w:hAnsiTheme="minorHAnsi"/>
                          <w:i/>
                          <w:lang w:val="en-GB"/>
                        </w:rPr>
                        <w:t>manual: strategies and action plans</w:t>
                      </w:r>
                      <w:r w:rsidR="00CF5597">
                        <w:rPr>
                          <w:rFonts w:asciiTheme="minorHAnsi" w:hAnsiTheme="minorHAnsi"/>
                          <w:i/>
                          <w:lang w:val="en-GB"/>
                        </w:rPr>
                        <w:t>, and</w:t>
                      </w:r>
                      <w:r w:rsidRPr="004A281D">
                        <w:rPr>
                          <w:rFonts w:asciiTheme="minorHAnsi" w:hAnsiTheme="minorHAnsi"/>
                          <w:i/>
                          <w:lang w:val="en-GB"/>
                        </w:rPr>
                        <w:t xml:space="preserve"> pilot actions and solutions. All outputs need to be consistent with and contribute to the achievement of one or more project specific objectives.</w:t>
                      </w:r>
                      <w:r w:rsidRPr="00954C77">
                        <w:rPr>
                          <w:rFonts w:asciiTheme="minorHAnsi" w:hAnsiTheme="minorHAnsi"/>
                          <w:i/>
                          <w:lang w:val="en-GB"/>
                        </w:rPr>
                        <w:t xml:space="preserve"> </w:t>
                      </w:r>
                    </w:p>
                    <w:p w14:paraId="188E2513" w14:textId="7B753AD4" w:rsidR="001B1C95" w:rsidRPr="004A281D" w:rsidRDefault="00102781" w:rsidP="00930DD5">
                      <w:pPr>
                        <w:ind w:left="0" w:right="30"/>
                        <w:rPr>
                          <w:rFonts w:asciiTheme="minorHAnsi" w:hAnsiTheme="minorHAnsi"/>
                          <w:i/>
                          <w:lang w:val="en-GB"/>
                        </w:rPr>
                      </w:pPr>
                      <w:r>
                        <w:rPr>
                          <w:rFonts w:asciiTheme="minorHAnsi" w:hAnsiTheme="minorHAnsi"/>
                          <w:i/>
                          <w:lang w:val="en-GB"/>
                        </w:rPr>
                        <w:t xml:space="preserve">Please note that projects of </w:t>
                      </w:r>
                      <w:r w:rsidR="001B1C95">
                        <w:rPr>
                          <w:rFonts w:asciiTheme="minorHAnsi" w:hAnsiTheme="minorHAnsi"/>
                          <w:i/>
                          <w:lang w:val="en-GB"/>
                        </w:rPr>
                        <w:t xml:space="preserve">the third call </w:t>
                      </w:r>
                      <w:r>
                        <w:rPr>
                          <w:rFonts w:asciiTheme="minorHAnsi" w:hAnsiTheme="minorHAnsi"/>
                          <w:i/>
                          <w:lang w:val="en-GB"/>
                        </w:rPr>
                        <w:t xml:space="preserve">shall foresee </w:t>
                      </w:r>
                      <w:r w:rsidR="001B1C95">
                        <w:rPr>
                          <w:rFonts w:asciiTheme="minorHAnsi" w:hAnsiTheme="minorHAnsi"/>
                          <w:i/>
                          <w:lang w:val="en-GB"/>
                        </w:rPr>
                        <w:t>at least one pilot action and a related solution.</w:t>
                      </w:r>
                    </w:p>
                    <w:p w14:paraId="66D2DA0A" w14:textId="3DABD415" w:rsidR="00D144DF" w:rsidRDefault="00D144DF" w:rsidP="00930DD5">
                      <w:pPr>
                        <w:pStyle w:val="CE-StandardText"/>
                        <w:ind w:right="30"/>
                        <w:rPr>
                          <w:rFonts w:cs="Trebuchet MS"/>
                          <w:i/>
                          <w:color w:val="000000"/>
                        </w:rPr>
                      </w:pPr>
                      <w:r>
                        <w:rPr>
                          <w:rFonts w:cs="Trebuchet MS"/>
                          <w:i/>
                          <w:color w:val="000000"/>
                        </w:rPr>
                        <w:t>O</w:t>
                      </w:r>
                      <w:r w:rsidRPr="004A281D">
                        <w:rPr>
                          <w:rFonts w:cs="Trebuchet MS"/>
                          <w:i/>
                          <w:color w:val="000000"/>
                        </w:rPr>
                        <w:t xml:space="preserve">utputs should be </w:t>
                      </w:r>
                      <w:r>
                        <w:rPr>
                          <w:rFonts w:cs="Trebuchet MS"/>
                          <w:i/>
                          <w:color w:val="000000"/>
                        </w:rPr>
                        <w:t xml:space="preserve">developed and implemented </w:t>
                      </w:r>
                      <w:r w:rsidRPr="004A281D">
                        <w:rPr>
                          <w:rFonts w:cs="Trebuchet MS"/>
                          <w:i/>
                          <w:color w:val="000000"/>
                        </w:rPr>
                        <w:t>through transnational exchanges of experiences (e.g.</w:t>
                      </w:r>
                      <w:r w:rsidR="00CF5597">
                        <w:rPr>
                          <w:rFonts w:cs="Trebuchet MS"/>
                          <w:i/>
                          <w:color w:val="000000"/>
                        </w:rPr>
                        <w:t>,</w:t>
                      </w:r>
                      <w:r w:rsidRPr="004A281D">
                        <w:rPr>
                          <w:rFonts w:cs="Trebuchet MS"/>
                          <w:i/>
                          <w:color w:val="000000"/>
                        </w:rPr>
                        <w:t xml:space="preserve"> in a co-design or co-creation process including peer reviews). </w:t>
                      </w:r>
                    </w:p>
                    <w:p w14:paraId="5227531E" w14:textId="5B5ED81E" w:rsidR="00D144DF" w:rsidRPr="004A281D" w:rsidRDefault="00D144DF" w:rsidP="00930DD5">
                      <w:pPr>
                        <w:pStyle w:val="CE-StandardText"/>
                        <w:ind w:right="30"/>
                        <w:rPr>
                          <w:rFonts w:asciiTheme="minorHAnsi" w:hAnsiTheme="minorHAnsi"/>
                          <w:i/>
                        </w:rPr>
                      </w:pPr>
                      <w:r w:rsidRPr="00954C77">
                        <w:rPr>
                          <w:rFonts w:asciiTheme="minorHAnsi" w:hAnsiTheme="minorHAnsi"/>
                          <w:i/>
                          <w:u w:val="single"/>
                        </w:rPr>
                        <w:t xml:space="preserve">For each output a final deliverable </w:t>
                      </w:r>
                      <w:r w:rsidR="001314EB">
                        <w:rPr>
                          <w:rFonts w:asciiTheme="minorHAnsi" w:hAnsiTheme="minorHAnsi"/>
                          <w:i/>
                          <w:u w:val="single"/>
                        </w:rPr>
                        <w:t>has to</w:t>
                      </w:r>
                      <w:r w:rsidR="001314EB" w:rsidRPr="00954C77">
                        <w:rPr>
                          <w:rFonts w:asciiTheme="minorHAnsi" w:hAnsiTheme="minorHAnsi"/>
                          <w:i/>
                          <w:u w:val="single"/>
                        </w:rPr>
                        <w:t xml:space="preserve"> </w:t>
                      </w:r>
                      <w:r w:rsidRPr="00954C77">
                        <w:rPr>
                          <w:rFonts w:asciiTheme="minorHAnsi" w:hAnsiTheme="minorHAnsi"/>
                          <w:i/>
                          <w:u w:val="single"/>
                        </w:rPr>
                        <w:t>be foreseen in the work plan</w:t>
                      </w:r>
                      <w:r>
                        <w:rPr>
                          <w:rFonts w:asciiTheme="minorHAnsi" w:hAnsiTheme="minorHAnsi"/>
                          <w:i/>
                        </w:rPr>
                        <w:t>.</w:t>
                      </w:r>
                    </w:p>
                    <w:p w14:paraId="4203AEC3" w14:textId="5D65D2DA" w:rsidR="00D144DF" w:rsidRPr="004A281D" w:rsidRDefault="00D144DF" w:rsidP="00930DD5">
                      <w:pPr>
                        <w:ind w:left="0" w:right="30"/>
                        <w:rPr>
                          <w:rFonts w:asciiTheme="minorHAnsi" w:hAnsiTheme="minorHAnsi"/>
                          <w:i/>
                          <w:lang w:val="en-GB"/>
                        </w:rPr>
                      </w:pPr>
                      <w:r w:rsidRPr="004A281D">
                        <w:rPr>
                          <w:rFonts w:asciiTheme="minorHAnsi" w:hAnsiTheme="minorHAnsi"/>
                          <w:i/>
                          <w:lang w:val="en-GB"/>
                        </w:rPr>
                        <w:t xml:space="preserve">Outputs have to be captured by </w:t>
                      </w:r>
                      <w:r>
                        <w:rPr>
                          <w:rFonts w:asciiTheme="minorHAnsi" w:hAnsiTheme="minorHAnsi"/>
                          <w:i/>
                          <w:lang w:val="en-GB"/>
                        </w:rPr>
                        <w:t xml:space="preserve">corresponding </w:t>
                      </w:r>
                      <w:r w:rsidRPr="004A281D">
                        <w:rPr>
                          <w:rFonts w:asciiTheme="minorHAnsi" w:hAnsiTheme="minorHAnsi"/>
                          <w:i/>
                          <w:lang w:val="en-GB"/>
                        </w:rPr>
                        <w:t xml:space="preserve">output indicators. It is recommended to carefully </w:t>
                      </w:r>
                      <w:r w:rsidRPr="00E40185">
                        <w:rPr>
                          <w:rFonts w:asciiTheme="minorHAnsi" w:hAnsiTheme="minorHAnsi"/>
                          <w:i/>
                          <w:lang w:val="en-GB"/>
                        </w:rPr>
                        <w:t>read</w:t>
                      </w:r>
                      <w:r w:rsidRPr="004A281D">
                        <w:rPr>
                          <w:rFonts w:asciiTheme="minorHAnsi" w:hAnsiTheme="minorHAnsi"/>
                          <w:i/>
                          <w:lang w:val="en-GB"/>
                        </w:rPr>
                        <w:t xml:space="preserve"> chapter </w:t>
                      </w:r>
                      <w:r w:rsidRPr="00C72CA7">
                        <w:rPr>
                          <w:rFonts w:asciiTheme="minorHAnsi" w:hAnsiTheme="minorHAnsi"/>
                          <w:i/>
                          <w:lang w:val="en-GB"/>
                        </w:rPr>
                        <w:t>I.3.4</w:t>
                      </w:r>
                      <w:r w:rsidRPr="004A281D">
                        <w:rPr>
                          <w:rFonts w:asciiTheme="minorHAnsi" w:hAnsiTheme="minorHAnsi"/>
                          <w:i/>
                          <w:lang w:val="en-GB"/>
                        </w:rPr>
                        <w:t xml:space="preserve"> “Output and </w:t>
                      </w:r>
                      <w:r>
                        <w:rPr>
                          <w:rFonts w:asciiTheme="minorHAnsi" w:hAnsiTheme="minorHAnsi"/>
                          <w:i/>
                          <w:lang w:val="en-GB"/>
                        </w:rPr>
                        <w:t>R</w:t>
                      </w:r>
                      <w:r w:rsidRPr="004A281D">
                        <w:rPr>
                          <w:rFonts w:asciiTheme="minorHAnsi" w:hAnsiTheme="minorHAnsi"/>
                          <w:i/>
                          <w:lang w:val="en-GB"/>
                        </w:rPr>
                        <w:t xml:space="preserve">esult </w:t>
                      </w:r>
                      <w:r>
                        <w:rPr>
                          <w:rFonts w:asciiTheme="minorHAnsi" w:hAnsiTheme="minorHAnsi"/>
                          <w:i/>
                          <w:lang w:val="en-GB"/>
                        </w:rPr>
                        <w:t>I</w:t>
                      </w:r>
                      <w:r w:rsidRPr="004A281D">
                        <w:rPr>
                          <w:rFonts w:asciiTheme="minorHAnsi" w:hAnsiTheme="minorHAnsi"/>
                          <w:i/>
                          <w:lang w:val="en-GB"/>
                        </w:rPr>
                        <w:t xml:space="preserve">ndicators” </w:t>
                      </w:r>
                      <w:r>
                        <w:rPr>
                          <w:rFonts w:asciiTheme="minorHAnsi" w:hAnsiTheme="minorHAnsi"/>
                          <w:i/>
                          <w:lang w:val="en-GB"/>
                        </w:rPr>
                        <w:t xml:space="preserve">of </w:t>
                      </w:r>
                      <w:r w:rsidRPr="004A281D">
                        <w:rPr>
                          <w:rFonts w:asciiTheme="minorHAnsi" w:hAnsiTheme="minorHAnsi"/>
                          <w:i/>
                          <w:lang w:val="en-GB"/>
                        </w:rPr>
                        <w:t>the programme manual</w:t>
                      </w:r>
                      <w:r>
                        <w:rPr>
                          <w:rFonts w:asciiTheme="minorHAnsi" w:hAnsiTheme="minorHAnsi"/>
                          <w:i/>
                          <w:lang w:val="en-GB"/>
                        </w:rPr>
                        <w:t>,</w:t>
                      </w:r>
                      <w:r w:rsidRPr="004A281D">
                        <w:rPr>
                          <w:rFonts w:asciiTheme="minorHAnsi" w:hAnsiTheme="minorHAnsi"/>
                          <w:i/>
                          <w:lang w:val="en-GB"/>
                        </w:rPr>
                        <w:t xml:space="preserve"> which provides guidance on the </w:t>
                      </w:r>
                      <w:r w:rsidRPr="00E40185">
                        <w:rPr>
                          <w:rFonts w:asciiTheme="minorHAnsi" w:hAnsiTheme="minorHAnsi"/>
                          <w:i/>
                          <w:lang w:val="en-GB"/>
                        </w:rPr>
                        <w:t>programme</w:t>
                      </w:r>
                      <w:r w:rsidRPr="004A281D">
                        <w:rPr>
                          <w:rFonts w:asciiTheme="minorHAnsi" w:hAnsiTheme="minorHAnsi"/>
                          <w:i/>
                          <w:lang w:val="en-GB"/>
                        </w:rPr>
                        <w:t xml:space="preserve"> indicator system. In addition, please note that detailed definitions of indicators and further information on the interlinkages between output and result indicators are presented in ann</w:t>
                      </w:r>
                      <w:r w:rsidRPr="00C72CA7">
                        <w:rPr>
                          <w:rFonts w:asciiTheme="minorHAnsi" w:hAnsiTheme="minorHAnsi"/>
                          <w:i/>
                          <w:lang w:val="en-GB"/>
                        </w:rPr>
                        <w:t xml:space="preserve">ex </w:t>
                      </w:r>
                      <w:r>
                        <w:rPr>
                          <w:rFonts w:asciiTheme="minorHAnsi" w:hAnsiTheme="minorHAnsi"/>
                          <w:i/>
                          <w:lang w:val="en-GB"/>
                        </w:rPr>
                        <w:t>2</w:t>
                      </w:r>
                      <w:r w:rsidRPr="004A281D">
                        <w:rPr>
                          <w:rFonts w:asciiTheme="minorHAnsi" w:hAnsiTheme="minorHAnsi"/>
                          <w:i/>
                          <w:lang w:val="en-GB"/>
                        </w:rPr>
                        <w:t xml:space="preserve"> of the programme manual.</w:t>
                      </w:r>
                    </w:p>
                    <w:p w14:paraId="225455B8" w14:textId="77777777" w:rsidR="00D144DF" w:rsidRDefault="00D144DF" w:rsidP="00930DD5">
                      <w:pPr>
                        <w:ind w:left="0" w:right="30"/>
                        <w:rPr>
                          <w:rFonts w:asciiTheme="minorHAnsi" w:hAnsiTheme="minorHAnsi"/>
                          <w:i/>
                          <w:lang w:val="en-GB"/>
                        </w:rPr>
                      </w:pPr>
                      <w:r w:rsidRPr="004A281D">
                        <w:rPr>
                          <w:rFonts w:asciiTheme="minorHAnsi" w:hAnsiTheme="minorHAnsi"/>
                          <w:i/>
                          <w:lang w:val="en-GB"/>
                        </w:rPr>
                        <w:t xml:space="preserve">Please </w:t>
                      </w:r>
                      <w:r w:rsidRPr="00E40185">
                        <w:rPr>
                          <w:rFonts w:asciiTheme="minorHAnsi" w:hAnsiTheme="minorHAnsi"/>
                          <w:i/>
                          <w:lang w:val="en-GB"/>
                        </w:rPr>
                        <w:t>note also</w:t>
                      </w:r>
                      <w:r w:rsidRPr="004A281D">
                        <w:rPr>
                          <w:rFonts w:asciiTheme="minorHAnsi" w:hAnsiTheme="minorHAnsi"/>
                          <w:i/>
                          <w:lang w:val="en-GB"/>
                        </w:rPr>
                        <w:t xml:space="preserve"> that</w:t>
                      </w:r>
                      <w:r>
                        <w:rPr>
                          <w:rFonts w:asciiTheme="minorHAnsi" w:hAnsiTheme="minorHAnsi"/>
                          <w:i/>
                          <w:lang w:val="en-GB"/>
                        </w:rPr>
                        <w:t>,</w:t>
                      </w:r>
                      <w:r w:rsidRPr="004A281D">
                        <w:rPr>
                          <w:rFonts w:asciiTheme="minorHAnsi" w:hAnsiTheme="minorHAnsi"/>
                          <w:i/>
                          <w:lang w:val="en-GB"/>
                        </w:rPr>
                        <w:t xml:space="preserve"> in order to be counted under </w:t>
                      </w:r>
                      <w:r>
                        <w:rPr>
                          <w:rFonts w:asciiTheme="minorHAnsi" w:hAnsiTheme="minorHAnsi"/>
                          <w:i/>
                          <w:lang w:val="en-GB"/>
                        </w:rPr>
                        <w:t xml:space="preserve">the </w:t>
                      </w:r>
                      <w:r w:rsidRPr="004A281D">
                        <w:rPr>
                          <w:rFonts w:asciiTheme="minorHAnsi" w:hAnsiTheme="minorHAnsi"/>
                          <w:i/>
                          <w:lang w:val="en-GB"/>
                        </w:rPr>
                        <w:t xml:space="preserve">output indicators </w:t>
                      </w:r>
                      <w:r>
                        <w:rPr>
                          <w:rFonts w:asciiTheme="minorHAnsi" w:hAnsiTheme="minorHAnsi"/>
                          <w:i/>
                          <w:lang w:val="en-GB"/>
                        </w:rPr>
                        <w:t xml:space="preserve">for </w:t>
                      </w:r>
                      <w:r w:rsidRPr="004A281D">
                        <w:rPr>
                          <w:rFonts w:asciiTheme="minorHAnsi" w:hAnsiTheme="minorHAnsi"/>
                          <w:i/>
                          <w:lang w:val="en-GB"/>
                        </w:rPr>
                        <w:t xml:space="preserve">strategies, pilot actions and solutions, outputs have been developed </w:t>
                      </w:r>
                      <w:r>
                        <w:rPr>
                          <w:rFonts w:asciiTheme="minorHAnsi" w:hAnsiTheme="minorHAnsi"/>
                          <w:i/>
                          <w:lang w:val="en-GB"/>
                        </w:rPr>
                        <w:t xml:space="preserve">and/or implemented </w:t>
                      </w:r>
                      <w:r w:rsidRPr="004A281D">
                        <w:rPr>
                          <w:rFonts w:asciiTheme="minorHAnsi" w:hAnsiTheme="minorHAnsi"/>
                          <w:i/>
                          <w:lang w:val="en-GB"/>
                        </w:rPr>
                        <w:t>jointly by involving organisations from at least 2 participating countries.</w:t>
                      </w:r>
                    </w:p>
                    <w:p w14:paraId="563A81C3" w14:textId="1DCF9CEA" w:rsidR="00D144DF" w:rsidRDefault="00D144DF" w:rsidP="00930DD5">
                      <w:pPr>
                        <w:ind w:left="0" w:right="30"/>
                        <w:rPr>
                          <w:rFonts w:asciiTheme="minorHAnsi" w:hAnsiTheme="minorHAnsi"/>
                          <w:i/>
                          <w:lang w:val="en-GB"/>
                        </w:rPr>
                      </w:pPr>
                      <w:r>
                        <w:rPr>
                          <w:rFonts w:asciiTheme="minorHAnsi" w:hAnsiTheme="minorHAnsi"/>
                          <w:i/>
                          <w:lang w:val="en-GB"/>
                        </w:rPr>
                        <w:t>In addition</w:t>
                      </w:r>
                      <w:r w:rsidRPr="00E40185">
                        <w:rPr>
                          <w:rFonts w:asciiTheme="minorHAnsi" w:hAnsiTheme="minorHAnsi"/>
                          <w:i/>
                          <w:lang w:val="en-GB"/>
                        </w:rPr>
                        <w:t>,</w:t>
                      </w:r>
                      <w:r>
                        <w:rPr>
                          <w:rFonts w:asciiTheme="minorHAnsi" w:hAnsiTheme="minorHAnsi"/>
                          <w:i/>
                          <w:lang w:val="en-GB"/>
                        </w:rPr>
                        <w:t xml:space="preserve"> </w:t>
                      </w:r>
                      <w:r w:rsidRPr="00E40185">
                        <w:rPr>
                          <w:rFonts w:asciiTheme="minorHAnsi" w:hAnsiTheme="minorHAnsi"/>
                          <w:i/>
                          <w:lang w:val="en-GB"/>
                        </w:rPr>
                        <w:t>t</w:t>
                      </w:r>
                      <w:r>
                        <w:rPr>
                          <w:rFonts w:asciiTheme="minorHAnsi" w:hAnsiTheme="minorHAnsi"/>
                          <w:i/>
                          <w:lang w:val="en-GB"/>
                        </w:rPr>
                        <w:t xml:space="preserve">he </w:t>
                      </w:r>
                      <w:r w:rsidRPr="00924254">
                        <w:rPr>
                          <w:rFonts w:asciiTheme="minorHAnsi" w:hAnsiTheme="minorHAnsi"/>
                          <w:i/>
                          <w:u w:val="single"/>
                          <w:lang w:val="en-GB"/>
                        </w:rPr>
                        <w:t>output indicator “Organisations cooperating across borders” is mandatory for all projects</w:t>
                      </w:r>
                      <w:r>
                        <w:rPr>
                          <w:rFonts w:asciiTheme="minorHAnsi" w:hAnsiTheme="minorHAnsi"/>
                          <w:i/>
                          <w:lang w:val="en-GB"/>
                        </w:rPr>
                        <w:t>. It quantif</w:t>
                      </w:r>
                      <w:r w:rsidRPr="00E40185">
                        <w:rPr>
                          <w:rFonts w:asciiTheme="minorHAnsi" w:hAnsiTheme="minorHAnsi"/>
                          <w:i/>
                          <w:lang w:val="en-GB"/>
                        </w:rPr>
                        <w:t>ies</w:t>
                      </w:r>
                      <w:r>
                        <w:rPr>
                          <w:rFonts w:asciiTheme="minorHAnsi" w:hAnsiTheme="minorHAnsi"/>
                          <w:i/>
                          <w:lang w:val="en-GB"/>
                        </w:rPr>
                        <w:t xml:space="preserve"> the number of project partners and associat</w:t>
                      </w:r>
                      <w:r w:rsidRPr="00E40185">
                        <w:rPr>
                          <w:rFonts w:asciiTheme="minorHAnsi" w:hAnsiTheme="minorHAnsi"/>
                          <w:i/>
                          <w:lang w:val="en-GB"/>
                        </w:rPr>
                        <w:t>ed</w:t>
                      </w:r>
                      <w:r>
                        <w:rPr>
                          <w:rFonts w:asciiTheme="minorHAnsi" w:hAnsiTheme="minorHAnsi"/>
                          <w:i/>
                          <w:lang w:val="en-GB"/>
                        </w:rPr>
                        <w:t xml:space="preserve"> partners of the project. This</w:t>
                      </w:r>
                      <w:r w:rsidRPr="00E40185">
                        <w:rPr>
                          <w:rFonts w:asciiTheme="minorHAnsi" w:hAnsiTheme="minorHAnsi"/>
                          <w:i/>
                          <w:lang w:val="en-GB"/>
                        </w:rPr>
                        <w:t xml:space="preserve"> </w:t>
                      </w:r>
                      <w:r>
                        <w:rPr>
                          <w:rFonts w:asciiTheme="minorHAnsi" w:hAnsiTheme="minorHAnsi"/>
                          <w:i/>
                          <w:lang w:val="en-GB"/>
                        </w:rPr>
                        <w:t xml:space="preserve">output indicator has to be included </w:t>
                      </w:r>
                      <w:r w:rsidRPr="00E40185">
                        <w:rPr>
                          <w:rFonts w:asciiTheme="minorHAnsi" w:hAnsiTheme="minorHAnsi"/>
                          <w:i/>
                          <w:lang w:val="en-GB"/>
                        </w:rPr>
                        <w:t>in</w:t>
                      </w:r>
                      <w:r>
                        <w:rPr>
                          <w:rFonts w:asciiTheme="minorHAnsi" w:hAnsiTheme="minorHAnsi"/>
                          <w:i/>
                          <w:lang w:val="en-GB"/>
                        </w:rPr>
                        <w:t xml:space="preserve"> the first work package and be delivered in period 1.</w:t>
                      </w:r>
                    </w:p>
                    <w:p w14:paraId="18693662" w14:textId="6065CF9C" w:rsidR="00D144DF" w:rsidRPr="004A281D" w:rsidRDefault="00D144DF" w:rsidP="00930DD5">
                      <w:pPr>
                        <w:ind w:left="0" w:right="30"/>
                        <w:rPr>
                          <w:rFonts w:asciiTheme="minorHAnsi" w:hAnsiTheme="minorHAnsi"/>
                          <w:i/>
                          <w:lang w:val="en-GB"/>
                        </w:rPr>
                      </w:pPr>
                      <w:r>
                        <w:rPr>
                          <w:rFonts w:asciiTheme="minorHAnsi" w:hAnsiTheme="minorHAnsi"/>
                          <w:i/>
                          <w:lang w:val="en-GB"/>
                        </w:rPr>
                        <w:t xml:space="preserve">Furthermore, all </w:t>
                      </w:r>
                      <w:r w:rsidRPr="00924254">
                        <w:rPr>
                          <w:rFonts w:asciiTheme="minorHAnsi" w:hAnsiTheme="minorHAnsi"/>
                          <w:i/>
                          <w:u w:val="single"/>
                          <w:lang w:val="en-GB"/>
                        </w:rPr>
                        <w:t>projects under SO</w:t>
                      </w:r>
                      <w:r w:rsidRPr="00E40185">
                        <w:rPr>
                          <w:rFonts w:asciiTheme="minorHAnsi" w:hAnsiTheme="minorHAnsi"/>
                          <w:i/>
                          <w:u w:val="single"/>
                          <w:lang w:val="en-GB"/>
                        </w:rPr>
                        <w:t xml:space="preserve"> </w:t>
                      </w:r>
                      <w:r w:rsidRPr="00924254">
                        <w:rPr>
                          <w:rFonts w:asciiTheme="minorHAnsi" w:hAnsiTheme="minorHAnsi"/>
                          <w:i/>
                          <w:u w:val="single"/>
                          <w:lang w:val="en-GB"/>
                        </w:rPr>
                        <w:t>2.5 and SO</w:t>
                      </w:r>
                      <w:r w:rsidRPr="00E40185">
                        <w:rPr>
                          <w:rFonts w:asciiTheme="minorHAnsi" w:hAnsiTheme="minorHAnsi"/>
                          <w:i/>
                          <w:u w:val="single"/>
                          <w:lang w:val="en-GB"/>
                        </w:rPr>
                        <w:t xml:space="preserve"> </w:t>
                      </w:r>
                      <w:r w:rsidRPr="00924254">
                        <w:rPr>
                          <w:rFonts w:asciiTheme="minorHAnsi" w:hAnsiTheme="minorHAnsi"/>
                          <w:i/>
                          <w:u w:val="single"/>
                          <w:lang w:val="en-GB"/>
                        </w:rPr>
                        <w:t>3.1 must select the output indicator “Projects supporting cooperation across borders to develop urban-rural linkage”</w:t>
                      </w:r>
                      <w:r w:rsidRPr="00E40185">
                        <w:rPr>
                          <w:rFonts w:asciiTheme="minorHAnsi" w:hAnsiTheme="minorHAnsi"/>
                          <w:i/>
                          <w:lang w:val="en-GB"/>
                        </w:rPr>
                        <w:t>,</w:t>
                      </w:r>
                      <w:r>
                        <w:rPr>
                          <w:rFonts w:asciiTheme="minorHAnsi" w:hAnsiTheme="minorHAnsi"/>
                          <w:i/>
                          <w:lang w:val="en-GB"/>
                        </w:rPr>
                        <w:t xml:space="preserve"> which has to be quantified as “1” and also to be included </w:t>
                      </w:r>
                      <w:r w:rsidRPr="00E40185">
                        <w:rPr>
                          <w:rFonts w:asciiTheme="minorHAnsi" w:hAnsiTheme="minorHAnsi"/>
                          <w:i/>
                          <w:lang w:val="en-GB"/>
                        </w:rPr>
                        <w:t>in</w:t>
                      </w:r>
                      <w:r>
                        <w:rPr>
                          <w:rFonts w:asciiTheme="minorHAnsi" w:hAnsiTheme="minorHAnsi"/>
                          <w:i/>
                          <w:lang w:val="en-GB"/>
                        </w:rPr>
                        <w:t xml:space="preserve"> the first work package and delivered in period 1. </w:t>
                      </w:r>
                    </w:p>
                  </w:txbxContent>
                </v:textbox>
                <w10:anchorlock/>
              </v:roundrect>
            </w:pict>
          </mc:Fallback>
        </mc:AlternateContent>
      </w:r>
    </w:p>
    <w:p w14:paraId="7A2E88F9" w14:textId="52701692" w:rsidR="00D6169B" w:rsidRDefault="00D6169B" w:rsidP="00574BF2">
      <w:pPr>
        <w:spacing w:before="0" w:line="240" w:lineRule="auto"/>
        <w:ind w:left="0" w:right="0"/>
        <w:jc w:val="left"/>
        <w:rPr>
          <w:rFonts w:ascii="Trebuchet MS" w:eastAsia="Franklin Gothic Book" w:hAnsi="Trebuchet MS"/>
          <w:sz w:val="22"/>
          <w:szCs w:val="22"/>
          <w:lang w:val="en-GB"/>
        </w:rPr>
      </w:pPr>
    </w:p>
    <w:p w14:paraId="6DD56DE7" w14:textId="77777777" w:rsidR="0099793A" w:rsidRDefault="0099793A" w:rsidP="00574BF2">
      <w:pPr>
        <w:spacing w:before="0" w:line="240" w:lineRule="auto"/>
        <w:ind w:left="0" w:right="0"/>
        <w:jc w:val="left"/>
        <w:rPr>
          <w:rFonts w:ascii="Trebuchet MS" w:eastAsia="Franklin Gothic Book" w:hAnsi="Trebuchet MS"/>
          <w:sz w:val="22"/>
          <w:szCs w:val="24"/>
          <w:u w:val="single"/>
          <w:lang w:val="en-GB"/>
        </w:rPr>
      </w:pPr>
    </w:p>
    <w:p w14:paraId="6DD5CBDC" w14:textId="754832E5" w:rsidR="00574BF2" w:rsidRPr="00D6169B" w:rsidRDefault="00574BF2" w:rsidP="00574BF2">
      <w:pPr>
        <w:spacing w:before="0" w:line="240" w:lineRule="auto"/>
        <w:ind w:left="0" w:right="0"/>
        <w:jc w:val="left"/>
        <w:rPr>
          <w:rFonts w:ascii="Trebuchet MS" w:eastAsia="Franklin Gothic Book" w:hAnsi="Trebuchet MS"/>
          <w:sz w:val="22"/>
          <w:szCs w:val="24"/>
          <w:u w:val="single"/>
          <w:lang w:val="en-GB"/>
        </w:rPr>
      </w:pPr>
      <w:r w:rsidRPr="00D6169B">
        <w:rPr>
          <w:rFonts w:ascii="Trebuchet MS" w:eastAsia="Franklin Gothic Book" w:hAnsi="Trebuchet MS"/>
          <w:sz w:val="22"/>
          <w:szCs w:val="24"/>
          <w:u w:val="single"/>
          <w:lang w:val="en-GB"/>
        </w:rPr>
        <w:t>C.4.2 Work package 2</w:t>
      </w:r>
    </w:p>
    <w:p w14:paraId="3DFAA2AB"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533F5BC0" w14:textId="78444EFB" w:rsidR="00574BF2" w:rsidRPr="006B3DA1" w:rsidRDefault="00574BF2" w:rsidP="00574BF2">
      <w:pPr>
        <w:spacing w:before="0" w:line="240" w:lineRule="auto"/>
        <w:ind w:left="0" w:right="0"/>
        <w:jc w:val="left"/>
        <w:rPr>
          <w:rFonts w:ascii="Trebuchet MS" w:eastAsia="Franklin Gothic Book" w:hAnsi="Trebuchet MS"/>
          <w:i/>
          <w:szCs w:val="22"/>
          <w:lang w:val="en-GB"/>
        </w:rPr>
      </w:pPr>
      <w:r w:rsidRPr="006B3DA1">
        <w:rPr>
          <w:rFonts w:ascii="Trebuchet MS" w:eastAsia="Franklin Gothic Book" w:hAnsi="Trebuchet MS"/>
          <w:i/>
          <w:szCs w:val="22"/>
          <w:lang w:val="en-GB"/>
        </w:rPr>
        <w:t>Repeat</w:t>
      </w:r>
      <w:r w:rsidR="000E5AFB" w:rsidRPr="006B3DA1">
        <w:rPr>
          <w:rFonts w:ascii="Trebuchet MS" w:eastAsia="Franklin Gothic Book" w:hAnsi="Trebuchet MS"/>
          <w:i/>
          <w:szCs w:val="22"/>
          <w:lang w:val="en-GB"/>
        </w:rPr>
        <w:t>ing</w:t>
      </w:r>
      <w:r w:rsidRPr="006B3DA1">
        <w:rPr>
          <w:rFonts w:ascii="Trebuchet MS" w:eastAsia="Franklin Gothic Book" w:hAnsi="Trebuchet MS"/>
          <w:i/>
          <w:szCs w:val="22"/>
          <w:lang w:val="en-GB"/>
        </w:rPr>
        <w:t xml:space="preserve"> of the whole section C.4.1</w:t>
      </w:r>
    </w:p>
    <w:p w14:paraId="0DAC322A" w14:textId="77777777" w:rsidR="006B3DA1" w:rsidRPr="00574BF2" w:rsidRDefault="006B3DA1" w:rsidP="00574BF2">
      <w:pPr>
        <w:spacing w:before="0" w:line="240" w:lineRule="auto"/>
        <w:ind w:left="0" w:right="0"/>
        <w:jc w:val="left"/>
        <w:rPr>
          <w:rFonts w:ascii="Trebuchet MS" w:eastAsia="Franklin Gothic Book" w:hAnsi="Trebuchet MS"/>
          <w:sz w:val="22"/>
          <w:szCs w:val="22"/>
          <w:lang w:val="en-GB"/>
        </w:rPr>
      </w:pPr>
    </w:p>
    <w:p w14:paraId="0074BCD7" w14:textId="28C44FD5" w:rsidR="006B3DA1" w:rsidRDefault="006B3DA1">
      <w:pPr>
        <w:spacing w:before="0" w:line="240" w:lineRule="auto"/>
        <w:ind w:left="0" w:right="0"/>
        <w:jc w:val="left"/>
        <w:rPr>
          <w:rFonts w:ascii="Trebuchet MS" w:eastAsia="Franklin Gothic Book" w:hAnsi="Trebuchet MS"/>
          <w:b/>
          <w:sz w:val="24"/>
          <w:szCs w:val="24"/>
          <w:lang w:val="en-GB"/>
        </w:rPr>
      </w:pPr>
    </w:p>
    <w:p w14:paraId="0E376D5B" w14:textId="77777777" w:rsidR="00376EC2" w:rsidRDefault="00376EC2">
      <w:pPr>
        <w:spacing w:before="0" w:line="240" w:lineRule="auto"/>
        <w:ind w:left="0" w:right="0"/>
        <w:jc w:val="left"/>
        <w:rPr>
          <w:rFonts w:ascii="Trebuchet MS" w:eastAsia="Franklin Gothic Book" w:hAnsi="Trebuchet MS"/>
          <w:b/>
          <w:sz w:val="24"/>
          <w:szCs w:val="24"/>
          <w:lang w:val="en-GB"/>
        </w:rPr>
      </w:pPr>
    </w:p>
    <w:p w14:paraId="321DABA8" w14:textId="7F4B226D" w:rsidR="00574BF2" w:rsidRPr="00B20585" w:rsidRDefault="00574BF2" w:rsidP="00574BF2">
      <w:pPr>
        <w:spacing w:before="0" w:line="240" w:lineRule="auto"/>
        <w:ind w:left="0" w:right="0"/>
        <w:jc w:val="left"/>
        <w:rPr>
          <w:rFonts w:ascii="Trebuchet MS" w:eastAsia="Franklin Gothic Book" w:hAnsi="Trebuchet MS"/>
          <w:b/>
          <w:sz w:val="24"/>
          <w:szCs w:val="24"/>
          <w:lang w:val="en-GB"/>
        </w:rPr>
      </w:pPr>
      <w:r w:rsidRPr="00B20585">
        <w:rPr>
          <w:rFonts w:ascii="Trebuchet MS" w:eastAsia="Franklin Gothic Book" w:hAnsi="Trebuchet MS"/>
          <w:b/>
          <w:sz w:val="24"/>
          <w:szCs w:val="24"/>
          <w:lang w:val="en-GB"/>
        </w:rPr>
        <w:t>C.5 Project results</w:t>
      </w:r>
    </w:p>
    <w:p w14:paraId="527C64A2" w14:textId="77777777" w:rsidR="00930DD5" w:rsidRDefault="00930DD5" w:rsidP="00715954">
      <w:pPr>
        <w:spacing w:before="0" w:line="240" w:lineRule="auto"/>
        <w:ind w:left="0" w:right="282"/>
        <w:rPr>
          <w:rFonts w:ascii="Trebuchet MS" w:eastAsia="Franklin Gothic Book" w:hAnsi="Trebuchet MS" w:cs="Arial"/>
          <w:bCs/>
          <w:szCs w:val="22"/>
          <w:lang w:val="en-GB"/>
        </w:rPr>
      </w:pPr>
    </w:p>
    <w:p w14:paraId="5667F0A5" w14:textId="5BCA3572" w:rsidR="00574BF2" w:rsidRDefault="00574BF2" w:rsidP="00715954">
      <w:pPr>
        <w:spacing w:before="0" w:line="240" w:lineRule="auto"/>
        <w:ind w:left="0" w:right="282"/>
        <w:rPr>
          <w:rFonts w:ascii="Trebuchet MS" w:eastAsia="Franklin Gothic Book" w:hAnsi="Trebuchet MS" w:cs="Arial"/>
          <w:bCs/>
          <w:szCs w:val="22"/>
          <w:lang w:val="en-GB"/>
        </w:rPr>
      </w:pPr>
      <w:r w:rsidRPr="00410905">
        <w:rPr>
          <w:rFonts w:ascii="Trebuchet MS" w:eastAsia="Franklin Gothic Book" w:hAnsi="Trebuchet MS" w:cs="Arial"/>
          <w:bCs/>
          <w:szCs w:val="22"/>
          <w:lang w:val="en-GB"/>
        </w:rPr>
        <w:t xml:space="preserve">Please select and quantify the relevant programme result indicators to which </w:t>
      </w:r>
      <w:r w:rsidR="0047597D">
        <w:rPr>
          <w:rFonts w:ascii="Trebuchet MS" w:eastAsia="Franklin Gothic Book" w:hAnsi="Trebuchet MS" w:cs="Arial"/>
          <w:bCs/>
          <w:szCs w:val="22"/>
          <w:lang w:val="en-GB"/>
        </w:rPr>
        <w:t>the</w:t>
      </w:r>
      <w:r w:rsidR="0047597D" w:rsidRPr="00410905">
        <w:rPr>
          <w:rFonts w:ascii="Trebuchet MS" w:eastAsia="Franklin Gothic Book" w:hAnsi="Trebuchet MS" w:cs="Arial"/>
          <w:bCs/>
          <w:szCs w:val="22"/>
          <w:lang w:val="en-GB"/>
        </w:rPr>
        <w:t xml:space="preserve"> </w:t>
      </w:r>
      <w:r w:rsidRPr="00410905">
        <w:rPr>
          <w:rFonts w:ascii="Trebuchet MS" w:eastAsia="Franklin Gothic Book" w:hAnsi="Trebuchet MS" w:cs="Arial"/>
          <w:bCs/>
          <w:szCs w:val="22"/>
          <w:lang w:val="en-GB"/>
        </w:rPr>
        <w:t xml:space="preserve">project will contribute. For each selected result indicator, please briefly describe the </w:t>
      </w:r>
      <w:r w:rsidR="00132BF7">
        <w:rPr>
          <w:rFonts w:ascii="Trebuchet MS" w:eastAsia="Franklin Gothic Book" w:hAnsi="Trebuchet MS" w:cs="Arial"/>
          <w:bCs/>
          <w:szCs w:val="22"/>
          <w:lang w:val="en-GB"/>
        </w:rPr>
        <w:t xml:space="preserve">contribution </w:t>
      </w:r>
      <w:r w:rsidR="003751F7">
        <w:rPr>
          <w:rFonts w:ascii="Trebuchet MS" w:eastAsia="Franklin Gothic Book" w:hAnsi="Trebuchet MS" w:cs="Arial"/>
          <w:bCs/>
          <w:szCs w:val="22"/>
          <w:lang w:val="en-GB"/>
        </w:rPr>
        <w:t xml:space="preserve">of the project </w:t>
      </w:r>
      <w:r w:rsidR="00132BF7">
        <w:rPr>
          <w:rFonts w:ascii="Trebuchet MS" w:eastAsia="Franklin Gothic Book" w:hAnsi="Trebuchet MS" w:cs="Arial"/>
          <w:bCs/>
          <w:szCs w:val="22"/>
          <w:lang w:val="en-GB"/>
        </w:rPr>
        <w:t xml:space="preserve">and the </w:t>
      </w:r>
      <w:r w:rsidRPr="00410905">
        <w:rPr>
          <w:rFonts w:ascii="Trebuchet MS" w:eastAsia="Franklin Gothic Book" w:hAnsi="Trebuchet MS" w:cs="Arial"/>
          <w:bCs/>
          <w:szCs w:val="22"/>
          <w:lang w:val="en-GB"/>
        </w:rPr>
        <w:t xml:space="preserve">relevant project results (change) </w:t>
      </w:r>
      <w:r w:rsidR="002809B3">
        <w:rPr>
          <w:rFonts w:ascii="Trebuchet MS" w:eastAsia="Franklin Gothic Book" w:hAnsi="Trebuchet MS" w:cs="Arial"/>
          <w:bCs/>
          <w:szCs w:val="22"/>
          <w:lang w:val="en-GB"/>
        </w:rPr>
        <w:t xml:space="preserve">in the peripheral and lagging areas </w:t>
      </w:r>
      <w:r w:rsidR="00FD5553">
        <w:rPr>
          <w:rFonts w:ascii="Trebuchet MS" w:eastAsia="Franklin Gothic Book" w:hAnsi="Trebuchet MS" w:cs="Arial"/>
          <w:bCs/>
          <w:szCs w:val="22"/>
          <w:lang w:val="en-GB"/>
        </w:rPr>
        <w:t>that</w:t>
      </w:r>
      <w:r w:rsidR="001B1C95">
        <w:rPr>
          <w:rFonts w:ascii="Trebuchet MS" w:eastAsia="Franklin Gothic Book" w:hAnsi="Trebuchet MS" w:cs="Arial"/>
          <w:bCs/>
          <w:szCs w:val="22"/>
          <w:lang w:val="en-GB"/>
        </w:rPr>
        <w:t xml:space="preserve"> </w:t>
      </w:r>
      <w:r w:rsidRPr="00410905">
        <w:rPr>
          <w:rFonts w:ascii="Trebuchet MS" w:eastAsia="Franklin Gothic Book" w:hAnsi="Trebuchet MS" w:cs="Arial"/>
          <w:bCs/>
          <w:szCs w:val="22"/>
          <w:lang w:val="en-GB"/>
        </w:rPr>
        <w:t>you expect to achieve through the implementation of the foreseen activities and outputs as defined in the work plan.</w:t>
      </w:r>
      <w:r w:rsidR="00B20585" w:rsidRPr="00410905">
        <w:rPr>
          <w:rFonts w:ascii="Trebuchet MS" w:eastAsia="Franklin Gothic Book" w:hAnsi="Trebuchet MS" w:cs="Arial"/>
          <w:bCs/>
          <w:szCs w:val="22"/>
          <w:lang w:val="en-GB"/>
        </w:rPr>
        <w:t xml:space="preserve"> </w:t>
      </w:r>
      <w:r w:rsidR="003751F7">
        <w:rPr>
          <w:rFonts w:ascii="Trebuchet MS" w:eastAsia="Franklin Gothic Book" w:hAnsi="Trebuchet MS" w:cs="Arial"/>
          <w:bCs/>
          <w:szCs w:val="22"/>
          <w:lang w:val="en-GB"/>
        </w:rPr>
        <w:t>Please also specify the output(s) which are d</w:t>
      </w:r>
      <w:r w:rsidR="00132BF7">
        <w:rPr>
          <w:rFonts w:ascii="Trebuchet MS" w:eastAsia="Franklin Gothic Book" w:hAnsi="Trebuchet MS" w:cs="Arial"/>
          <w:bCs/>
          <w:szCs w:val="22"/>
          <w:lang w:val="en-GB"/>
        </w:rPr>
        <w:t xml:space="preserve">irectly related </w:t>
      </w:r>
      <w:r w:rsidR="003751F7">
        <w:rPr>
          <w:rFonts w:ascii="Trebuchet MS" w:eastAsia="Franklin Gothic Book" w:hAnsi="Trebuchet MS" w:cs="Arial"/>
          <w:bCs/>
          <w:szCs w:val="22"/>
          <w:lang w:val="en-GB"/>
        </w:rPr>
        <w:t>to this result</w:t>
      </w:r>
      <w:r w:rsidR="008F7D66">
        <w:rPr>
          <w:rFonts w:ascii="Trebuchet MS" w:eastAsia="Franklin Gothic Book" w:hAnsi="Trebuchet MS" w:cs="Arial"/>
          <w:bCs/>
          <w:szCs w:val="22"/>
          <w:lang w:val="en-GB"/>
        </w:rPr>
        <w:t xml:space="preserve"> (for the definitions of result indicators, please refer to annex 2 of the </w:t>
      </w:r>
      <w:hyperlink r:id="rId18" w:history="1">
        <w:r w:rsidR="008F7D66" w:rsidRPr="00102781">
          <w:rPr>
            <w:rStyle w:val="Hyperlink"/>
            <w:rFonts w:ascii="Trebuchet MS" w:eastAsia="Franklin Gothic Book" w:hAnsi="Trebuchet MS" w:cs="Arial"/>
            <w:bCs/>
            <w:szCs w:val="22"/>
            <w:lang w:val="en-GB"/>
          </w:rPr>
          <w:t>programme manual</w:t>
        </w:r>
      </w:hyperlink>
      <w:r w:rsidR="008F7D66">
        <w:rPr>
          <w:rFonts w:ascii="Trebuchet MS" w:eastAsia="Franklin Gothic Book" w:hAnsi="Trebuchet MS" w:cs="Arial"/>
          <w:bCs/>
          <w:szCs w:val="22"/>
          <w:lang w:val="en-GB"/>
        </w:rPr>
        <w:t>)</w:t>
      </w:r>
      <w:r w:rsidR="00132BF7">
        <w:rPr>
          <w:rFonts w:ascii="Trebuchet MS" w:eastAsia="Franklin Gothic Book" w:hAnsi="Trebuchet MS" w:cs="Arial"/>
          <w:bCs/>
          <w:szCs w:val="22"/>
          <w:lang w:val="en-GB"/>
        </w:rPr>
        <w:t xml:space="preserve">. </w:t>
      </w:r>
    </w:p>
    <w:p w14:paraId="4AC41359" w14:textId="464A49B9" w:rsidR="00790DD6" w:rsidRPr="00410905" w:rsidRDefault="00790DD6" w:rsidP="00715954">
      <w:pPr>
        <w:spacing w:before="0" w:line="240" w:lineRule="auto"/>
        <w:ind w:left="0" w:right="282"/>
        <w:rPr>
          <w:rFonts w:ascii="Trebuchet MS" w:eastAsia="Franklin Gothic Book" w:hAnsi="Trebuchet MS" w:cs="Arial"/>
          <w:bCs/>
          <w:szCs w:val="22"/>
          <w:lang w:val="en-GB"/>
        </w:rPr>
      </w:pPr>
    </w:p>
    <w:p w14:paraId="74DC7D5A" w14:textId="058D7C23" w:rsidR="000568F3" w:rsidRPr="00574BF2" w:rsidRDefault="000568F3" w:rsidP="00574BF2">
      <w:pPr>
        <w:spacing w:before="0" w:line="240" w:lineRule="auto"/>
        <w:ind w:left="0" w:right="0"/>
        <w:jc w:val="left"/>
        <w:rPr>
          <w:rFonts w:ascii="Trebuchet MS" w:eastAsia="Franklin Gothic Book" w:hAnsi="Trebuchet MS" w:cs="Arial"/>
          <w:bCs/>
          <w:sz w:val="22"/>
          <w:szCs w:val="22"/>
          <w:lang w:val="en-GB"/>
        </w:rPr>
      </w:pPr>
    </w:p>
    <w:tbl>
      <w:tblPr>
        <w:tblW w:w="9073" w:type="dxa"/>
        <w:tblInd w:w="108" w:type="dxa"/>
        <w:shd w:val="clear" w:color="auto" w:fill="FFFFFF"/>
        <w:tblLayout w:type="fixed"/>
        <w:tblCellMar>
          <w:top w:w="57" w:type="dxa"/>
        </w:tblCellMar>
        <w:tblLook w:val="01E0" w:firstRow="1" w:lastRow="1" w:firstColumn="1" w:lastColumn="1" w:noHBand="0" w:noVBand="0"/>
      </w:tblPr>
      <w:tblGrid>
        <w:gridCol w:w="993"/>
        <w:gridCol w:w="1842"/>
        <w:gridCol w:w="1276"/>
        <w:gridCol w:w="2126"/>
        <w:gridCol w:w="1418"/>
        <w:gridCol w:w="1418"/>
      </w:tblGrid>
      <w:tr w:rsidR="00574BF2" w:rsidRPr="00574BF2" w14:paraId="1C50C0B8" w14:textId="77777777" w:rsidTr="00574BF2">
        <w:tc>
          <w:tcPr>
            <w:tcW w:w="993" w:type="dxa"/>
            <w:shd w:val="clear" w:color="auto" w:fill="FFFFFF"/>
          </w:tcPr>
          <w:p w14:paraId="32B03BD3" w14:textId="77777777" w:rsidR="00574BF2" w:rsidRPr="00410905" w:rsidDel="00501272" w:rsidRDefault="00574BF2" w:rsidP="00574BF2">
            <w:pPr>
              <w:spacing w:before="0" w:after="60" w:line="240" w:lineRule="auto"/>
              <w:ind w:left="0" w:right="0"/>
              <w:jc w:val="left"/>
              <w:rPr>
                <w:rFonts w:ascii="Trebuchet MS" w:eastAsia="Franklin Gothic Book" w:hAnsi="Trebuchet MS" w:cs="Arial"/>
                <w:bCs/>
                <w:szCs w:val="22"/>
                <w:lang w:val="en-GB"/>
              </w:rPr>
            </w:pPr>
            <w:r w:rsidRPr="00410905">
              <w:rPr>
                <w:rFonts w:ascii="Trebuchet MS" w:eastAsia="Franklin Gothic Book" w:hAnsi="Trebuchet MS" w:cs="Arial"/>
                <w:bCs/>
                <w:szCs w:val="22"/>
                <w:lang w:val="en-GB"/>
              </w:rPr>
              <w:t>Result Nr.</w:t>
            </w:r>
          </w:p>
        </w:tc>
        <w:tc>
          <w:tcPr>
            <w:tcW w:w="1842" w:type="dxa"/>
            <w:shd w:val="clear" w:color="auto" w:fill="FFFFFF"/>
          </w:tcPr>
          <w:p w14:paraId="2DF3E133" w14:textId="77777777" w:rsidR="00574BF2" w:rsidRPr="00410905" w:rsidDel="00501272" w:rsidRDefault="00574BF2" w:rsidP="00B20585">
            <w:pPr>
              <w:keepNext/>
              <w:spacing w:before="0" w:after="60" w:line="240" w:lineRule="auto"/>
              <w:ind w:left="0" w:right="0"/>
              <w:jc w:val="left"/>
              <w:outlineLvl w:val="2"/>
              <w:rPr>
                <w:rFonts w:ascii="Trebuchet MS" w:eastAsia="Franklin Gothic Demi" w:hAnsi="Trebuchet MS" w:cs="Arial"/>
                <w:szCs w:val="22"/>
                <w:lang w:val="en-GB"/>
              </w:rPr>
            </w:pPr>
            <w:r w:rsidRPr="00410905">
              <w:rPr>
                <w:rFonts w:ascii="Trebuchet MS" w:eastAsia="Franklin Gothic Demi" w:hAnsi="Trebuchet MS" w:cs="Arial"/>
                <w:szCs w:val="22"/>
                <w:lang w:val="en-GB"/>
              </w:rPr>
              <w:t>Programme result indicator</w:t>
            </w:r>
          </w:p>
        </w:tc>
        <w:tc>
          <w:tcPr>
            <w:tcW w:w="1276" w:type="dxa"/>
            <w:shd w:val="clear" w:color="auto" w:fill="FFFFFF"/>
          </w:tcPr>
          <w:p w14:paraId="00132950" w14:textId="77777777" w:rsidR="00574BF2" w:rsidRPr="00410905" w:rsidRDefault="00574BF2" w:rsidP="00574BF2">
            <w:pPr>
              <w:spacing w:before="0" w:after="60" w:line="240" w:lineRule="auto"/>
              <w:ind w:left="0" w:right="0"/>
              <w:jc w:val="left"/>
              <w:rPr>
                <w:rFonts w:ascii="Trebuchet MS" w:eastAsia="Cambria" w:hAnsi="Trebuchet MS" w:cs="Arial"/>
                <w:bCs/>
                <w:szCs w:val="22"/>
                <w:lang w:val="en-GB"/>
              </w:rPr>
            </w:pPr>
            <w:r w:rsidRPr="00410905">
              <w:rPr>
                <w:rFonts w:ascii="Trebuchet MS" w:eastAsia="Cambria" w:hAnsi="Trebuchet MS" w:cs="Arial"/>
                <w:bCs/>
                <w:szCs w:val="22"/>
                <w:lang w:val="en-GB"/>
              </w:rPr>
              <w:t>Measurement unit</w:t>
            </w:r>
          </w:p>
        </w:tc>
        <w:tc>
          <w:tcPr>
            <w:tcW w:w="2126" w:type="dxa"/>
            <w:shd w:val="clear" w:color="auto" w:fill="FFFFFF"/>
          </w:tcPr>
          <w:p w14:paraId="7A2495FC" w14:textId="77777777" w:rsidR="00574BF2" w:rsidRPr="00410905" w:rsidDel="00501272" w:rsidRDefault="00574BF2" w:rsidP="00574BF2">
            <w:pPr>
              <w:spacing w:before="0" w:after="60" w:line="240" w:lineRule="auto"/>
              <w:ind w:left="0" w:right="0"/>
              <w:jc w:val="left"/>
              <w:rPr>
                <w:rFonts w:ascii="Trebuchet MS" w:eastAsia="Franklin Gothic Book" w:hAnsi="Trebuchet MS" w:cs="Arial"/>
                <w:bCs/>
                <w:szCs w:val="22"/>
                <w:lang w:val="en-GB"/>
              </w:rPr>
            </w:pPr>
            <w:r w:rsidRPr="00410905">
              <w:rPr>
                <w:rFonts w:ascii="Trebuchet MS" w:eastAsia="Cambria" w:hAnsi="Trebuchet MS" w:cs="Arial"/>
                <w:bCs/>
                <w:szCs w:val="22"/>
                <w:lang w:val="en-GB"/>
              </w:rPr>
              <w:t>Result description</w:t>
            </w:r>
          </w:p>
        </w:tc>
        <w:tc>
          <w:tcPr>
            <w:tcW w:w="1418" w:type="dxa"/>
            <w:shd w:val="clear" w:color="auto" w:fill="FFFFFF"/>
          </w:tcPr>
          <w:p w14:paraId="689AE007" w14:textId="77777777" w:rsidR="00574BF2" w:rsidRPr="00410905" w:rsidRDefault="00574BF2" w:rsidP="00574BF2">
            <w:pPr>
              <w:spacing w:before="0" w:after="60" w:line="240" w:lineRule="auto"/>
              <w:ind w:left="0" w:right="0"/>
              <w:jc w:val="left"/>
              <w:rPr>
                <w:rFonts w:ascii="Trebuchet MS" w:eastAsia="Cambria" w:hAnsi="Trebuchet MS" w:cs="Arial"/>
                <w:bCs/>
                <w:szCs w:val="22"/>
                <w:lang w:val="en-GB"/>
              </w:rPr>
            </w:pPr>
            <w:r w:rsidRPr="00410905">
              <w:rPr>
                <w:rFonts w:ascii="Trebuchet MS" w:eastAsia="Cambria" w:hAnsi="Trebuchet MS" w:cs="Arial"/>
                <w:bCs/>
                <w:szCs w:val="22"/>
                <w:lang w:val="en-GB"/>
              </w:rPr>
              <w:t>Result indicator baseline</w:t>
            </w:r>
          </w:p>
        </w:tc>
        <w:tc>
          <w:tcPr>
            <w:tcW w:w="1418" w:type="dxa"/>
            <w:shd w:val="clear" w:color="auto" w:fill="FFFFFF"/>
          </w:tcPr>
          <w:p w14:paraId="1891615C" w14:textId="77777777" w:rsidR="00574BF2" w:rsidRPr="00410905" w:rsidRDefault="00574BF2" w:rsidP="00574BF2">
            <w:pPr>
              <w:spacing w:before="0" w:after="60" w:line="240" w:lineRule="auto"/>
              <w:ind w:left="0" w:right="0"/>
              <w:jc w:val="left"/>
              <w:rPr>
                <w:rFonts w:ascii="Trebuchet MS" w:eastAsia="Cambria" w:hAnsi="Trebuchet MS" w:cs="Arial"/>
                <w:bCs/>
                <w:szCs w:val="22"/>
                <w:lang w:val="en-GB"/>
              </w:rPr>
            </w:pPr>
            <w:r w:rsidRPr="00410905">
              <w:rPr>
                <w:rFonts w:ascii="Trebuchet MS" w:eastAsia="Cambria" w:hAnsi="Trebuchet MS" w:cs="Arial"/>
                <w:bCs/>
                <w:szCs w:val="22"/>
                <w:lang w:val="en-GB"/>
              </w:rPr>
              <w:t>Result indicator target value</w:t>
            </w:r>
          </w:p>
        </w:tc>
      </w:tr>
      <w:tr w:rsidR="00574BF2" w:rsidRPr="00574BF2" w14:paraId="0D7FDF47" w14:textId="77777777" w:rsidTr="00574BF2">
        <w:trPr>
          <w:trHeight w:val="275"/>
        </w:trPr>
        <w:tc>
          <w:tcPr>
            <w:tcW w:w="993" w:type="dxa"/>
            <w:shd w:val="clear" w:color="auto" w:fill="FFFFFF"/>
          </w:tcPr>
          <w:p w14:paraId="60FE1275" w14:textId="63CBE840" w:rsidR="00574BF2" w:rsidRPr="00410905" w:rsidRDefault="009F641E" w:rsidP="00574BF2">
            <w:pPr>
              <w:spacing w:before="0" w:after="30" w:line="240" w:lineRule="auto"/>
              <w:ind w:left="0" w:right="0"/>
              <w:jc w:val="left"/>
              <w:rPr>
                <w:rFonts w:ascii="Trebuchet MS" w:eastAsia="Franklin Gothic Book" w:hAnsi="Trebuchet MS" w:cs="Arial"/>
                <w:bCs/>
                <w:szCs w:val="22"/>
                <w:lang w:val="en-GB"/>
              </w:rPr>
            </w:pPr>
            <w:r>
              <w:rPr>
                <w:rFonts w:ascii="Trebuchet MS" w:eastAsia="Franklin Gothic Book" w:hAnsi="Trebuchet MS" w:cs="Arial"/>
                <w:bCs/>
                <w:szCs w:val="22"/>
                <w:lang w:val="en-GB"/>
              </w:rPr>
              <w:t>R</w:t>
            </w:r>
            <w:r w:rsidR="0080093F">
              <w:rPr>
                <w:rFonts w:ascii="Trebuchet MS" w:eastAsia="Franklin Gothic Book" w:hAnsi="Trebuchet MS" w:cs="Arial"/>
                <w:bCs/>
                <w:szCs w:val="22"/>
                <w:lang w:val="en-GB"/>
              </w:rPr>
              <w:t>esult</w:t>
            </w:r>
            <w:r w:rsidR="00574BF2" w:rsidRPr="00410905">
              <w:rPr>
                <w:rFonts w:ascii="Trebuchet MS" w:eastAsia="Franklin Gothic Book" w:hAnsi="Trebuchet MS" w:cs="Arial"/>
                <w:bCs/>
                <w:szCs w:val="22"/>
                <w:lang w:val="en-GB"/>
              </w:rPr>
              <w:t xml:space="preserve"> 1</w:t>
            </w:r>
          </w:p>
        </w:tc>
        <w:tc>
          <w:tcPr>
            <w:tcW w:w="1842" w:type="dxa"/>
            <w:tcBorders>
              <w:bottom w:val="single" w:sz="12" w:space="0" w:color="FFFFFF"/>
              <w:right w:val="single" w:sz="12" w:space="0" w:color="FFFFFF"/>
            </w:tcBorders>
            <w:shd w:val="clear" w:color="auto" w:fill="D9D9D9"/>
          </w:tcPr>
          <w:p w14:paraId="0E16F483" w14:textId="77777777" w:rsidR="00574BF2" w:rsidRPr="00574BF2" w:rsidRDefault="00574BF2" w:rsidP="00574BF2">
            <w:pPr>
              <w:spacing w:before="0" w:after="30" w:line="240" w:lineRule="auto"/>
              <w:ind w:left="0" w:right="0"/>
              <w:jc w:val="left"/>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Choose from the drop-down list</w:t>
            </w:r>
          </w:p>
        </w:tc>
        <w:tc>
          <w:tcPr>
            <w:tcW w:w="1276" w:type="dxa"/>
            <w:tcBorders>
              <w:bottom w:val="single" w:sz="12" w:space="0" w:color="FFFFFF"/>
              <w:right w:val="single" w:sz="12" w:space="0" w:color="FFFFFF"/>
            </w:tcBorders>
            <w:shd w:val="clear" w:color="auto" w:fill="auto"/>
          </w:tcPr>
          <w:p w14:paraId="21AF0F8C"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Automatic</w:t>
            </w:r>
          </w:p>
        </w:tc>
        <w:tc>
          <w:tcPr>
            <w:tcW w:w="2126" w:type="dxa"/>
            <w:tcBorders>
              <w:left w:val="single" w:sz="12" w:space="0" w:color="FFFFFF"/>
              <w:bottom w:val="single" w:sz="12" w:space="0" w:color="FFFFFF"/>
              <w:right w:val="single" w:sz="12" w:space="0" w:color="FFFFFF"/>
            </w:tcBorders>
            <w:shd w:val="clear" w:color="auto" w:fill="D9D9D9"/>
          </w:tcPr>
          <w:p w14:paraId="53F42C0D" w14:textId="307E2A27" w:rsidR="00574BF2" w:rsidRPr="00EE21EE" w:rsidRDefault="00132BF7" w:rsidP="00E019D6">
            <w:pPr>
              <w:spacing w:before="0" w:after="30" w:line="240" w:lineRule="auto"/>
              <w:ind w:left="0" w:right="0"/>
              <w:jc w:val="left"/>
              <w:rPr>
                <w:rFonts w:ascii="Trebuchet MS" w:eastAsia="Franklin Gothic Book" w:hAnsi="Trebuchet MS" w:cs="Arial"/>
                <w:bCs/>
                <w:i/>
                <w:iCs/>
                <w:sz w:val="18"/>
                <w:szCs w:val="18"/>
                <w:lang w:val="en-US"/>
              </w:rPr>
            </w:pPr>
            <w:r w:rsidRPr="00132BF7">
              <w:rPr>
                <w:rFonts w:ascii="Trebuchet MS" w:eastAsia="Franklin Gothic Book" w:hAnsi="Trebuchet MS" w:cs="Arial"/>
                <w:bCs/>
                <w:i/>
                <w:iCs/>
                <w:sz w:val="18"/>
                <w:szCs w:val="18"/>
                <w:lang w:val="en-GB"/>
              </w:rPr>
              <w:t xml:space="preserve">Enter text </w:t>
            </w:r>
            <w:r>
              <w:rPr>
                <w:rFonts w:ascii="Trebuchet MS" w:eastAsia="Franklin Gothic Book" w:hAnsi="Trebuchet MS" w:cs="Arial"/>
                <w:bCs/>
                <w:i/>
                <w:iCs/>
                <w:sz w:val="18"/>
                <w:szCs w:val="18"/>
                <w:lang w:val="en-GB"/>
              </w:rPr>
              <w:t>[</w:t>
            </w:r>
            <w:r w:rsidRPr="00132BF7">
              <w:rPr>
                <w:rFonts w:ascii="Trebuchet MS" w:eastAsia="Franklin Gothic Book" w:hAnsi="Trebuchet MS" w:cs="Arial"/>
                <w:bCs/>
                <w:i/>
                <w:iCs/>
                <w:sz w:val="18"/>
                <w:szCs w:val="18"/>
                <w:lang w:val="en-GB"/>
              </w:rPr>
              <w:t xml:space="preserve">max </w:t>
            </w:r>
            <w:r w:rsidR="00E019D6">
              <w:rPr>
                <w:rFonts w:ascii="Trebuchet MS" w:eastAsia="Franklin Gothic Book" w:hAnsi="Trebuchet MS" w:cs="Arial"/>
                <w:bCs/>
                <w:i/>
                <w:iCs/>
                <w:sz w:val="18"/>
                <w:szCs w:val="18"/>
                <w:lang w:val="en-GB"/>
              </w:rPr>
              <w:t>1000</w:t>
            </w:r>
            <w:r w:rsidR="00E019D6" w:rsidRPr="00132BF7">
              <w:rPr>
                <w:rFonts w:ascii="Trebuchet MS" w:eastAsia="Franklin Gothic Book" w:hAnsi="Trebuchet MS" w:cs="Arial"/>
                <w:bCs/>
                <w:i/>
                <w:iCs/>
                <w:sz w:val="18"/>
                <w:szCs w:val="18"/>
                <w:lang w:val="en-GB"/>
              </w:rPr>
              <w:t xml:space="preserve"> </w:t>
            </w:r>
            <w:r w:rsidRPr="00132BF7">
              <w:rPr>
                <w:rFonts w:ascii="Trebuchet MS" w:eastAsia="Franklin Gothic Book" w:hAnsi="Trebuchet MS" w:cs="Arial"/>
                <w:bCs/>
                <w:i/>
                <w:iCs/>
                <w:sz w:val="18"/>
                <w:szCs w:val="18"/>
                <w:lang w:val="en-GB"/>
              </w:rPr>
              <w:t>characters</w:t>
            </w:r>
            <w:r>
              <w:rPr>
                <w:rFonts w:ascii="Trebuchet MS" w:eastAsia="Franklin Gothic Book" w:hAnsi="Trebuchet MS" w:cs="Arial"/>
                <w:bCs/>
                <w:i/>
                <w:iCs/>
                <w:sz w:val="18"/>
                <w:szCs w:val="18"/>
                <w:lang w:val="en-GB"/>
              </w:rPr>
              <w:t xml:space="preserve">] </w:t>
            </w:r>
          </w:p>
        </w:tc>
        <w:tc>
          <w:tcPr>
            <w:tcW w:w="1418" w:type="dxa"/>
            <w:tcBorders>
              <w:left w:val="single" w:sz="12" w:space="0" w:color="FFFFFF"/>
              <w:bottom w:val="single" w:sz="12" w:space="0" w:color="FFFFFF"/>
              <w:right w:val="single" w:sz="12" w:space="0" w:color="FFFFFF"/>
            </w:tcBorders>
            <w:shd w:val="clear" w:color="auto" w:fill="D9D9D9"/>
          </w:tcPr>
          <w:p w14:paraId="594ABF6B"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the number</w:t>
            </w:r>
          </w:p>
        </w:tc>
        <w:tc>
          <w:tcPr>
            <w:tcW w:w="1418" w:type="dxa"/>
            <w:tcBorders>
              <w:left w:val="single" w:sz="12" w:space="0" w:color="FFFFFF"/>
              <w:bottom w:val="single" w:sz="12" w:space="0" w:color="FFFFFF"/>
              <w:right w:val="single" w:sz="12" w:space="0" w:color="FFFFFF"/>
            </w:tcBorders>
            <w:shd w:val="clear" w:color="auto" w:fill="D9D9D9"/>
          </w:tcPr>
          <w:p w14:paraId="239E5DC4"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the number</w:t>
            </w:r>
          </w:p>
        </w:tc>
      </w:tr>
      <w:tr w:rsidR="00574BF2" w:rsidRPr="00574BF2" w14:paraId="38CC083B" w14:textId="77777777" w:rsidTr="00574BF2">
        <w:trPr>
          <w:trHeight w:val="208"/>
        </w:trPr>
        <w:tc>
          <w:tcPr>
            <w:tcW w:w="993" w:type="dxa"/>
            <w:shd w:val="clear" w:color="auto" w:fill="FFFFFF"/>
          </w:tcPr>
          <w:p w14:paraId="7DA56DAC" w14:textId="564338F0" w:rsidR="00574BF2" w:rsidRPr="00410905" w:rsidRDefault="009F641E" w:rsidP="00574BF2">
            <w:pPr>
              <w:spacing w:before="0" w:after="30" w:line="240" w:lineRule="auto"/>
              <w:ind w:left="0" w:right="0"/>
              <w:jc w:val="left"/>
              <w:rPr>
                <w:rFonts w:ascii="Trebuchet MS" w:eastAsia="Franklin Gothic Book" w:hAnsi="Trebuchet MS" w:cs="Arial"/>
                <w:bCs/>
                <w:szCs w:val="22"/>
                <w:lang w:val="en-GB"/>
              </w:rPr>
            </w:pPr>
            <w:r>
              <w:rPr>
                <w:rFonts w:ascii="Trebuchet MS" w:eastAsia="Franklin Gothic Book" w:hAnsi="Trebuchet MS" w:cs="Arial"/>
                <w:bCs/>
                <w:szCs w:val="22"/>
                <w:lang w:val="en-GB"/>
              </w:rPr>
              <w:t>R</w:t>
            </w:r>
            <w:r w:rsidR="0080093F">
              <w:rPr>
                <w:rFonts w:ascii="Trebuchet MS" w:eastAsia="Franklin Gothic Book" w:hAnsi="Trebuchet MS" w:cs="Arial"/>
                <w:bCs/>
                <w:szCs w:val="22"/>
                <w:lang w:val="en-GB"/>
              </w:rPr>
              <w:t>esult</w:t>
            </w:r>
            <w:r w:rsidR="00574BF2" w:rsidRPr="00410905">
              <w:rPr>
                <w:rFonts w:ascii="Trebuchet MS" w:eastAsia="Franklin Gothic Book" w:hAnsi="Trebuchet MS" w:cs="Arial"/>
                <w:bCs/>
                <w:szCs w:val="22"/>
                <w:lang w:val="en-GB"/>
              </w:rPr>
              <w:t xml:space="preserve"> 2</w:t>
            </w:r>
          </w:p>
        </w:tc>
        <w:tc>
          <w:tcPr>
            <w:tcW w:w="1842" w:type="dxa"/>
            <w:tcBorders>
              <w:top w:val="single" w:sz="12" w:space="0" w:color="FFFFFF"/>
              <w:bottom w:val="single" w:sz="12" w:space="0" w:color="FFFFFF"/>
              <w:right w:val="single" w:sz="12" w:space="0" w:color="FFFFFF"/>
            </w:tcBorders>
            <w:shd w:val="clear" w:color="auto" w:fill="D9D9D9"/>
          </w:tcPr>
          <w:p w14:paraId="4E6D593E" w14:textId="77777777" w:rsidR="00574BF2" w:rsidRPr="00574BF2" w:rsidRDefault="00574BF2" w:rsidP="00574BF2">
            <w:pPr>
              <w:spacing w:before="0" w:after="3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i/>
                <w:iCs/>
                <w:sz w:val="18"/>
                <w:szCs w:val="18"/>
                <w:lang w:val="en-GB"/>
              </w:rPr>
              <w:t>Choose from the drop-down list</w:t>
            </w:r>
          </w:p>
        </w:tc>
        <w:tc>
          <w:tcPr>
            <w:tcW w:w="1276" w:type="dxa"/>
            <w:tcBorders>
              <w:top w:val="single" w:sz="12" w:space="0" w:color="FFFFFF"/>
              <w:bottom w:val="single" w:sz="12" w:space="0" w:color="FFFFFF"/>
              <w:right w:val="single" w:sz="12" w:space="0" w:color="FFFFFF"/>
            </w:tcBorders>
            <w:shd w:val="clear" w:color="auto" w:fill="auto"/>
          </w:tcPr>
          <w:p w14:paraId="54057FCE"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Automatic</w:t>
            </w:r>
          </w:p>
        </w:tc>
        <w:tc>
          <w:tcPr>
            <w:tcW w:w="2126" w:type="dxa"/>
            <w:tcBorders>
              <w:top w:val="single" w:sz="12" w:space="0" w:color="FFFFFF"/>
              <w:left w:val="single" w:sz="12" w:space="0" w:color="FFFFFF"/>
              <w:bottom w:val="single" w:sz="12" w:space="0" w:color="FFFFFF"/>
              <w:right w:val="single" w:sz="12" w:space="0" w:color="FFFFFF"/>
            </w:tcBorders>
            <w:shd w:val="clear" w:color="auto" w:fill="D9D9D9"/>
          </w:tcPr>
          <w:p w14:paraId="7204EB55" w14:textId="364C89F9" w:rsidR="00574BF2" w:rsidRPr="00574BF2" w:rsidRDefault="00132BF7" w:rsidP="00E019D6">
            <w:pPr>
              <w:spacing w:before="0" w:after="30" w:line="240" w:lineRule="auto"/>
              <w:ind w:left="0" w:right="0"/>
              <w:jc w:val="left"/>
              <w:rPr>
                <w:rFonts w:ascii="Trebuchet MS" w:eastAsia="Franklin Gothic Book" w:hAnsi="Trebuchet MS" w:cs="Arial"/>
                <w:bCs/>
                <w:sz w:val="22"/>
                <w:szCs w:val="22"/>
                <w:lang w:val="en-GB"/>
              </w:rPr>
            </w:pPr>
            <w:r w:rsidRPr="00132BF7">
              <w:rPr>
                <w:rFonts w:ascii="Trebuchet MS" w:eastAsia="Franklin Gothic Book" w:hAnsi="Trebuchet MS" w:cs="Arial"/>
                <w:bCs/>
                <w:i/>
                <w:iCs/>
                <w:sz w:val="18"/>
                <w:szCs w:val="18"/>
                <w:lang w:val="en-GB"/>
              </w:rPr>
              <w:t xml:space="preserve">Enter text </w:t>
            </w:r>
            <w:r>
              <w:rPr>
                <w:rFonts w:ascii="Trebuchet MS" w:eastAsia="Franklin Gothic Book" w:hAnsi="Trebuchet MS" w:cs="Arial"/>
                <w:bCs/>
                <w:i/>
                <w:iCs/>
                <w:sz w:val="18"/>
                <w:szCs w:val="18"/>
                <w:lang w:val="en-GB"/>
              </w:rPr>
              <w:t>[</w:t>
            </w:r>
            <w:r w:rsidRPr="00132BF7">
              <w:rPr>
                <w:rFonts w:ascii="Trebuchet MS" w:eastAsia="Franklin Gothic Book" w:hAnsi="Trebuchet MS" w:cs="Arial"/>
                <w:bCs/>
                <w:i/>
                <w:iCs/>
                <w:sz w:val="18"/>
                <w:szCs w:val="18"/>
                <w:lang w:val="en-GB"/>
              </w:rPr>
              <w:t xml:space="preserve">max </w:t>
            </w:r>
            <w:r w:rsidR="00E019D6">
              <w:rPr>
                <w:rFonts w:ascii="Trebuchet MS" w:eastAsia="Franklin Gothic Book" w:hAnsi="Trebuchet MS" w:cs="Arial"/>
                <w:bCs/>
                <w:i/>
                <w:iCs/>
                <w:sz w:val="18"/>
                <w:szCs w:val="18"/>
                <w:lang w:val="en-GB"/>
              </w:rPr>
              <w:t>1000</w:t>
            </w:r>
            <w:r w:rsidR="00E019D6" w:rsidRPr="00132BF7">
              <w:rPr>
                <w:rFonts w:ascii="Trebuchet MS" w:eastAsia="Franklin Gothic Book" w:hAnsi="Trebuchet MS" w:cs="Arial"/>
                <w:bCs/>
                <w:i/>
                <w:iCs/>
                <w:sz w:val="18"/>
                <w:szCs w:val="18"/>
                <w:lang w:val="en-GB"/>
              </w:rPr>
              <w:t xml:space="preserve"> </w:t>
            </w:r>
            <w:r w:rsidRPr="00132BF7">
              <w:rPr>
                <w:rFonts w:ascii="Trebuchet MS" w:eastAsia="Franklin Gothic Book" w:hAnsi="Trebuchet MS" w:cs="Arial"/>
                <w:bCs/>
                <w:i/>
                <w:iCs/>
                <w:sz w:val="18"/>
                <w:szCs w:val="18"/>
                <w:lang w:val="en-GB"/>
              </w:rPr>
              <w:t>characters</w:t>
            </w:r>
            <w:r>
              <w:rPr>
                <w:rFonts w:ascii="Trebuchet MS" w:eastAsia="Franklin Gothic Book" w:hAnsi="Trebuchet MS" w:cs="Arial"/>
                <w:bCs/>
                <w:i/>
                <w:iCs/>
                <w:sz w:val="18"/>
                <w:szCs w:val="18"/>
                <w:lang w:val="en-GB"/>
              </w:rPr>
              <w:t>]</w:t>
            </w:r>
          </w:p>
        </w:tc>
        <w:tc>
          <w:tcPr>
            <w:tcW w:w="1418" w:type="dxa"/>
            <w:tcBorders>
              <w:top w:val="single" w:sz="12" w:space="0" w:color="FFFFFF"/>
              <w:left w:val="single" w:sz="12" w:space="0" w:color="FFFFFF"/>
              <w:bottom w:val="single" w:sz="12" w:space="0" w:color="FFFFFF"/>
              <w:right w:val="single" w:sz="12" w:space="0" w:color="FFFFFF"/>
            </w:tcBorders>
            <w:shd w:val="clear" w:color="auto" w:fill="D9D9D9"/>
          </w:tcPr>
          <w:p w14:paraId="41C5127E"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the number</w:t>
            </w:r>
          </w:p>
        </w:tc>
        <w:tc>
          <w:tcPr>
            <w:tcW w:w="1418" w:type="dxa"/>
            <w:tcBorders>
              <w:top w:val="single" w:sz="12" w:space="0" w:color="FFFFFF"/>
              <w:left w:val="single" w:sz="12" w:space="0" w:color="FFFFFF"/>
              <w:bottom w:val="single" w:sz="12" w:space="0" w:color="FFFFFF"/>
              <w:right w:val="single" w:sz="12" w:space="0" w:color="FFFFFF"/>
            </w:tcBorders>
            <w:shd w:val="clear" w:color="auto" w:fill="D9D9D9"/>
          </w:tcPr>
          <w:p w14:paraId="406333EE" w14:textId="77777777" w:rsidR="00574BF2" w:rsidRPr="00574BF2" w:rsidRDefault="00574BF2" w:rsidP="00574BF2">
            <w:pPr>
              <w:spacing w:before="0" w:after="30" w:line="240" w:lineRule="auto"/>
              <w:ind w:left="0" w:right="0"/>
              <w:jc w:val="left"/>
              <w:rPr>
                <w:rFonts w:ascii="Trebuchet MS" w:eastAsia="Franklin Gothic Book" w:hAnsi="Trebuchet MS" w:cs="Arial"/>
                <w:bCs/>
                <w:sz w:val="22"/>
                <w:szCs w:val="22"/>
                <w:lang w:val="en-GB"/>
              </w:rPr>
            </w:pPr>
            <w:r w:rsidRPr="00574BF2">
              <w:rPr>
                <w:rFonts w:ascii="Trebuchet MS" w:eastAsia="Franklin Gothic Book" w:hAnsi="Trebuchet MS" w:cs="Arial"/>
                <w:bCs/>
                <w:i/>
                <w:iCs/>
                <w:sz w:val="18"/>
                <w:szCs w:val="18"/>
                <w:lang w:val="en-GB"/>
              </w:rPr>
              <w:t>Enter the number</w:t>
            </w:r>
          </w:p>
        </w:tc>
      </w:tr>
      <w:tr w:rsidR="00574BF2" w:rsidRPr="00574BF2" w14:paraId="70272BDF" w14:textId="77777777" w:rsidTr="00574BF2">
        <w:trPr>
          <w:trHeight w:val="271"/>
        </w:trPr>
        <w:tc>
          <w:tcPr>
            <w:tcW w:w="993" w:type="dxa"/>
            <w:shd w:val="clear" w:color="auto" w:fill="FFFFFF"/>
          </w:tcPr>
          <w:p w14:paraId="06647FF3" w14:textId="3D0AAFAF" w:rsidR="00574BF2" w:rsidRPr="00410905" w:rsidRDefault="009F641E" w:rsidP="00574BF2">
            <w:pPr>
              <w:spacing w:before="0" w:after="30" w:line="240" w:lineRule="auto"/>
              <w:ind w:left="0" w:right="0"/>
              <w:jc w:val="left"/>
              <w:rPr>
                <w:rFonts w:ascii="Trebuchet MS" w:eastAsia="Franklin Gothic Book" w:hAnsi="Trebuchet MS" w:cs="Arial"/>
                <w:bCs/>
                <w:szCs w:val="22"/>
                <w:lang w:val="en-GB"/>
              </w:rPr>
            </w:pPr>
            <w:r>
              <w:rPr>
                <w:rFonts w:ascii="Trebuchet MS" w:eastAsia="Franklin Gothic Book" w:hAnsi="Trebuchet MS" w:cs="Arial"/>
                <w:bCs/>
                <w:szCs w:val="22"/>
                <w:lang w:val="en-GB"/>
              </w:rPr>
              <w:t>R</w:t>
            </w:r>
            <w:r w:rsidR="0080093F">
              <w:rPr>
                <w:rFonts w:ascii="Trebuchet MS" w:eastAsia="Franklin Gothic Book" w:hAnsi="Trebuchet MS" w:cs="Arial"/>
                <w:bCs/>
                <w:szCs w:val="22"/>
                <w:lang w:val="en-GB"/>
              </w:rPr>
              <w:t>esult</w:t>
            </w:r>
            <w:r w:rsidR="00574BF2" w:rsidRPr="00410905">
              <w:rPr>
                <w:rFonts w:ascii="Trebuchet MS" w:eastAsia="Franklin Gothic Book" w:hAnsi="Trebuchet MS" w:cs="Arial"/>
                <w:bCs/>
                <w:szCs w:val="22"/>
                <w:lang w:val="en-GB"/>
              </w:rPr>
              <w:t xml:space="preserve"> 3</w:t>
            </w:r>
          </w:p>
        </w:tc>
        <w:tc>
          <w:tcPr>
            <w:tcW w:w="1842" w:type="dxa"/>
            <w:tcBorders>
              <w:top w:val="single" w:sz="12" w:space="0" w:color="FFFFFF"/>
              <w:right w:val="single" w:sz="12" w:space="0" w:color="FFFFFF"/>
            </w:tcBorders>
            <w:shd w:val="clear" w:color="auto" w:fill="D9D9D9"/>
          </w:tcPr>
          <w:p w14:paraId="588D4FD0" w14:textId="77777777" w:rsidR="00574BF2" w:rsidRPr="00574BF2" w:rsidRDefault="00574BF2" w:rsidP="00574BF2">
            <w:pPr>
              <w:spacing w:before="0" w:after="30" w:line="240" w:lineRule="auto"/>
              <w:ind w:left="0" w:right="0"/>
              <w:jc w:val="left"/>
              <w:rPr>
                <w:rFonts w:ascii="Trebuchet MS" w:eastAsia="Franklin Gothic Book" w:hAnsi="Trebuchet MS" w:cs="Arial"/>
                <w:bCs/>
                <w:sz w:val="18"/>
                <w:szCs w:val="18"/>
                <w:lang w:val="en-GB"/>
              </w:rPr>
            </w:pPr>
            <w:r w:rsidRPr="00574BF2">
              <w:rPr>
                <w:rFonts w:ascii="Trebuchet MS" w:eastAsia="Franklin Gothic Book" w:hAnsi="Trebuchet MS"/>
                <w:i/>
                <w:iCs/>
                <w:sz w:val="18"/>
                <w:szCs w:val="18"/>
                <w:lang w:val="en-GB"/>
              </w:rPr>
              <w:t>Choose from the drop-down list</w:t>
            </w:r>
          </w:p>
        </w:tc>
        <w:tc>
          <w:tcPr>
            <w:tcW w:w="1276" w:type="dxa"/>
            <w:tcBorders>
              <w:top w:val="single" w:sz="12" w:space="0" w:color="FFFFFF"/>
              <w:right w:val="single" w:sz="12" w:space="0" w:color="FFFFFF"/>
            </w:tcBorders>
            <w:shd w:val="clear" w:color="auto" w:fill="auto"/>
          </w:tcPr>
          <w:p w14:paraId="403BC3CA"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Automatic</w:t>
            </w:r>
          </w:p>
        </w:tc>
        <w:tc>
          <w:tcPr>
            <w:tcW w:w="2126" w:type="dxa"/>
            <w:tcBorders>
              <w:top w:val="single" w:sz="12" w:space="0" w:color="FFFFFF"/>
              <w:left w:val="single" w:sz="12" w:space="0" w:color="FFFFFF"/>
              <w:right w:val="single" w:sz="12" w:space="0" w:color="FFFFFF"/>
            </w:tcBorders>
            <w:shd w:val="clear" w:color="auto" w:fill="D9D9D9"/>
          </w:tcPr>
          <w:p w14:paraId="4FD3056E" w14:textId="08613905" w:rsidR="00574BF2" w:rsidRPr="00574BF2" w:rsidRDefault="00132BF7" w:rsidP="00E019D6">
            <w:pPr>
              <w:spacing w:before="0" w:after="30" w:line="240" w:lineRule="auto"/>
              <w:ind w:left="0" w:right="0"/>
              <w:jc w:val="left"/>
              <w:rPr>
                <w:rFonts w:ascii="Trebuchet MS" w:eastAsia="Franklin Gothic Book" w:hAnsi="Trebuchet MS" w:cs="Arial"/>
                <w:bCs/>
                <w:sz w:val="22"/>
                <w:szCs w:val="22"/>
                <w:lang w:val="en-GB"/>
              </w:rPr>
            </w:pPr>
            <w:r w:rsidRPr="00132BF7">
              <w:rPr>
                <w:rFonts w:ascii="Trebuchet MS" w:eastAsia="Franklin Gothic Book" w:hAnsi="Trebuchet MS" w:cs="Arial"/>
                <w:bCs/>
                <w:i/>
                <w:iCs/>
                <w:sz w:val="18"/>
                <w:szCs w:val="18"/>
                <w:lang w:val="en-GB"/>
              </w:rPr>
              <w:t xml:space="preserve">Enter text </w:t>
            </w:r>
            <w:r>
              <w:rPr>
                <w:rFonts w:ascii="Trebuchet MS" w:eastAsia="Franklin Gothic Book" w:hAnsi="Trebuchet MS" w:cs="Arial"/>
                <w:bCs/>
                <w:i/>
                <w:iCs/>
                <w:sz w:val="18"/>
                <w:szCs w:val="18"/>
                <w:lang w:val="en-GB"/>
              </w:rPr>
              <w:t>[</w:t>
            </w:r>
            <w:r w:rsidRPr="00132BF7">
              <w:rPr>
                <w:rFonts w:ascii="Trebuchet MS" w:eastAsia="Franklin Gothic Book" w:hAnsi="Trebuchet MS" w:cs="Arial"/>
                <w:bCs/>
                <w:i/>
                <w:iCs/>
                <w:sz w:val="18"/>
                <w:szCs w:val="18"/>
                <w:lang w:val="en-GB"/>
              </w:rPr>
              <w:t xml:space="preserve">max </w:t>
            </w:r>
            <w:r w:rsidR="00E019D6">
              <w:rPr>
                <w:rFonts w:ascii="Trebuchet MS" w:eastAsia="Franklin Gothic Book" w:hAnsi="Trebuchet MS" w:cs="Arial"/>
                <w:bCs/>
                <w:i/>
                <w:iCs/>
                <w:sz w:val="18"/>
                <w:szCs w:val="18"/>
                <w:lang w:val="en-GB"/>
              </w:rPr>
              <w:t>1000</w:t>
            </w:r>
            <w:r w:rsidR="00E019D6" w:rsidRPr="00132BF7">
              <w:rPr>
                <w:rFonts w:ascii="Trebuchet MS" w:eastAsia="Franklin Gothic Book" w:hAnsi="Trebuchet MS" w:cs="Arial"/>
                <w:bCs/>
                <w:i/>
                <w:iCs/>
                <w:sz w:val="18"/>
                <w:szCs w:val="18"/>
                <w:lang w:val="en-GB"/>
              </w:rPr>
              <w:t xml:space="preserve"> </w:t>
            </w:r>
            <w:r w:rsidRPr="00132BF7">
              <w:rPr>
                <w:rFonts w:ascii="Trebuchet MS" w:eastAsia="Franklin Gothic Book" w:hAnsi="Trebuchet MS" w:cs="Arial"/>
                <w:bCs/>
                <w:i/>
                <w:iCs/>
                <w:sz w:val="18"/>
                <w:szCs w:val="18"/>
                <w:lang w:val="en-GB"/>
              </w:rPr>
              <w:t>characters</w:t>
            </w:r>
            <w:r>
              <w:rPr>
                <w:rFonts w:ascii="Trebuchet MS" w:eastAsia="Franklin Gothic Book" w:hAnsi="Trebuchet MS" w:cs="Arial"/>
                <w:bCs/>
                <w:i/>
                <w:iCs/>
                <w:sz w:val="18"/>
                <w:szCs w:val="18"/>
                <w:lang w:val="en-GB"/>
              </w:rPr>
              <w:t>]</w:t>
            </w:r>
          </w:p>
        </w:tc>
        <w:tc>
          <w:tcPr>
            <w:tcW w:w="1418" w:type="dxa"/>
            <w:tcBorders>
              <w:top w:val="single" w:sz="12" w:space="0" w:color="FFFFFF"/>
              <w:left w:val="single" w:sz="12" w:space="0" w:color="FFFFFF"/>
              <w:right w:val="single" w:sz="12" w:space="0" w:color="FFFFFF"/>
            </w:tcBorders>
            <w:shd w:val="clear" w:color="auto" w:fill="D9D9D9"/>
          </w:tcPr>
          <w:p w14:paraId="6D844020" w14:textId="77777777" w:rsidR="00574BF2" w:rsidRPr="00574BF2" w:rsidRDefault="00574BF2" w:rsidP="00574BF2">
            <w:pPr>
              <w:spacing w:before="0" w:after="30" w:line="240" w:lineRule="auto"/>
              <w:ind w:left="0" w:right="0"/>
              <w:jc w:val="left"/>
              <w:rPr>
                <w:rFonts w:ascii="Trebuchet MS" w:eastAsia="Franklin Gothic Book" w:hAnsi="Trebuchet MS" w:cs="Arial"/>
                <w:bCs/>
                <w:i/>
                <w:iCs/>
                <w:sz w:val="18"/>
                <w:szCs w:val="18"/>
                <w:lang w:val="en-GB"/>
              </w:rPr>
            </w:pPr>
            <w:r w:rsidRPr="00574BF2">
              <w:rPr>
                <w:rFonts w:ascii="Trebuchet MS" w:eastAsia="Franklin Gothic Book" w:hAnsi="Trebuchet MS" w:cs="Arial"/>
                <w:bCs/>
                <w:i/>
                <w:iCs/>
                <w:sz w:val="18"/>
                <w:szCs w:val="18"/>
                <w:lang w:val="en-GB"/>
              </w:rPr>
              <w:t>Enter the number</w:t>
            </w:r>
          </w:p>
        </w:tc>
        <w:tc>
          <w:tcPr>
            <w:tcW w:w="1418" w:type="dxa"/>
            <w:tcBorders>
              <w:top w:val="single" w:sz="12" w:space="0" w:color="FFFFFF"/>
              <w:left w:val="single" w:sz="12" w:space="0" w:color="FFFFFF"/>
              <w:right w:val="single" w:sz="12" w:space="0" w:color="FFFFFF"/>
            </w:tcBorders>
            <w:shd w:val="clear" w:color="auto" w:fill="D9D9D9"/>
          </w:tcPr>
          <w:p w14:paraId="059CEC70" w14:textId="77777777" w:rsidR="00574BF2" w:rsidRPr="00574BF2" w:rsidRDefault="00574BF2" w:rsidP="00574BF2">
            <w:pPr>
              <w:spacing w:before="0" w:after="30" w:line="240" w:lineRule="auto"/>
              <w:ind w:left="0" w:right="0"/>
              <w:jc w:val="left"/>
              <w:rPr>
                <w:rFonts w:ascii="Trebuchet MS" w:eastAsia="Franklin Gothic Book" w:hAnsi="Trebuchet MS" w:cs="Arial"/>
                <w:bCs/>
                <w:sz w:val="22"/>
                <w:szCs w:val="22"/>
                <w:lang w:val="en-GB"/>
              </w:rPr>
            </w:pPr>
            <w:r w:rsidRPr="00574BF2">
              <w:rPr>
                <w:rFonts w:ascii="Trebuchet MS" w:eastAsia="Franklin Gothic Book" w:hAnsi="Trebuchet MS" w:cs="Arial"/>
                <w:bCs/>
                <w:i/>
                <w:iCs/>
                <w:sz w:val="18"/>
                <w:szCs w:val="18"/>
                <w:lang w:val="en-GB"/>
              </w:rPr>
              <w:t>Enter the number</w:t>
            </w:r>
          </w:p>
        </w:tc>
      </w:tr>
    </w:tbl>
    <w:p w14:paraId="509282E8" w14:textId="101ADEF2" w:rsidR="00574BF2" w:rsidRDefault="00574BF2" w:rsidP="00574BF2">
      <w:pPr>
        <w:spacing w:before="0" w:line="240" w:lineRule="auto"/>
        <w:ind w:left="0" w:right="0"/>
        <w:jc w:val="left"/>
        <w:rPr>
          <w:rFonts w:ascii="Trebuchet MS" w:eastAsia="Franklin Gothic Book" w:hAnsi="Trebuchet MS"/>
          <w:sz w:val="22"/>
          <w:szCs w:val="22"/>
          <w:lang w:val="en-GB"/>
        </w:rPr>
      </w:pPr>
    </w:p>
    <w:p w14:paraId="2357B905" w14:textId="4E268153" w:rsidR="00901B29" w:rsidRDefault="00930DD5"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41033638" wp14:editId="740C829F">
                <wp:extent cx="5794375" cy="6679096"/>
                <wp:effectExtent l="0" t="0" r="15875" b="26670"/>
                <wp:docPr id="1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6679096"/>
                        </a:xfrm>
                        <a:prstGeom prst="roundRect">
                          <a:avLst>
                            <a:gd name="adj" fmla="val 11037"/>
                          </a:avLst>
                        </a:prstGeom>
                        <a:solidFill>
                          <a:srgbClr val="FFFFFF"/>
                        </a:solidFill>
                        <a:ln w="9525">
                          <a:solidFill>
                            <a:srgbClr val="000000"/>
                          </a:solidFill>
                          <a:prstDash val="lgDash"/>
                          <a:miter lim="800000"/>
                          <a:headEnd/>
                          <a:tailEnd/>
                        </a:ln>
                      </wps:spPr>
                      <wps:txbx>
                        <w:txbxContent>
                          <w:p w14:paraId="650C0519" w14:textId="13C4ABDC" w:rsidR="00D144DF" w:rsidRPr="00924254" w:rsidRDefault="00D144DF" w:rsidP="00930DD5">
                            <w:pPr>
                              <w:ind w:left="0" w:right="-54"/>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AF6425A" w14:textId="502D5C04" w:rsidR="00D144DF" w:rsidRDefault="00D144DF" w:rsidP="00930DD5">
                            <w:pPr>
                              <w:pStyle w:val="CE-StandardText"/>
                              <w:ind w:right="-54"/>
                              <w:rPr>
                                <w:rFonts w:asciiTheme="minorHAnsi" w:hAnsiTheme="minorHAnsi"/>
                                <w:i/>
                              </w:rPr>
                            </w:pPr>
                            <w:r>
                              <w:rPr>
                                <w:rFonts w:asciiTheme="minorHAnsi" w:hAnsiTheme="minorHAnsi"/>
                                <w:i/>
                              </w:rPr>
                              <w:t>P</w:t>
                            </w:r>
                            <w:r w:rsidRPr="001326FB">
                              <w:rPr>
                                <w:rFonts w:asciiTheme="minorHAnsi" w:hAnsiTheme="minorHAnsi"/>
                                <w:i/>
                              </w:rPr>
                              <w:t>roject</w:t>
                            </w:r>
                            <w:r>
                              <w:rPr>
                                <w:rFonts w:asciiTheme="minorHAnsi" w:hAnsiTheme="minorHAnsi"/>
                                <w:i/>
                              </w:rPr>
                              <w:t>s</w:t>
                            </w:r>
                            <w:r w:rsidRPr="001326FB">
                              <w:rPr>
                                <w:rFonts w:asciiTheme="minorHAnsi" w:hAnsiTheme="minorHAnsi"/>
                                <w:i/>
                              </w:rPr>
                              <w:t xml:space="preserve"> </w:t>
                            </w:r>
                            <w:r>
                              <w:rPr>
                                <w:rFonts w:asciiTheme="minorHAnsi" w:hAnsiTheme="minorHAnsi"/>
                                <w:i/>
                              </w:rPr>
                              <w:t xml:space="preserve">have to describe their contribution </w:t>
                            </w:r>
                            <w:r w:rsidRPr="001326FB">
                              <w:rPr>
                                <w:rFonts w:asciiTheme="minorHAnsi" w:hAnsiTheme="minorHAnsi"/>
                                <w:i/>
                              </w:rPr>
                              <w:t>to the chosen result indicator</w:t>
                            </w:r>
                            <w:r>
                              <w:rPr>
                                <w:rFonts w:asciiTheme="minorHAnsi" w:hAnsiTheme="minorHAnsi"/>
                                <w:i/>
                              </w:rPr>
                              <w:t>s. To this end,</w:t>
                            </w:r>
                            <w:r w:rsidRPr="001326FB">
                              <w:rPr>
                                <w:rFonts w:asciiTheme="minorHAnsi" w:hAnsiTheme="minorHAnsi"/>
                                <w:i/>
                              </w:rPr>
                              <w:t xml:space="preserve"> </w:t>
                            </w:r>
                            <w:r>
                              <w:rPr>
                                <w:rFonts w:asciiTheme="minorHAnsi" w:hAnsiTheme="minorHAnsi"/>
                                <w:i/>
                              </w:rPr>
                              <w:t xml:space="preserve">it is important to </w:t>
                            </w:r>
                            <w:r w:rsidRPr="001326FB">
                              <w:rPr>
                                <w:rFonts w:asciiTheme="minorHAnsi" w:hAnsiTheme="minorHAnsi"/>
                                <w:i/>
                              </w:rPr>
                              <w:t xml:space="preserve">refer to the types of programme results </w:t>
                            </w:r>
                            <w:r>
                              <w:rPr>
                                <w:rFonts w:asciiTheme="minorHAnsi" w:hAnsiTheme="minorHAnsi"/>
                                <w:i/>
                              </w:rPr>
                              <w:t xml:space="preserve">described in </w:t>
                            </w:r>
                            <w:r w:rsidRPr="001326FB">
                              <w:rPr>
                                <w:rFonts w:asciiTheme="minorHAnsi" w:hAnsiTheme="minorHAnsi"/>
                                <w:i/>
                              </w:rPr>
                              <w:t xml:space="preserve">chapter </w:t>
                            </w:r>
                            <w:r w:rsidRPr="00853CC7">
                              <w:rPr>
                                <w:rFonts w:asciiTheme="minorHAnsi" w:hAnsiTheme="minorHAnsi"/>
                                <w:i/>
                              </w:rPr>
                              <w:t>I.2.2.2</w:t>
                            </w:r>
                            <w:r>
                              <w:rPr>
                                <w:rFonts w:asciiTheme="minorHAnsi" w:hAnsiTheme="minorHAnsi"/>
                                <w:i/>
                              </w:rPr>
                              <w:t xml:space="preserve"> of </w:t>
                            </w:r>
                            <w:r w:rsidRPr="001326FB">
                              <w:rPr>
                                <w:rFonts w:asciiTheme="minorHAnsi" w:hAnsiTheme="minorHAnsi"/>
                                <w:i/>
                              </w:rPr>
                              <w:t xml:space="preserve">the programme manual. </w:t>
                            </w:r>
                            <w:r>
                              <w:rPr>
                                <w:rFonts w:asciiTheme="minorHAnsi" w:hAnsiTheme="minorHAnsi"/>
                                <w:i/>
                              </w:rPr>
                              <w:t xml:space="preserve">The result description should clearly specify the </w:t>
                            </w:r>
                            <w:r w:rsidRPr="00C75A96">
                              <w:rPr>
                                <w:rFonts w:asciiTheme="minorHAnsi" w:hAnsiTheme="minorHAnsi"/>
                                <w:i/>
                              </w:rPr>
                              <w:t>expected change</w:t>
                            </w:r>
                            <w:r w:rsidR="001B1C95">
                              <w:rPr>
                                <w:rFonts w:asciiTheme="minorHAnsi" w:hAnsiTheme="minorHAnsi"/>
                                <w:i/>
                              </w:rPr>
                              <w:t xml:space="preserve"> in the </w:t>
                            </w:r>
                            <w:r w:rsidR="00102781">
                              <w:rPr>
                                <w:rFonts w:asciiTheme="minorHAnsi" w:hAnsiTheme="minorHAnsi"/>
                                <w:i/>
                              </w:rPr>
                              <w:t>peripheral an</w:t>
                            </w:r>
                            <w:r w:rsidR="00B961F8">
                              <w:rPr>
                                <w:rFonts w:asciiTheme="minorHAnsi" w:hAnsiTheme="minorHAnsi"/>
                                <w:i/>
                              </w:rPr>
                              <w:t>d</w:t>
                            </w:r>
                            <w:r w:rsidR="00102781">
                              <w:rPr>
                                <w:rFonts w:asciiTheme="minorHAnsi" w:hAnsiTheme="minorHAnsi"/>
                                <w:i/>
                              </w:rPr>
                              <w:t xml:space="preserve"> lagging areas targeted by the project</w:t>
                            </w:r>
                            <w:r>
                              <w:rPr>
                                <w:rFonts w:asciiTheme="minorHAnsi" w:hAnsiTheme="minorHAnsi"/>
                                <w:i/>
                              </w:rPr>
                              <w:t>,</w:t>
                            </w:r>
                            <w:r w:rsidRPr="00C75A96">
                              <w:rPr>
                                <w:rFonts w:asciiTheme="minorHAnsi" w:hAnsiTheme="minorHAnsi"/>
                                <w:i/>
                              </w:rPr>
                              <w:t xml:space="preserve"> </w:t>
                            </w:r>
                            <w:r w:rsidRPr="00C75A96">
                              <w:rPr>
                                <w:rFonts w:asciiTheme="minorHAnsi" w:hAnsiTheme="minorHAnsi"/>
                                <w:i/>
                                <w:lang w:val="en-US"/>
                              </w:rPr>
                              <w:t>compared to the initial situation</w:t>
                            </w:r>
                            <w:r>
                              <w:rPr>
                                <w:rFonts w:asciiTheme="minorHAnsi" w:hAnsiTheme="minorHAnsi"/>
                                <w:i/>
                                <w:lang w:val="en-US"/>
                              </w:rPr>
                              <w:t>,</w:t>
                            </w:r>
                            <w:r w:rsidRPr="00C75A96">
                              <w:rPr>
                                <w:rFonts w:asciiTheme="minorHAnsi" w:hAnsiTheme="minorHAnsi"/>
                                <w:i/>
                              </w:rPr>
                              <w:t xml:space="preserve"> through the implementation of the foreseen activities and outputs</w:t>
                            </w:r>
                            <w:r>
                              <w:rPr>
                                <w:rFonts w:asciiTheme="minorHAnsi" w:hAnsiTheme="minorHAnsi"/>
                                <w:i/>
                              </w:rPr>
                              <w:t>.</w:t>
                            </w:r>
                          </w:p>
                          <w:p w14:paraId="5E8FAE59" w14:textId="4903B090" w:rsidR="001977BC" w:rsidRPr="001977BC" w:rsidRDefault="001977BC" w:rsidP="001977BC">
                            <w:pPr>
                              <w:pStyle w:val="CE-StandardText"/>
                              <w:ind w:right="-54"/>
                              <w:rPr>
                                <w:rFonts w:asciiTheme="minorHAnsi" w:hAnsiTheme="minorHAnsi"/>
                                <w:i/>
                              </w:rPr>
                            </w:pPr>
                            <w:r>
                              <w:rPr>
                                <w:rFonts w:asciiTheme="minorHAnsi" w:hAnsiTheme="minorHAnsi"/>
                                <w:i/>
                              </w:rPr>
                              <w:t>In alignment with the territorial focus of the third call, p</w:t>
                            </w:r>
                            <w:r w:rsidRPr="001977BC">
                              <w:rPr>
                                <w:rFonts w:asciiTheme="minorHAnsi" w:hAnsiTheme="minorHAnsi"/>
                                <w:i/>
                              </w:rPr>
                              <w:t>roject results should:</w:t>
                            </w:r>
                          </w:p>
                          <w:p w14:paraId="49206413" w14:textId="5F0AE1B7" w:rsidR="001977BC" w:rsidRPr="001977BC" w:rsidRDefault="001977BC" w:rsidP="006B6C6E">
                            <w:pPr>
                              <w:pStyle w:val="CE-StandardText"/>
                              <w:numPr>
                                <w:ilvl w:val="0"/>
                                <w:numId w:val="44"/>
                              </w:numPr>
                              <w:ind w:right="-54"/>
                              <w:rPr>
                                <w:rFonts w:asciiTheme="minorHAnsi" w:hAnsiTheme="minorHAnsi"/>
                                <w:i/>
                              </w:rPr>
                            </w:pPr>
                            <w:r w:rsidRPr="001977BC">
                              <w:rPr>
                                <w:rFonts w:asciiTheme="minorHAnsi" w:hAnsiTheme="minorHAnsi"/>
                                <w:i/>
                              </w:rPr>
                              <w:t xml:space="preserve">Be tangible, place-based, with a good upscaling potential into local or regional policies. Results should be also transferable to other peripheral </w:t>
                            </w:r>
                            <w:r w:rsidR="0047597D">
                              <w:rPr>
                                <w:rFonts w:asciiTheme="minorHAnsi" w:hAnsiTheme="minorHAnsi"/>
                                <w:i/>
                              </w:rPr>
                              <w:t>or</w:t>
                            </w:r>
                            <w:r w:rsidR="0047597D" w:rsidRPr="001977BC">
                              <w:rPr>
                                <w:rFonts w:asciiTheme="minorHAnsi" w:hAnsiTheme="minorHAnsi"/>
                                <w:i/>
                              </w:rPr>
                              <w:t xml:space="preserve"> </w:t>
                            </w:r>
                            <w:r w:rsidRPr="001977BC">
                              <w:rPr>
                                <w:rFonts w:asciiTheme="minorHAnsi" w:hAnsiTheme="minorHAnsi"/>
                                <w:i/>
                              </w:rPr>
                              <w:t xml:space="preserve">lagging areas. </w:t>
                            </w:r>
                          </w:p>
                          <w:p w14:paraId="7AABFB46" w14:textId="1F7FD510" w:rsidR="001977BC" w:rsidRPr="001977BC" w:rsidRDefault="001977BC" w:rsidP="006B6C6E">
                            <w:pPr>
                              <w:pStyle w:val="CE-StandardText"/>
                              <w:numPr>
                                <w:ilvl w:val="0"/>
                                <w:numId w:val="44"/>
                              </w:numPr>
                              <w:ind w:right="-54"/>
                              <w:rPr>
                                <w:rFonts w:asciiTheme="minorHAnsi" w:hAnsiTheme="minorHAnsi"/>
                                <w:i/>
                              </w:rPr>
                            </w:pPr>
                            <w:r w:rsidRPr="001977BC">
                              <w:rPr>
                                <w:rFonts w:asciiTheme="minorHAnsi" w:hAnsiTheme="minorHAnsi"/>
                                <w:i/>
                              </w:rPr>
                              <w:t xml:space="preserve">Have a local dimension, with clear benefits for local communities and target groups, possibly including citizens, in order to strengthen the territorial impact. </w:t>
                            </w:r>
                          </w:p>
                          <w:p w14:paraId="52C9D76A" w14:textId="061D89A7" w:rsidR="001977BC" w:rsidRDefault="001977BC" w:rsidP="006B6C6E">
                            <w:pPr>
                              <w:pStyle w:val="CE-StandardText"/>
                              <w:numPr>
                                <w:ilvl w:val="0"/>
                                <w:numId w:val="44"/>
                              </w:numPr>
                              <w:ind w:right="-54"/>
                              <w:rPr>
                                <w:rFonts w:asciiTheme="minorHAnsi" w:hAnsiTheme="minorHAnsi"/>
                                <w:i/>
                              </w:rPr>
                            </w:pPr>
                            <w:r w:rsidRPr="001977BC">
                              <w:rPr>
                                <w:rFonts w:asciiTheme="minorHAnsi" w:hAnsiTheme="minorHAnsi"/>
                                <w:i/>
                              </w:rPr>
                              <w:t>Increase the capacities of the target groups to deal with the identified territorial challenges during and after the end of the project implementation.</w:t>
                            </w:r>
                          </w:p>
                          <w:p w14:paraId="296A4EAF" w14:textId="77777777" w:rsidR="001977BC" w:rsidRDefault="001977BC" w:rsidP="00930DD5">
                            <w:pPr>
                              <w:pStyle w:val="CE-StandardText"/>
                              <w:ind w:right="-54"/>
                              <w:rPr>
                                <w:rFonts w:asciiTheme="minorHAnsi" w:hAnsiTheme="minorHAnsi"/>
                                <w:i/>
                              </w:rPr>
                            </w:pPr>
                          </w:p>
                          <w:p w14:paraId="192C8D71" w14:textId="266D4D5F" w:rsidR="00D144DF" w:rsidRPr="001326FB" w:rsidRDefault="00D144DF" w:rsidP="00930DD5">
                            <w:pPr>
                              <w:pStyle w:val="CE-StandardText"/>
                              <w:ind w:right="-54"/>
                              <w:rPr>
                                <w:rFonts w:asciiTheme="minorHAnsi" w:hAnsiTheme="minorHAnsi"/>
                                <w:i/>
                              </w:rPr>
                            </w:pPr>
                            <w:r w:rsidRPr="001326FB">
                              <w:rPr>
                                <w:rFonts w:asciiTheme="minorHAnsi" w:hAnsiTheme="minorHAnsi"/>
                                <w:i/>
                              </w:rPr>
                              <w:t xml:space="preserve">For the definition of </w:t>
                            </w:r>
                            <w:r w:rsidRPr="00CD7EA1">
                              <w:rPr>
                                <w:rFonts w:asciiTheme="minorHAnsi" w:hAnsiTheme="minorHAnsi"/>
                                <w:i/>
                                <w:u w:val="single"/>
                              </w:rPr>
                              <w:t>result indicators</w:t>
                            </w:r>
                            <w:r w:rsidRPr="001326FB">
                              <w:rPr>
                                <w:rFonts w:asciiTheme="minorHAnsi" w:hAnsiTheme="minorHAnsi"/>
                                <w:i/>
                              </w:rPr>
                              <w:t xml:space="preserve"> please see </w:t>
                            </w:r>
                            <w:r w:rsidRPr="00853CC7">
                              <w:rPr>
                                <w:rFonts w:asciiTheme="minorHAnsi" w:hAnsiTheme="minorHAnsi"/>
                                <w:i/>
                              </w:rPr>
                              <w:t xml:space="preserve">annex </w:t>
                            </w:r>
                            <w:r>
                              <w:rPr>
                                <w:rFonts w:asciiTheme="minorHAnsi" w:hAnsiTheme="minorHAnsi"/>
                                <w:i/>
                              </w:rPr>
                              <w:t>2</w:t>
                            </w:r>
                            <w:r w:rsidRPr="00853CC7">
                              <w:rPr>
                                <w:rFonts w:asciiTheme="minorHAnsi" w:hAnsiTheme="minorHAnsi"/>
                                <w:i/>
                              </w:rPr>
                              <w:t xml:space="preserve"> of</w:t>
                            </w:r>
                            <w:r w:rsidRPr="00984F1B">
                              <w:rPr>
                                <w:rFonts w:asciiTheme="minorHAnsi" w:hAnsiTheme="minorHAnsi"/>
                                <w:i/>
                              </w:rPr>
                              <w:t xml:space="preserve"> the programme manual</w:t>
                            </w:r>
                            <w:r w:rsidRPr="001326FB">
                              <w:rPr>
                                <w:rFonts w:asciiTheme="minorHAnsi" w:hAnsiTheme="minorHAnsi"/>
                                <w:i/>
                              </w:rPr>
                              <w:t xml:space="preserve">. </w:t>
                            </w:r>
                            <w:r>
                              <w:rPr>
                                <w:rFonts w:asciiTheme="minorHAnsi" w:hAnsiTheme="minorHAnsi"/>
                                <w:i/>
                              </w:rPr>
                              <w:t>F</w:t>
                            </w:r>
                            <w:r w:rsidRPr="001326FB">
                              <w:rPr>
                                <w:rFonts w:asciiTheme="minorHAnsi" w:hAnsiTheme="minorHAnsi"/>
                                <w:i/>
                              </w:rPr>
                              <w:t xml:space="preserve">urther guidance is provided in a </w:t>
                            </w:r>
                            <w:r>
                              <w:rPr>
                                <w:rFonts w:asciiTheme="minorHAnsi" w:hAnsiTheme="minorHAnsi"/>
                                <w:i/>
                              </w:rPr>
                              <w:t>video</w:t>
                            </w:r>
                            <w:r w:rsidRPr="001326FB">
                              <w:rPr>
                                <w:rFonts w:asciiTheme="minorHAnsi" w:hAnsiTheme="minorHAnsi"/>
                                <w:i/>
                              </w:rPr>
                              <w:t xml:space="preserve"> tutorial </w:t>
                            </w:r>
                            <w:r w:rsidRPr="00630FA2">
                              <w:rPr>
                                <w:rFonts w:asciiTheme="minorHAnsi" w:hAnsiTheme="minorHAnsi"/>
                                <w:i/>
                              </w:rPr>
                              <w:t xml:space="preserve">available </w:t>
                            </w:r>
                            <w:hyperlink r:id="rId19" w:history="1">
                              <w:r w:rsidRPr="00630FA2">
                                <w:rPr>
                                  <w:rStyle w:val="Hyperlink"/>
                                  <w:rFonts w:asciiTheme="minorHAnsi" w:hAnsiTheme="minorHAnsi"/>
                                  <w:i/>
                                </w:rPr>
                                <w:t>here</w:t>
                              </w:r>
                            </w:hyperlink>
                            <w:r w:rsidRPr="00630FA2">
                              <w:rPr>
                                <w:rFonts w:asciiTheme="minorHAnsi" w:hAnsiTheme="minorHAnsi"/>
                                <w:i/>
                              </w:rPr>
                              <w:t>.</w:t>
                            </w:r>
                          </w:p>
                          <w:p w14:paraId="5D3AD71B" w14:textId="2CF70E5E" w:rsidR="00D144DF" w:rsidRPr="001326FB" w:rsidRDefault="00D144DF" w:rsidP="00930DD5">
                            <w:pPr>
                              <w:pStyle w:val="CE-StandardText"/>
                              <w:ind w:right="-54"/>
                              <w:rPr>
                                <w:i/>
                              </w:rPr>
                            </w:pPr>
                            <w:r w:rsidRPr="001326FB">
                              <w:rPr>
                                <w:rFonts w:asciiTheme="minorHAnsi" w:hAnsiTheme="minorHAnsi"/>
                                <w:i/>
                              </w:rPr>
                              <w:t xml:space="preserve">Please note that the selected result indicators need to be consistent with the outputs and related output indicators defined </w:t>
                            </w:r>
                            <w:r>
                              <w:rPr>
                                <w:rFonts w:asciiTheme="minorHAnsi" w:hAnsiTheme="minorHAnsi"/>
                                <w:i/>
                              </w:rPr>
                              <w:t xml:space="preserve">for </w:t>
                            </w:r>
                            <w:r w:rsidRPr="001326FB">
                              <w:rPr>
                                <w:rFonts w:asciiTheme="minorHAnsi" w:hAnsiTheme="minorHAnsi"/>
                                <w:i/>
                              </w:rPr>
                              <w:t xml:space="preserve">the work packages. </w:t>
                            </w:r>
                            <w:r>
                              <w:rPr>
                                <w:i/>
                              </w:rPr>
                              <w:t xml:space="preserve">Special </w:t>
                            </w:r>
                            <w:r w:rsidRPr="001326FB">
                              <w:rPr>
                                <w:i/>
                              </w:rPr>
                              <w:t xml:space="preserve">attention </w:t>
                            </w:r>
                            <w:r>
                              <w:rPr>
                                <w:i/>
                              </w:rPr>
                              <w:t xml:space="preserve">should be given </w:t>
                            </w:r>
                            <w:r w:rsidRPr="001326FB">
                              <w:rPr>
                                <w:i/>
                              </w:rPr>
                              <w:t xml:space="preserve">to the logical correspondence between output and result indicators. For these interlinkages, </w:t>
                            </w:r>
                            <w:r w:rsidRPr="00853CC7">
                              <w:rPr>
                                <w:i/>
                              </w:rPr>
                              <w:t>please refer to the overview chart on the programme indicator system, available in chapter I.3.4 of the</w:t>
                            </w:r>
                            <w:r>
                              <w:rPr>
                                <w:i/>
                              </w:rPr>
                              <w:t xml:space="preserve"> programme manual</w:t>
                            </w:r>
                            <w:r w:rsidRPr="001326FB">
                              <w:rPr>
                                <w:i/>
                              </w:rPr>
                              <w:t xml:space="preserve">. </w:t>
                            </w:r>
                          </w:p>
                          <w:p w14:paraId="355B0359" w14:textId="6BA9B5ED" w:rsidR="00D144DF" w:rsidRDefault="00D144DF" w:rsidP="00930DD5">
                            <w:pPr>
                              <w:pStyle w:val="CE-StandardText"/>
                              <w:ind w:right="-54"/>
                              <w:rPr>
                                <w:i/>
                              </w:rPr>
                            </w:pPr>
                            <w:r w:rsidRPr="001326FB">
                              <w:rPr>
                                <w:i/>
                              </w:rPr>
                              <w:t xml:space="preserve">For example, if a project </w:t>
                            </w:r>
                            <w:r>
                              <w:rPr>
                                <w:i/>
                              </w:rPr>
                              <w:t>plans to develop</w:t>
                            </w:r>
                            <w:r w:rsidRPr="001326FB">
                              <w:rPr>
                                <w:i/>
                              </w:rPr>
                              <w:t xml:space="preserve"> a</w:t>
                            </w:r>
                            <w:r>
                              <w:rPr>
                                <w:i/>
                              </w:rPr>
                              <w:t>n</w:t>
                            </w:r>
                            <w:r w:rsidRPr="001326FB">
                              <w:rPr>
                                <w:i/>
                              </w:rPr>
                              <w:t xml:space="preserve"> output </w:t>
                            </w:r>
                            <w:r>
                              <w:rPr>
                                <w:i/>
                              </w:rPr>
                              <w:t xml:space="preserve">classified under </w:t>
                            </w:r>
                            <w:r w:rsidRPr="001326FB">
                              <w:rPr>
                                <w:i/>
                              </w:rPr>
                              <w:t>“Strategies and action plans”</w:t>
                            </w:r>
                            <w:r>
                              <w:rPr>
                                <w:i/>
                              </w:rPr>
                              <w:t xml:space="preserve">, this should be </w:t>
                            </w:r>
                            <w:r w:rsidRPr="001326FB">
                              <w:rPr>
                                <w:i/>
                              </w:rPr>
                              <w:t>captured by the related output indicator “Strategies and action plans jointly developed”</w:t>
                            </w:r>
                            <w:r>
                              <w:rPr>
                                <w:i/>
                              </w:rPr>
                              <w:t xml:space="preserve"> and </w:t>
                            </w:r>
                            <w:r w:rsidRPr="001326FB">
                              <w:rPr>
                                <w:i/>
                              </w:rPr>
                              <w:t>the</w:t>
                            </w:r>
                            <w:r>
                              <w:rPr>
                                <w:i/>
                              </w:rPr>
                              <w:t>n</w:t>
                            </w:r>
                            <w:r w:rsidRPr="001326FB">
                              <w:rPr>
                                <w:i/>
                              </w:rPr>
                              <w:t xml:space="preserve"> linked </w:t>
                            </w:r>
                            <w:r>
                              <w:rPr>
                                <w:i/>
                              </w:rPr>
                              <w:t xml:space="preserve">to the </w:t>
                            </w:r>
                            <w:r w:rsidRPr="001326FB">
                              <w:rPr>
                                <w:i/>
                              </w:rPr>
                              <w:t>result indicator “Joint strategies and action plans taken up by organisations”</w:t>
                            </w:r>
                            <w:r>
                              <w:rPr>
                                <w:i/>
                              </w:rPr>
                              <w:t xml:space="preserve">. Targets should </w:t>
                            </w:r>
                            <w:r w:rsidRPr="00DB5792">
                              <w:rPr>
                                <w:i/>
                              </w:rPr>
                              <w:t xml:space="preserve">then be </w:t>
                            </w:r>
                            <w:r>
                              <w:rPr>
                                <w:i/>
                              </w:rPr>
                              <w:t>quantified</w:t>
                            </w:r>
                            <w:r w:rsidRPr="001326FB">
                              <w:rPr>
                                <w:i/>
                              </w:rPr>
                              <w:t xml:space="preserve">. </w:t>
                            </w:r>
                          </w:p>
                          <w:p w14:paraId="7F9C2D51" w14:textId="3F821933" w:rsidR="00D144DF" w:rsidRDefault="00D144DF" w:rsidP="00930DD5">
                            <w:pPr>
                              <w:pStyle w:val="CE-StandardText"/>
                              <w:ind w:right="-54"/>
                              <w:rPr>
                                <w:i/>
                              </w:rPr>
                            </w:pPr>
                            <w:r w:rsidRPr="001326FB">
                              <w:rPr>
                                <w:i/>
                              </w:rPr>
                              <w:t xml:space="preserve">Please note that the baseline for all result indicators </w:t>
                            </w:r>
                            <w:r>
                              <w:rPr>
                                <w:i/>
                              </w:rPr>
                              <w:t>has to</w:t>
                            </w:r>
                            <w:r w:rsidRPr="001326FB">
                              <w:rPr>
                                <w:i/>
                              </w:rPr>
                              <w:t xml:space="preserve"> be set </w:t>
                            </w:r>
                            <w:r w:rsidR="0047597D">
                              <w:rPr>
                                <w:i/>
                              </w:rPr>
                              <w:t>to</w:t>
                            </w:r>
                            <w:r w:rsidR="0047597D" w:rsidRPr="001326FB">
                              <w:rPr>
                                <w:i/>
                              </w:rPr>
                              <w:t xml:space="preserve"> </w:t>
                            </w:r>
                            <w:r>
                              <w:rPr>
                                <w:i/>
                              </w:rPr>
                              <w:t>0</w:t>
                            </w:r>
                            <w:r w:rsidRPr="001326FB">
                              <w:rPr>
                                <w:i/>
                              </w:rPr>
                              <w:t>.</w:t>
                            </w:r>
                          </w:p>
                          <w:p w14:paraId="0EACA3E0" w14:textId="0AFDA0E0" w:rsidR="00D144DF" w:rsidRPr="001326FB" w:rsidRDefault="00D144DF" w:rsidP="00954C77">
                            <w:pPr>
                              <w:pStyle w:val="CE-StandardText"/>
                              <w:ind w:right="-54"/>
                              <w:rPr>
                                <w:i/>
                              </w:rPr>
                            </w:pPr>
                            <w:r>
                              <w:rPr>
                                <w:i/>
                              </w:rPr>
                              <w:t xml:space="preserve">When defining the targets, please </w:t>
                            </w:r>
                            <w:r w:rsidRPr="00954C77">
                              <w:rPr>
                                <w:i/>
                              </w:rPr>
                              <w:t xml:space="preserve">ensure that outputs developed are taken up and </w:t>
                            </w:r>
                            <w:r>
                              <w:rPr>
                                <w:i/>
                              </w:rPr>
                              <w:t>thus captured</w:t>
                            </w:r>
                            <w:r w:rsidRPr="00954C77">
                              <w:rPr>
                                <w:i/>
                              </w:rPr>
                              <w:t xml:space="preserve"> by </w:t>
                            </w:r>
                            <w:r>
                              <w:rPr>
                                <w:i/>
                              </w:rPr>
                              <w:t>the relevant result</w:t>
                            </w:r>
                            <w:r w:rsidRPr="00954C77">
                              <w:rPr>
                                <w:i/>
                              </w:rPr>
                              <w:t xml:space="preserve"> indicators. </w:t>
                            </w:r>
                            <w:r>
                              <w:rPr>
                                <w:i/>
                              </w:rPr>
                              <w:t xml:space="preserve">The same </w:t>
                            </w:r>
                            <w:r w:rsidRPr="00954C77">
                              <w:rPr>
                                <w:i/>
                              </w:rPr>
                              <w:t xml:space="preserve">applies also </w:t>
                            </w:r>
                            <w:r>
                              <w:rPr>
                                <w:i/>
                              </w:rPr>
                              <w:t xml:space="preserve">to the setting of the result indicator target “organisations </w:t>
                            </w:r>
                            <w:r w:rsidRPr="00954C77">
                              <w:rPr>
                                <w:i/>
                              </w:rPr>
                              <w:t>cooperati</w:t>
                            </w:r>
                            <w:r>
                              <w:rPr>
                                <w:i/>
                              </w:rPr>
                              <w:t xml:space="preserve">ng across borders after project completion”, which should aim at a </w:t>
                            </w:r>
                            <w:r w:rsidRPr="00954C77">
                              <w:rPr>
                                <w:i/>
                              </w:rPr>
                              <w:t xml:space="preserve">continuation </w:t>
                            </w:r>
                            <w:r>
                              <w:rPr>
                                <w:i/>
                              </w:rPr>
                              <w:t xml:space="preserve">of the cooperation </w:t>
                            </w:r>
                            <w:r w:rsidRPr="00954C77">
                              <w:rPr>
                                <w:i/>
                              </w:rPr>
                              <w:t xml:space="preserve">by a majority of </w:t>
                            </w:r>
                            <w:r>
                              <w:rPr>
                                <w:i/>
                              </w:rPr>
                              <w:t>project partners and associated partners</w:t>
                            </w:r>
                            <w:r w:rsidRPr="00954C77">
                              <w:rPr>
                                <w:i/>
                              </w:rPr>
                              <w:t>.</w:t>
                            </w:r>
                          </w:p>
                        </w:txbxContent>
                      </wps:txbx>
                      <wps:bodyPr rot="0" vert="horz" wrap="square" lIns="91440" tIns="45720" rIns="91440" bIns="45720" anchor="t" anchorCtr="0">
                        <a:noAutofit/>
                      </wps:bodyPr>
                    </wps:wsp>
                  </a:graphicData>
                </a:graphic>
              </wp:inline>
            </w:drawing>
          </mc:Choice>
          <mc:Fallback>
            <w:pict>
              <v:roundrect w14:anchorId="41033638" id="_x0000_s1059" style="width:456.25pt;height:525.9pt;visibility:visible;mso-wrap-style:square;mso-left-percent:-10001;mso-top-percent:-10001;mso-position-horizontal:absolute;mso-position-horizontal-relative:char;mso-position-vertical:absolute;mso-position-vertical-relative:line;mso-left-percent:-10001;mso-top-percent:-10001;v-text-anchor:top" arcsize="723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">
                <v:stroke dashstyle="longDash" joinstyle="miter"/>
                <v:textbox>
                  <w:txbxContent>
                    <w:p w14:paraId="650C0519" w14:textId="13C4ABDC" w:rsidR="00D144DF" w:rsidRPr="00924254" w:rsidRDefault="00D144DF" w:rsidP="00930DD5">
                      <w:pPr>
                        <w:ind w:left="0" w:right="-54"/>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AF6425A" w14:textId="502D5C04" w:rsidR="00D144DF" w:rsidRDefault="00D144DF" w:rsidP="00930DD5">
                      <w:pPr>
                        <w:pStyle w:val="CE-StandardText"/>
                        <w:ind w:right="-54"/>
                        <w:rPr>
                          <w:rFonts w:asciiTheme="minorHAnsi" w:hAnsiTheme="minorHAnsi"/>
                          <w:i/>
                        </w:rPr>
                      </w:pPr>
                      <w:r>
                        <w:rPr>
                          <w:rFonts w:asciiTheme="minorHAnsi" w:hAnsiTheme="minorHAnsi"/>
                          <w:i/>
                        </w:rPr>
                        <w:t>P</w:t>
                      </w:r>
                      <w:r w:rsidRPr="001326FB">
                        <w:rPr>
                          <w:rFonts w:asciiTheme="minorHAnsi" w:hAnsiTheme="minorHAnsi"/>
                          <w:i/>
                        </w:rPr>
                        <w:t>roject</w:t>
                      </w:r>
                      <w:r>
                        <w:rPr>
                          <w:rFonts w:asciiTheme="minorHAnsi" w:hAnsiTheme="minorHAnsi"/>
                          <w:i/>
                        </w:rPr>
                        <w:t>s</w:t>
                      </w:r>
                      <w:r w:rsidRPr="001326FB">
                        <w:rPr>
                          <w:rFonts w:asciiTheme="minorHAnsi" w:hAnsiTheme="minorHAnsi"/>
                          <w:i/>
                        </w:rPr>
                        <w:t xml:space="preserve"> </w:t>
                      </w:r>
                      <w:r>
                        <w:rPr>
                          <w:rFonts w:asciiTheme="minorHAnsi" w:hAnsiTheme="minorHAnsi"/>
                          <w:i/>
                        </w:rPr>
                        <w:t xml:space="preserve">have to describe their contribution </w:t>
                      </w:r>
                      <w:r w:rsidRPr="001326FB">
                        <w:rPr>
                          <w:rFonts w:asciiTheme="minorHAnsi" w:hAnsiTheme="minorHAnsi"/>
                          <w:i/>
                        </w:rPr>
                        <w:t>to the chosen result indicator</w:t>
                      </w:r>
                      <w:r>
                        <w:rPr>
                          <w:rFonts w:asciiTheme="minorHAnsi" w:hAnsiTheme="minorHAnsi"/>
                          <w:i/>
                        </w:rPr>
                        <w:t>s. To this end,</w:t>
                      </w:r>
                      <w:r w:rsidRPr="001326FB">
                        <w:rPr>
                          <w:rFonts w:asciiTheme="minorHAnsi" w:hAnsiTheme="minorHAnsi"/>
                          <w:i/>
                        </w:rPr>
                        <w:t xml:space="preserve"> </w:t>
                      </w:r>
                      <w:r>
                        <w:rPr>
                          <w:rFonts w:asciiTheme="minorHAnsi" w:hAnsiTheme="minorHAnsi"/>
                          <w:i/>
                        </w:rPr>
                        <w:t xml:space="preserve">it is important to </w:t>
                      </w:r>
                      <w:r w:rsidRPr="001326FB">
                        <w:rPr>
                          <w:rFonts w:asciiTheme="minorHAnsi" w:hAnsiTheme="minorHAnsi"/>
                          <w:i/>
                        </w:rPr>
                        <w:t xml:space="preserve">refer to the types of programme results </w:t>
                      </w:r>
                      <w:r>
                        <w:rPr>
                          <w:rFonts w:asciiTheme="minorHAnsi" w:hAnsiTheme="minorHAnsi"/>
                          <w:i/>
                        </w:rPr>
                        <w:t xml:space="preserve">described in </w:t>
                      </w:r>
                      <w:r w:rsidRPr="001326FB">
                        <w:rPr>
                          <w:rFonts w:asciiTheme="minorHAnsi" w:hAnsiTheme="minorHAnsi"/>
                          <w:i/>
                        </w:rPr>
                        <w:t xml:space="preserve">chapter </w:t>
                      </w:r>
                      <w:r w:rsidRPr="00853CC7">
                        <w:rPr>
                          <w:rFonts w:asciiTheme="minorHAnsi" w:hAnsiTheme="minorHAnsi"/>
                          <w:i/>
                        </w:rPr>
                        <w:t>I.2.2.2</w:t>
                      </w:r>
                      <w:r>
                        <w:rPr>
                          <w:rFonts w:asciiTheme="minorHAnsi" w:hAnsiTheme="minorHAnsi"/>
                          <w:i/>
                        </w:rPr>
                        <w:t xml:space="preserve"> of </w:t>
                      </w:r>
                      <w:r w:rsidRPr="001326FB">
                        <w:rPr>
                          <w:rFonts w:asciiTheme="minorHAnsi" w:hAnsiTheme="minorHAnsi"/>
                          <w:i/>
                        </w:rPr>
                        <w:t xml:space="preserve">the programme manual. </w:t>
                      </w:r>
                      <w:r>
                        <w:rPr>
                          <w:rFonts w:asciiTheme="minorHAnsi" w:hAnsiTheme="minorHAnsi"/>
                          <w:i/>
                        </w:rPr>
                        <w:t xml:space="preserve">The result description should clearly specify the </w:t>
                      </w:r>
                      <w:r w:rsidRPr="00C75A96">
                        <w:rPr>
                          <w:rFonts w:asciiTheme="minorHAnsi" w:hAnsiTheme="minorHAnsi"/>
                          <w:i/>
                        </w:rPr>
                        <w:t>expected change</w:t>
                      </w:r>
                      <w:r w:rsidR="001B1C95">
                        <w:rPr>
                          <w:rFonts w:asciiTheme="minorHAnsi" w:hAnsiTheme="minorHAnsi"/>
                          <w:i/>
                        </w:rPr>
                        <w:t xml:space="preserve"> in the </w:t>
                      </w:r>
                      <w:r w:rsidR="00102781">
                        <w:rPr>
                          <w:rFonts w:asciiTheme="minorHAnsi" w:hAnsiTheme="minorHAnsi"/>
                          <w:i/>
                        </w:rPr>
                        <w:t>peripheral an</w:t>
                      </w:r>
                      <w:r w:rsidR="00B961F8">
                        <w:rPr>
                          <w:rFonts w:asciiTheme="minorHAnsi" w:hAnsiTheme="minorHAnsi"/>
                          <w:i/>
                        </w:rPr>
                        <w:t>d</w:t>
                      </w:r>
                      <w:r w:rsidR="00102781">
                        <w:rPr>
                          <w:rFonts w:asciiTheme="minorHAnsi" w:hAnsiTheme="minorHAnsi"/>
                          <w:i/>
                        </w:rPr>
                        <w:t xml:space="preserve"> lagging areas targeted by the project</w:t>
                      </w:r>
                      <w:r>
                        <w:rPr>
                          <w:rFonts w:asciiTheme="minorHAnsi" w:hAnsiTheme="minorHAnsi"/>
                          <w:i/>
                        </w:rPr>
                        <w:t>,</w:t>
                      </w:r>
                      <w:r w:rsidRPr="00C75A96">
                        <w:rPr>
                          <w:rFonts w:asciiTheme="minorHAnsi" w:hAnsiTheme="minorHAnsi"/>
                          <w:i/>
                        </w:rPr>
                        <w:t xml:space="preserve"> </w:t>
                      </w:r>
                      <w:r w:rsidRPr="00C75A96">
                        <w:rPr>
                          <w:rFonts w:asciiTheme="minorHAnsi" w:hAnsiTheme="minorHAnsi"/>
                          <w:i/>
                          <w:lang w:val="en-US"/>
                        </w:rPr>
                        <w:t>compared to the initial situation</w:t>
                      </w:r>
                      <w:r>
                        <w:rPr>
                          <w:rFonts w:asciiTheme="minorHAnsi" w:hAnsiTheme="minorHAnsi"/>
                          <w:i/>
                          <w:lang w:val="en-US"/>
                        </w:rPr>
                        <w:t>,</w:t>
                      </w:r>
                      <w:r w:rsidRPr="00C75A96">
                        <w:rPr>
                          <w:rFonts w:asciiTheme="minorHAnsi" w:hAnsiTheme="minorHAnsi"/>
                          <w:i/>
                        </w:rPr>
                        <w:t xml:space="preserve"> through the implementation of the foreseen activities and outputs</w:t>
                      </w:r>
                      <w:r>
                        <w:rPr>
                          <w:rFonts w:asciiTheme="minorHAnsi" w:hAnsiTheme="minorHAnsi"/>
                          <w:i/>
                        </w:rPr>
                        <w:t>.</w:t>
                      </w:r>
                    </w:p>
                    <w:p w14:paraId="5E8FAE59" w14:textId="4903B090" w:rsidR="001977BC" w:rsidRPr="001977BC" w:rsidRDefault="001977BC" w:rsidP="001977BC">
                      <w:pPr>
                        <w:pStyle w:val="CE-StandardText"/>
                        <w:ind w:right="-54"/>
                        <w:rPr>
                          <w:rFonts w:asciiTheme="minorHAnsi" w:hAnsiTheme="minorHAnsi"/>
                          <w:i/>
                        </w:rPr>
                      </w:pPr>
                      <w:r>
                        <w:rPr>
                          <w:rFonts w:asciiTheme="minorHAnsi" w:hAnsiTheme="minorHAnsi"/>
                          <w:i/>
                        </w:rPr>
                        <w:t>In alignment with the territorial focus of the third call, p</w:t>
                      </w:r>
                      <w:r w:rsidRPr="001977BC">
                        <w:rPr>
                          <w:rFonts w:asciiTheme="minorHAnsi" w:hAnsiTheme="minorHAnsi"/>
                          <w:i/>
                        </w:rPr>
                        <w:t>roject results should:</w:t>
                      </w:r>
                    </w:p>
                    <w:p w14:paraId="49206413" w14:textId="5F0AE1B7" w:rsidR="001977BC" w:rsidRPr="001977BC" w:rsidRDefault="001977BC" w:rsidP="006B6C6E">
                      <w:pPr>
                        <w:pStyle w:val="CE-StandardText"/>
                        <w:numPr>
                          <w:ilvl w:val="0"/>
                          <w:numId w:val="44"/>
                        </w:numPr>
                        <w:ind w:right="-54"/>
                        <w:rPr>
                          <w:rFonts w:asciiTheme="minorHAnsi" w:hAnsiTheme="minorHAnsi"/>
                          <w:i/>
                        </w:rPr>
                      </w:pPr>
                      <w:r w:rsidRPr="001977BC">
                        <w:rPr>
                          <w:rFonts w:asciiTheme="minorHAnsi" w:hAnsiTheme="minorHAnsi"/>
                          <w:i/>
                        </w:rPr>
                        <w:t xml:space="preserve">Be tangible, place-based, with a good upscaling potential into local or regional policies. Results should be also transferable to other peripheral </w:t>
                      </w:r>
                      <w:r w:rsidR="0047597D">
                        <w:rPr>
                          <w:rFonts w:asciiTheme="minorHAnsi" w:hAnsiTheme="minorHAnsi"/>
                          <w:i/>
                        </w:rPr>
                        <w:t>or</w:t>
                      </w:r>
                      <w:r w:rsidR="0047597D" w:rsidRPr="001977BC">
                        <w:rPr>
                          <w:rFonts w:asciiTheme="minorHAnsi" w:hAnsiTheme="minorHAnsi"/>
                          <w:i/>
                        </w:rPr>
                        <w:t xml:space="preserve"> </w:t>
                      </w:r>
                      <w:r w:rsidRPr="001977BC">
                        <w:rPr>
                          <w:rFonts w:asciiTheme="minorHAnsi" w:hAnsiTheme="minorHAnsi"/>
                          <w:i/>
                        </w:rPr>
                        <w:t xml:space="preserve">lagging areas. </w:t>
                      </w:r>
                    </w:p>
                    <w:p w14:paraId="7AABFB46" w14:textId="1F7FD510" w:rsidR="001977BC" w:rsidRPr="001977BC" w:rsidRDefault="001977BC" w:rsidP="006B6C6E">
                      <w:pPr>
                        <w:pStyle w:val="CE-StandardText"/>
                        <w:numPr>
                          <w:ilvl w:val="0"/>
                          <w:numId w:val="44"/>
                        </w:numPr>
                        <w:ind w:right="-54"/>
                        <w:rPr>
                          <w:rFonts w:asciiTheme="minorHAnsi" w:hAnsiTheme="minorHAnsi"/>
                          <w:i/>
                        </w:rPr>
                      </w:pPr>
                      <w:r w:rsidRPr="001977BC">
                        <w:rPr>
                          <w:rFonts w:asciiTheme="minorHAnsi" w:hAnsiTheme="minorHAnsi"/>
                          <w:i/>
                        </w:rPr>
                        <w:t xml:space="preserve">Have a local dimension, with clear benefits for local communities and target groups, possibly including citizens, in order to strengthen the territorial impact. </w:t>
                      </w:r>
                    </w:p>
                    <w:p w14:paraId="52C9D76A" w14:textId="061D89A7" w:rsidR="001977BC" w:rsidRDefault="001977BC" w:rsidP="006B6C6E">
                      <w:pPr>
                        <w:pStyle w:val="CE-StandardText"/>
                        <w:numPr>
                          <w:ilvl w:val="0"/>
                          <w:numId w:val="44"/>
                        </w:numPr>
                        <w:ind w:right="-54"/>
                        <w:rPr>
                          <w:rFonts w:asciiTheme="minorHAnsi" w:hAnsiTheme="minorHAnsi"/>
                          <w:i/>
                        </w:rPr>
                      </w:pPr>
                      <w:r w:rsidRPr="001977BC">
                        <w:rPr>
                          <w:rFonts w:asciiTheme="minorHAnsi" w:hAnsiTheme="minorHAnsi"/>
                          <w:i/>
                        </w:rPr>
                        <w:t>Increase the capacities of the target groups to deal with the identified territorial challenges during and after the end of the project implementation.</w:t>
                      </w:r>
                    </w:p>
                    <w:p w14:paraId="296A4EAF" w14:textId="77777777" w:rsidR="001977BC" w:rsidRDefault="001977BC" w:rsidP="00930DD5">
                      <w:pPr>
                        <w:pStyle w:val="CE-StandardText"/>
                        <w:ind w:right="-54"/>
                        <w:rPr>
                          <w:rFonts w:asciiTheme="minorHAnsi" w:hAnsiTheme="minorHAnsi"/>
                          <w:i/>
                        </w:rPr>
                      </w:pPr>
                    </w:p>
                    <w:p w14:paraId="192C8D71" w14:textId="266D4D5F" w:rsidR="00D144DF" w:rsidRPr="001326FB" w:rsidRDefault="00D144DF" w:rsidP="00930DD5">
                      <w:pPr>
                        <w:pStyle w:val="CE-StandardText"/>
                        <w:ind w:right="-54"/>
                        <w:rPr>
                          <w:rFonts w:asciiTheme="minorHAnsi" w:hAnsiTheme="minorHAnsi"/>
                          <w:i/>
                        </w:rPr>
                      </w:pPr>
                      <w:r w:rsidRPr="001326FB">
                        <w:rPr>
                          <w:rFonts w:asciiTheme="minorHAnsi" w:hAnsiTheme="minorHAnsi"/>
                          <w:i/>
                        </w:rPr>
                        <w:t xml:space="preserve">For the definition of </w:t>
                      </w:r>
                      <w:r w:rsidRPr="00CD7EA1">
                        <w:rPr>
                          <w:rFonts w:asciiTheme="minorHAnsi" w:hAnsiTheme="minorHAnsi"/>
                          <w:i/>
                          <w:u w:val="single"/>
                        </w:rPr>
                        <w:t>result indicators</w:t>
                      </w:r>
                      <w:r w:rsidRPr="001326FB">
                        <w:rPr>
                          <w:rFonts w:asciiTheme="minorHAnsi" w:hAnsiTheme="minorHAnsi"/>
                          <w:i/>
                        </w:rPr>
                        <w:t xml:space="preserve"> please see </w:t>
                      </w:r>
                      <w:r w:rsidRPr="00853CC7">
                        <w:rPr>
                          <w:rFonts w:asciiTheme="minorHAnsi" w:hAnsiTheme="minorHAnsi"/>
                          <w:i/>
                        </w:rPr>
                        <w:t xml:space="preserve">annex </w:t>
                      </w:r>
                      <w:r>
                        <w:rPr>
                          <w:rFonts w:asciiTheme="minorHAnsi" w:hAnsiTheme="minorHAnsi"/>
                          <w:i/>
                        </w:rPr>
                        <w:t>2</w:t>
                      </w:r>
                      <w:r w:rsidRPr="00853CC7">
                        <w:rPr>
                          <w:rFonts w:asciiTheme="minorHAnsi" w:hAnsiTheme="minorHAnsi"/>
                          <w:i/>
                        </w:rPr>
                        <w:t xml:space="preserve"> of</w:t>
                      </w:r>
                      <w:r w:rsidRPr="00984F1B">
                        <w:rPr>
                          <w:rFonts w:asciiTheme="minorHAnsi" w:hAnsiTheme="minorHAnsi"/>
                          <w:i/>
                        </w:rPr>
                        <w:t xml:space="preserve"> the programme manual</w:t>
                      </w:r>
                      <w:r w:rsidRPr="001326FB">
                        <w:rPr>
                          <w:rFonts w:asciiTheme="minorHAnsi" w:hAnsiTheme="minorHAnsi"/>
                          <w:i/>
                        </w:rPr>
                        <w:t xml:space="preserve">. </w:t>
                      </w:r>
                      <w:r>
                        <w:rPr>
                          <w:rFonts w:asciiTheme="minorHAnsi" w:hAnsiTheme="minorHAnsi"/>
                          <w:i/>
                        </w:rPr>
                        <w:t>F</w:t>
                      </w:r>
                      <w:r w:rsidRPr="001326FB">
                        <w:rPr>
                          <w:rFonts w:asciiTheme="minorHAnsi" w:hAnsiTheme="minorHAnsi"/>
                          <w:i/>
                        </w:rPr>
                        <w:t xml:space="preserve">urther guidance is provided in a </w:t>
                      </w:r>
                      <w:r>
                        <w:rPr>
                          <w:rFonts w:asciiTheme="minorHAnsi" w:hAnsiTheme="minorHAnsi"/>
                          <w:i/>
                        </w:rPr>
                        <w:t>video</w:t>
                      </w:r>
                      <w:r w:rsidRPr="001326FB">
                        <w:rPr>
                          <w:rFonts w:asciiTheme="minorHAnsi" w:hAnsiTheme="minorHAnsi"/>
                          <w:i/>
                        </w:rPr>
                        <w:t xml:space="preserve"> tutorial </w:t>
                      </w:r>
                      <w:r w:rsidRPr="00630FA2">
                        <w:rPr>
                          <w:rFonts w:asciiTheme="minorHAnsi" w:hAnsiTheme="minorHAnsi"/>
                          <w:i/>
                        </w:rPr>
                        <w:t xml:space="preserve">available </w:t>
                      </w:r>
                      <w:hyperlink r:id="rId20" w:history="1">
                        <w:r w:rsidRPr="00630FA2">
                          <w:rPr>
                            <w:rStyle w:val="Hyperlink"/>
                            <w:rFonts w:asciiTheme="minorHAnsi" w:hAnsiTheme="minorHAnsi"/>
                            <w:i/>
                          </w:rPr>
                          <w:t>here</w:t>
                        </w:r>
                      </w:hyperlink>
                      <w:r w:rsidRPr="00630FA2">
                        <w:rPr>
                          <w:rFonts w:asciiTheme="minorHAnsi" w:hAnsiTheme="minorHAnsi"/>
                          <w:i/>
                        </w:rPr>
                        <w:t>.</w:t>
                      </w:r>
                    </w:p>
                    <w:p w14:paraId="5D3AD71B" w14:textId="2CF70E5E" w:rsidR="00D144DF" w:rsidRPr="001326FB" w:rsidRDefault="00D144DF" w:rsidP="00930DD5">
                      <w:pPr>
                        <w:pStyle w:val="CE-StandardText"/>
                        <w:ind w:right="-54"/>
                        <w:rPr>
                          <w:i/>
                        </w:rPr>
                      </w:pPr>
                      <w:r w:rsidRPr="001326FB">
                        <w:rPr>
                          <w:rFonts w:asciiTheme="minorHAnsi" w:hAnsiTheme="minorHAnsi"/>
                          <w:i/>
                        </w:rPr>
                        <w:t xml:space="preserve">Please note that the selected result indicators need to be consistent with the outputs and related output indicators defined </w:t>
                      </w:r>
                      <w:r>
                        <w:rPr>
                          <w:rFonts w:asciiTheme="minorHAnsi" w:hAnsiTheme="minorHAnsi"/>
                          <w:i/>
                        </w:rPr>
                        <w:t xml:space="preserve">for </w:t>
                      </w:r>
                      <w:r w:rsidRPr="001326FB">
                        <w:rPr>
                          <w:rFonts w:asciiTheme="minorHAnsi" w:hAnsiTheme="minorHAnsi"/>
                          <w:i/>
                        </w:rPr>
                        <w:t xml:space="preserve">the work packages. </w:t>
                      </w:r>
                      <w:r>
                        <w:rPr>
                          <w:i/>
                        </w:rPr>
                        <w:t xml:space="preserve">Special </w:t>
                      </w:r>
                      <w:r w:rsidRPr="001326FB">
                        <w:rPr>
                          <w:i/>
                        </w:rPr>
                        <w:t xml:space="preserve">attention </w:t>
                      </w:r>
                      <w:r>
                        <w:rPr>
                          <w:i/>
                        </w:rPr>
                        <w:t xml:space="preserve">should be given </w:t>
                      </w:r>
                      <w:r w:rsidRPr="001326FB">
                        <w:rPr>
                          <w:i/>
                        </w:rPr>
                        <w:t xml:space="preserve">to the logical correspondence between output and result indicators. For these interlinkages, </w:t>
                      </w:r>
                      <w:r w:rsidRPr="00853CC7">
                        <w:rPr>
                          <w:i/>
                        </w:rPr>
                        <w:t>please refer to the overview chart on the programme indicator system, available in chapter I.3.4 of the</w:t>
                      </w:r>
                      <w:r>
                        <w:rPr>
                          <w:i/>
                        </w:rPr>
                        <w:t xml:space="preserve"> programme manual</w:t>
                      </w:r>
                      <w:r w:rsidRPr="001326FB">
                        <w:rPr>
                          <w:i/>
                        </w:rPr>
                        <w:t xml:space="preserve">. </w:t>
                      </w:r>
                    </w:p>
                    <w:p w14:paraId="355B0359" w14:textId="6BA9B5ED" w:rsidR="00D144DF" w:rsidRDefault="00D144DF" w:rsidP="00930DD5">
                      <w:pPr>
                        <w:pStyle w:val="CE-StandardText"/>
                        <w:ind w:right="-54"/>
                        <w:rPr>
                          <w:i/>
                        </w:rPr>
                      </w:pPr>
                      <w:r w:rsidRPr="001326FB">
                        <w:rPr>
                          <w:i/>
                        </w:rPr>
                        <w:t xml:space="preserve">For example, if a project </w:t>
                      </w:r>
                      <w:r>
                        <w:rPr>
                          <w:i/>
                        </w:rPr>
                        <w:t>plans to develop</w:t>
                      </w:r>
                      <w:r w:rsidRPr="001326FB">
                        <w:rPr>
                          <w:i/>
                        </w:rPr>
                        <w:t xml:space="preserve"> a</w:t>
                      </w:r>
                      <w:r>
                        <w:rPr>
                          <w:i/>
                        </w:rPr>
                        <w:t>n</w:t>
                      </w:r>
                      <w:r w:rsidRPr="001326FB">
                        <w:rPr>
                          <w:i/>
                        </w:rPr>
                        <w:t xml:space="preserve"> output </w:t>
                      </w:r>
                      <w:r>
                        <w:rPr>
                          <w:i/>
                        </w:rPr>
                        <w:t xml:space="preserve">classified under </w:t>
                      </w:r>
                      <w:r w:rsidRPr="001326FB">
                        <w:rPr>
                          <w:i/>
                        </w:rPr>
                        <w:t>“Strategies and action plans”</w:t>
                      </w:r>
                      <w:r>
                        <w:rPr>
                          <w:i/>
                        </w:rPr>
                        <w:t xml:space="preserve">, this should be </w:t>
                      </w:r>
                      <w:r w:rsidRPr="001326FB">
                        <w:rPr>
                          <w:i/>
                        </w:rPr>
                        <w:t>captured by the related output indicator “Strategies and action plans jointly developed”</w:t>
                      </w:r>
                      <w:r>
                        <w:rPr>
                          <w:i/>
                        </w:rPr>
                        <w:t xml:space="preserve"> and </w:t>
                      </w:r>
                      <w:r w:rsidRPr="001326FB">
                        <w:rPr>
                          <w:i/>
                        </w:rPr>
                        <w:t>the</w:t>
                      </w:r>
                      <w:r>
                        <w:rPr>
                          <w:i/>
                        </w:rPr>
                        <w:t>n</w:t>
                      </w:r>
                      <w:r w:rsidRPr="001326FB">
                        <w:rPr>
                          <w:i/>
                        </w:rPr>
                        <w:t xml:space="preserve"> linked </w:t>
                      </w:r>
                      <w:r>
                        <w:rPr>
                          <w:i/>
                        </w:rPr>
                        <w:t xml:space="preserve">to the </w:t>
                      </w:r>
                      <w:r w:rsidRPr="001326FB">
                        <w:rPr>
                          <w:i/>
                        </w:rPr>
                        <w:t>result indicator “Joint strategies and action plans taken up by organisations”</w:t>
                      </w:r>
                      <w:r>
                        <w:rPr>
                          <w:i/>
                        </w:rPr>
                        <w:t xml:space="preserve">. Targets should </w:t>
                      </w:r>
                      <w:r w:rsidRPr="00DB5792">
                        <w:rPr>
                          <w:i/>
                        </w:rPr>
                        <w:t xml:space="preserve">then be </w:t>
                      </w:r>
                      <w:r>
                        <w:rPr>
                          <w:i/>
                        </w:rPr>
                        <w:t>quantified</w:t>
                      </w:r>
                      <w:r w:rsidRPr="001326FB">
                        <w:rPr>
                          <w:i/>
                        </w:rPr>
                        <w:t xml:space="preserve">. </w:t>
                      </w:r>
                    </w:p>
                    <w:p w14:paraId="7F9C2D51" w14:textId="3F821933" w:rsidR="00D144DF" w:rsidRDefault="00D144DF" w:rsidP="00930DD5">
                      <w:pPr>
                        <w:pStyle w:val="CE-StandardText"/>
                        <w:ind w:right="-54"/>
                        <w:rPr>
                          <w:i/>
                        </w:rPr>
                      </w:pPr>
                      <w:r w:rsidRPr="001326FB">
                        <w:rPr>
                          <w:i/>
                        </w:rPr>
                        <w:t xml:space="preserve">Please note that the baseline for all result indicators </w:t>
                      </w:r>
                      <w:r>
                        <w:rPr>
                          <w:i/>
                        </w:rPr>
                        <w:t>has to</w:t>
                      </w:r>
                      <w:r w:rsidRPr="001326FB">
                        <w:rPr>
                          <w:i/>
                        </w:rPr>
                        <w:t xml:space="preserve"> be set </w:t>
                      </w:r>
                      <w:r w:rsidR="0047597D">
                        <w:rPr>
                          <w:i/>
                        </w:rPr>
                        <w:t>to</w:t>
                      </w:r>
                      <w:r w:rsidR="0047597D" w:rsidRPr="001326FB">
                        <w:rPr>
                          <w:i/>
                        </w:rPr>
                        <w:t xml:space="preserve"> </w:t>
                      </w:r>
                      <w:r>
                        <w:rPr>
                          <w:i/>
                        </w:rPr>
                        <w:t>0</w:t>
                      </w:r>
                      <w:r w:rsidRPr="001326FB">
                        <w:rPr>
                          <w:i/>
                        </w:rPr>
                        <w:t>.</w:t>
                      </w:r>
                    </w:p>
                    <w:p w14:paraId="0EACA3E0" w14:textId="0AFDA0E0" w:rsidR="00D144DF" w:rsidRPr="001326FB" w:rsidRDefault="00D144DF" w:rsidP="00954C77">
                      <w:pPr>
                        <w:pStyle w:val="CE-StandardText"/>
                        <w:ind w:right="-54"/>
                        <w:rPr>
                          <w:i/>
                        </w:rPr>
                      </w:pPr>
                      <w:r>
                        <w:rPr>
                          <w:i/>
                        </w:rPr>
                        <w:t xml:space="preserve">When defining the targets, please </w:t>
                      </w:r>
                      <w:r w:rsidRPr="00954C77">
                        <w:rPr>
                          <w:i/>
                        </w:rPr>
                        <w:t xml:space="preserve">ensure that outputs developed are taken up and </w:t>
                      </w:r>
                      <w:r>
                        <w:rPr>
                          <w:i/>
                        </w:rPr>
                        <w:t>thus captured</w:t>
                      </w:r>
                      <w:r w:rsidRPr="00954C77">
                        <w:rPr>
                          <w:i/>
                        </w:rPr>
                        <w:t xml:space="preserve"> by </w:t>
                      </w:r>
                      <w:r>
                        <w:rPr>
                          <w:i/>
                        </w:rPr>
                        <w:t>the relevant result</w:t>
                      </w:r>
                      <w:r w:rsidRPr="00954C77">
                        <w:rPr>
                          <w:i/>
                        </w:rPr>
                        <w:t xml:space="preserve"> indicators. </w:t>
                      </w:r>
                      <w:r>
                        <w:rPr>
                          <w:i/>
                        </w:rPr>
                        <w:t xml:space="preserve">The same </w:t>
                      </w:r>
                      <w:r w:rsidRPr="00954C77">
                        <w:rPr>
                          <w:i/>
                        </w:rPr>
                        <w:t xml:space="preserve">applies also </w:t>
                      </w:r>
                      <w:r>
                        <w:rPr>
                          <w:i/>
                        </w:rPr>
                        <w:t xml:space="preserve">to the setting of the result indicator target “organisations </w:t>
                      </w:r>
                      <w:r w:rsidRPr="00954C77">
                        <w:rPr>
                          <w:i/>
                        </w:rPr>
                        <w:t>cooperati</w:t>
                      </w:r>
                      <w:r>
                        <w:rPr>
                          <w:i/>
                        </w:rPr>
                        <w:t xml:space="preserve">ng across borders after project completion”, which should aim at a </w:t>
                      </w:r>
                      <w:r w:rsidRPr="00954C77">
                        <w:rPr>
                          <w:i/>
                        </w:rPr>
                        <w:t xml:space="preserve">continuation </w:t>
                      </w:r>
                      <w:r>
                        <w:rPr>
                          <w:i/>
                        </w:rPr>
                        <w:t xml:space="preserve">of the cooperation </w:t>
                      </w:r>
                      <w:r w:rsidRPr="00954C77">
                        <w:rPr>
                          <w:i/>
                        </w:rPr>
                        <w:t xml:space="preserve">by a majority of </w:t>
                      </w:r>
                      <w:r>
                        <w:rPr>
                          <w:i/>
                        </w:rPr>
                        <w:t>project partners and associated partners</w:t>
                      </w:r>
                      <w:r w:rsidRPr="00954C77">
                        <w:rPr>
                          <w:i/>
                        </w:rPr>
                        <w:t>.</w:t>
                      </w:r>
                    </w:p>
                  </w:txbxContent>
                </v:textbox>
                <w10:anchorlock/>
              </v:roundrect>
            </w:pict>
          </mc:Fallback>
        </mc:AlternateContent>
      </w:r>
    </w:p>
    <w:p w14:paraId="04AD71BB" w14:textId="77777777" w:rsidR="000D3F58" w:rsidRDefault="000D3F58">
      <w:pPr>
        <w:spacing w:before="0" w:line="240" w:lineRule="auto"/>
        <w:ind w:left="0" w:right="0"/>
        <w:jc w:val="left"/>
        <w:rPr>
          <w:rFonts w:ascii="Trebuchet MS" w:eastAsia="Franklin Gothic Book" w:hAnsi="Trebuchet MS"/>
          <w:b/>
          <w:sz w:val="24"/>
          <w:szCs w:val="24"/>
          <w:lang w:val="en-GB"/>
        </w:rPr>
      </w:pPr>
      <w:r>
        <w:rPr>
          <w:rFonts w:ascii="Trebuchet MS" w:eastAsia="Franklin Gothic Book" w:hAnsi="Trebuchet MS"/>
          <w:b/>
          <w:sz w:val="24"/>
          <w:szCs w:val="24"/>
          <w:lang w:val="en-GB"/>
        </w:rPr>
        <w:br w:type="page"/>
      </w:r>
    </w:p>
    <w:p w14:paraId="1FB4EA68" w14:textId="597550E6" w:rsidR="00574BF2" w:rsidRPr="00B20585" w:rsidRDefault="00574BF2" w:rsidP="00574BF2">
      <w:pPr>
        <w:spacing w:before="0" w:line="240" w:lineRule="auto"/>
        <w:ind w:left="0" w:right="0"/>
        <w:jc w:val="left"/>
        <w:rPr>
          <w:rFonts w:ascii="Trebuchet MS" w:eastAsia="Franklin Gothic Book" w:hAnsi="Trebuchet MS"/>
          <w:b/>
          <w:sz w:val="24"/>
          <w:szCs w:val="24"/>
          <w:lang w:val="en-GB"/>
        </w:rPr>
      </w:pPr>
      <w:r w:rsidRPr="00B20585">
        <w:rPr>
          <w:rFonts w:ascii="Trebuchet MS" w:eastAsia="Franklin Gothic Book" w:hAnsi="Trebuchet MS"/>
          <w:b/>
          <w:sz w:val="24"/>
          <w:szCs w:val="24"/>
          <w:lang w:val="en-GB"/>
        </w:rPr>
        <w:t>C.6 Time plan</w:t>
      </w:r>
    </w:p>
    <w:p w14:paraId="339F0D89" w14:textId="520452FD" w:rsidR="00574BF2" w:rsidRPr="00574BF2" w:rsidRDefault="00574BF2" w:rsidP="00574BF2">
      <w:pPr>
        <w:spacing w:before="0" w:line="240" w:lineRule="auto"/>
        <w:ind w:left="0" w:right="0"/>
        <w:jc w:val="left"/>
        <w:rPr>
          <w:rFonts w:ascii="Trebuchet MS" w:eastAsia="Franklin Gothic Book" w:hAnsi="Trebuchet MS"/>
          <w:sz w:val="24"/>
          <w:szCs w:val="24"/>
          <w:lang w:val="en-GB"/>
        </w:rPr>
      </w:pPr>
    </w:p>
    <w:tbl>
      <w:tblPr>
        <w:tblW w:w="853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672"/>
        <w:gridCol w:w="1673"/>
        <w:gridCol w:w="1673"/>
        <w:gridCol w:w="1673"/>
      </w:tblGrid>
      <w:tr w:rsidR="00714DE7" w:rsidRPr="00714DE7" w14:paraId="2DD05745" w14:textId="77777777" w:rsidTr="00122AC3">
        <w:trPr>
          <w:trHeight w:val="559"/>
        </w:trPr>
        <w:tc>
          <w:tcPr>
            <w:tcW w:w="1843" w:type="dxa"/>
            <w:tcBorders>
              <w:bottom w:val="single" w:sz="4" w:space="0" w:color="auto"/>
            </w:tcBorders>
            <w:shd w:val="clear" w:color="auto" w:fill="90ABB1" w:themeFill="accent2"/>
            <w:vAlign w:val="center"/>
          </w:tcPr>
          <w:p w14:paraId="77D71DC1" w14:textId="77777777" w:rsidR="00630FA2" w:rsidRPr="00714DE7" w:rsidRDefault="00630FA2" w:rsidP="00574BF2">
            <w:pPr>
              <w:spacing w:before="0" w:line="240" w:lineRule="auto"/>
              <w:ind w:left="0" w:right="0"/>
              <w:jc w:val="left"/>
              <w:rPr>
                <w:rFonts w:ascii="Trebuchet MS" w:eastAsia="Franklin Gothic Book" w:hAnsi="Trebuchet MS" w:cs="Arial"/>
                <w:b/>
                <w:bCs/>
                <w:color w:val="FFFFFF" w:themeColor="background1"/>
                <w:sz w:val="18"/>
                <w:szCs w:val="18"/>
                <w:lang w:val="en-GB"/>
              </w:rPr>
            </w:pPr>
            <w:r w:rsidRPr="00714DE7">
              <w:rPr>
                <w:rFonts w:ascii="Trebuchet MS" w:eastAsia="Franklin Gothic Book" w:hAnsi="Trebuchet MS" w:cs="Arial"/>
                <w:b/>
                <w:bCs/>
                <w:color w:val="FFFFFF" w:themeColor="background1"/>
                <w:sz w:val="18"/>
                <w:szCs w:val="18"/>
                <w:lang w:val="en-GB"/>
              </w:rPr>
              <w:t>Work packages and activities</w:t>
            </w:r>
          </w:p>
        </w:tc>
        <w:tc>
          <w:tcPr>
            <w:tcW w:w="1672" w:type="dxa"/>
            <w:tcBorders>
              <w:bottom w:val="single" w:sz="4" w:space="0" w:color="auto"/>
            </w:tcBorders>
            <w:shd w:val="clear" w:color="auto" w:fill="90ABB1" w:themeFill="accent2"/>
            <w:vAlign w:val="center"/>
          </w:tcPr>
          <w:p w14:paraId="129D5EEA" w14:textId="77777777" w:rsidR="00630FA2" w:rsidRPr="00714DE7" w:rsidRDefault="00630FA2" w:rsidP="00574BF2">
            <w:pPr>
              <w:spacing w:before="0" w:line="240" w:lineRule="auto"/>
              <w:ind w:left="0" w:right="0"/>
              <w:jc w:val="center"/>
              <w:rPr>
                <w:rFonts w:ascii="Trebuchet MS" w:eastAsia="Franklin Gothic Book" w:hAnsi="Trebuchet MS" w:cs="Arial"/>
                <w:b/>
                <w:bCs/>
                <w:color w:val="FFFFFF" w:themeColor="background1"/>
                <w:sz w:val="18"/>
                <w:szCs w:val="18"/>
                <w:lang w:val="en-GB"/>
              </w:rPr>
            </w:pPr>
            <w:r w:rsidRPr="00714DE7">
              <w:rPr>
                <w:rFonts w:ascii="Trebuchet MS" w:eastAsia="Franklin Gothic Book" w:hAnsi="Trebuchet MS" w:cs="Arial"/>
                <w:b/>
                <w:bCs/>
                <w:color w:val="FFFFFF" w:themeColor="background1"/>
                <w:sz w:val="18"/>
                <w:szCs w:val="18"/>
                <w:lang w:val="en-GB"/>
              </w:rPr>
              <w:t>Period 1</w:t>
            </w:r>
          </w:p>
        </w:tc>
        <w:tc>
          <w:tcPr>
            <w:tcW w:w="1673" w:type="dxa"/>
            <w:tcBorders>
              <w:bottom w:val="single" w:sz="4" w:space="0" w:color="auto"/>
            </w:tcBorders>
            <w:shd w:val="clear" w:color="auto" w:fill="90ABB1" w:themeFill="accent2"/>
            <w:vAlign w:val="center"/>
          </w:tcPr>
          <w:p w14:paraId="3A4EFCC4" w14:textId="77777777" w:rsidR="00630FA2" w:rsidRPr="00714DE7" w:rsidRDefault="00630FA2" w:rsidP="00574BF2">
            <w:pPr>
              <w:spacing w:before="0" w:line="240" w:lineRule="auto"/>
              <w:ind w:left="0" w:right="0"/>
              <w:jc w:val="center"/>
              <w:rPr>
                <w:rFonts w:ascii="Trebuchet MS" w:eastAsia="Franklin Gothic Book" w:hAnsi="Trebuchet MS"/>
                <w:b/>
                <w:bCs/>
                <w:color w:val="FFFFFF" w:themeColor="background1"/>
                <w:sz w:val="18"/>
                <w:szCs w:val="18"/>
                <w:lang w:val="en-GB"/>
              </w:rPr>
            </w:pPr>
            <w:r w:rsidRPr="00714DE7">
              <w:rPr>
                <w:rFonts w:ascii="Trebuchet MS" w:eastAsia="Franklin Gothic Book" w:hAnsi="Trebuchet MS" w:cs="Arial"/>
                <w:b/>
                <w:bCs/>
                <w:color w:val="FFFFFF" w:themeColor="background1"/>
                <w:sz w:val="18"/>
                <w:szCs w:val="18"/>
                <w:lang w:val="en-GB"/>
              </w:rPr>
              <w:t>Period 2</w:t>
            </w:r>
          </w:p>
        </w:tc>
        <w:tc>
          <w:tcPr>
            <w:tcW w:w="1673" w:type="dxa"/>
            <w:tcBorders>
              <w:bottom w:val="single" w:sz="4" w:space="0" w:color="auto"/>
            </w:tcBorders>
            <w:shd w:val="clear" w:color="auto" w:fill="90ABB1" w:themeFill="accent2"/>
            <w:vAlign w:val="center"/>
          </w:tcPr>
          <w:p w14:paraId="0343C92B" w14:textId="77777777" w:rsidR="00630FA2" w:rsidRPr="00714DE7" w:rsidRDefault="00630FA2" w:rsidP="00574BF2">
            <w:pPr>
              <w:spacing w:before="0" w:line="240" w:lineRule="auto"/>
              <w:ind w:left="0" w:right="0"/>
              <w:jc w:val="center"/>
              <w:rPr>
                <w:rFonts w:ascii="Trebuchet MS" w:eastAsia="Franklin Gothic Book" w:hAnsi="Trebuchet MS"/>
                <w:b/>
                <w:bCs/>
                <w:color w:val="FFFFFF" w:themeColor="background1"/>
                <w:sz w:val="18"/>
                <w:szCs w:val="18"/>
                <w:lang w:val="en-GB"/>
              </w:rPr>
            </w:pPr>
            <w:r w:rsidRPr="00714DE7">
              <w:rPr>
                <w:rFonts w:ascii="Trebuchet MS" w:eastAsia="Franklin Gothic Book" w:hAnsi="Trebuchet MS" w:cs="Arial"/>
                <w:b/>
                <w:bCs/>
                <w:color w:val="FFFFFF" w:themeColor="background1"/>
                <w:sz w:val="18"/>
                <w:szCs w:val="18"/>
                <w:lang w:val="en-GB"/>
              </w:rPr>
              <w:t>Period 3</w:t>
            </w:r>
          </w:p>
        </w:tc>
        <w:tc>
          <w:tcPr>
            <w:tcW w:w="1673" w:type="dxa"/>
            <w:tcBorders>
              <w:bottom w:val="single" w:sz="4" w:space="0" w:color="auto"/>
            </w:tcBorders>
            <w:shd w:val="clear" w:color="auto" w:fill="90ABB1" w:themeFill="accent2"/>
            <w:vAlign w:val="center"/>
          </w:tcPr>
          <w:p w14:paraId="5A89218E" w14:textId="77777777" w:rsidR="00630FA2" w:rsidRPr="00714DE7" w:rsidRDefault="00630FA2" w:rsidP="00574BF2">
            <w:pPr>
              <w:spacing w:before="0" w:line="240" w:lineRule="auto"/>
              <w:ind w:left="0" w:right="0"/>
              <w:jc w:val="center"/>
              <w:rPr>
                <w:rFonts w:ascii="Trebuchet MS" w:eastAsia="Franklin Gothic Book" w:hAnsi="Trebuchet MS"/>
                <w:b/>
                <w:bCs/>
                <w:color w:val="FFFFFF" w:themeColor="background1"/>
                <w:sz w:val="18"/>
                <w:szCs w:val="18"/>
                <w:lang w:val="en-GB"/>
              </w:rPr>
            </w:pPr>
            <w:r w:rsidRPr="00714DE7">
              <w:rPr>
                <w:rFonts w:ascii="Trebuchet MS" w:eastAsia="Franklin Gothic Book" w:hAnsi="Trebuchet MS" w:cs="Arial"/>
                <w:b/>
                <w:bCs/>
                <w:color w:val="FFFFFF" w:themeColor="background1"/>
                <w:sz w:val="18"/>
                <w:szCs w:val="18"/>
                <w:lang w:val="en-GB"/>
              </w:rPr>
              <w:t>Period 4</w:t>
            </w:r>
          </w:p>
        </w:tc>
      </w:tr>
      <w:tr w:rsidR="00630FA2" w:rsidRPr="00574BF2" w14:paraId="5D2960AB" w14:textId="77777777" w:rsidTr="00122AC3">
        <w:tc>
          <w:tcPr>
            <w:tcW w:w="1843" w:type="dxa"/>
            <w:tcBorders>
              <w:bottom w:val="single" w:sz="4" w:space="0" w:color="auto"/>
            </w:tcBorders>
            <w:shd w:val="clear" w:color="auto" w:fill="D9D9D9"/>
          </w:tcPr>
          <w:p w14:paraId="2CB0D08D" w14:textId="77777777" w:rsidR="00630FA2" w:rsidRPr="00574BF2" w:rsidRDefault="00630FA2" w:rsidP="00574BF2">
            <w:pPr>
              <w:spacing w:before="0" w:after="60" w:line="240" w:lineRule="auto"/>
              <w:ind w:left="0" w:right="0"/>
              <w:jc w:val="left"/>
              <w:rPr>
                <w:rFonts w:ascii="Trebuchet MS" w:eastAsia="Franklin Gothic Book" w:hAnsi="Trebuchet MS" w:cs="Arial"/>
                <w:b/>
                <w:bCs/>
                <w:sz w:val="18"/>
                <w:szCs w:val="18"/>
                <w:lang w:val="en-GB"/>
              </w:rPr>
            </w:pPr>
            <w:r w:rsidRPr="00574BF2">
              <w:rPr>
                <w:rFonts w:ascii="Trebuchet MS" w:eastAsia="Franklin Gothic Book" w:hAnsi="Trebuchet MS" w:cs="Arial"/>
                <w:sz w:val="18"/>
                <w:szCs w:val="18"/>
                <w:lang w:val="en-GB"/>
              </w:rPr>
              <w:t xml:space="preserve">WP 1: Title </w:t>
            </w:r>
          </w:p>
        </w:tc>
        <w:tc>
          <w:tcPr>
            <w:tcW w:w="1672" w:type="dxa"/>
            <w:tcBorders>
              <w:bottom w:val="single" w:sz="4" w:space="0" w:color="auto"/>
            </w:tcBorders>
            <w:shd w:val="clear" w:color="auto" w:fill="0070C0"/>
            <w:vAlign w:val="center"/>
          </w:tcPr>
          <w:p w14:paraId="163D8CF0" w14:textId="77777777" w:rsidR="00630FA2" w:rsidRPr="00574BF2" w:rsidRDefault="00630FA2" w:rsidP="00574BF2">
            <w:pPr>
              <w:spacing w:before="0" w:after="60" w:line="240" w:lineRule="auto"/>
              <w:ind w:left="0" w:right="0"/>
              <w:jc w:val="center"/>
              <w:rPr>
                <w:rFonts w:ascii="Trebuchet MS" w:eastAsia="Franklin Gothic Book" w:hAnsi="Trebuchet MS" w:cs="Arial"/>
                <w:b/>
                <w:bCs/>
                <w:sz w:val="18"/>
                <w:szCs w:val="18"/>
                <w:lang w:val="en-GB"/>
              </w:rPr>
            </w:pPr>
          </w:p>
        </w:tc>
        <w:tc>
          <w:tcPr>
            <w:tcW w:w="1673" w:type="dxa"/>
            <w:tcBorders>
              <w:bottom w:val="single" w:sz="4" w:space="0" w:color="auto"/>
            </w:tcBorders>
            <w:shd w:val="clear" w:color="auto" w:fill="0070C0"/>
            <w:vAlign w:val="center"/>
          </w:tcPr>
          <w:p w14:paraId="52549340" w14:textId="77777777" w:rsidR="00630FA2" w:rsidRPr="00574BF2" w:rsidRDefault="00630FA2" w:rsidP="00574BF2">
            <w:pPr>
              <w:spacing w:before="0" w:after="60" w:line="240" w:lineRule="auto"/>
              <w:ind w:left="0" w:right="0"/>
              <w:jc w:val="center"/>
              <w:rPr>
                <w:rFonts w:ascii="Trebuchet MS" w:eastAsia="Franklin Gothic Book" w:hAnsi="Trebuchet MS" w:cs="Arial"/>
                <w:b/>
                <w:bCs/>
                <w:sz w:val="18"/>
                <w:szCs w:val="18"/>
                <w:lang w:val="en-GB"/>
              </w:rPr>
            </w:pPr>
          </w:p>
        </w:tc>
        <w:tc>
          <w:tcPr>
            <w:tcW w:w="1673" w:type="dxa"/>
            <w:tcBorders>
              <w:bottom w:val="single" w:sz="4" w:space="0" w:color="auto"/>
            </w:tcBorders>
            <w:shd w:val="clear" w:color="auto" w:fill="0070C0"/>
            <w:vAlign w:val="center"/>
          </w:tcPr>
          <w:p w14:paraId="11A1E3B5" w14:textId="77777777" w:rsidR="00630FA2" w:rsidRPr="00574BF2" w:rsidRDefault="00630FA2" w:rsidP="00574BF2">
            <w:pPr>
              <w:spacing w:before="0" w:after="60" w:line="240" w:lineRule="auto"/>
              <w:ind w:left="0" w:right="0"/>
              <w:jc w:val="center"/>
              <w:rPr>
                <w:rFonts w:ascii="Trebuchet MS" w:eastAsia="Franklin Gothic Book" w:hAnsi="Trebuchet MS" w:cs="Arial"/>
                <w:b/>
                <w:bCs/>
                <w:sz w:val="18"/>
                <w:szCs w:val="18"/>
                <w:lang w:val="en-GB"/>
              </w:rPr>
            </w:pPr>
          </w:p>
        </w:tc>
        <w:tc>
          <w:tcPr>
            <w:tcW w:w="1673" w:type="dxa"/>
            <w:tcBorders>
              <w:bottom w:val="single" w:sz="4" w:space="0" w:color="auto"/>
            </w:tcBorders>
            <w:shd w:val="clear" w:color="auto" w:fill="0070C0"/>
            <w:vAlign w:val="center"/>
          </w:tcPr>
          <w:p w14:paraId="0AA947FC" w14:textId="77777777" w:rsidR="00630FA2" w:rsidRPr="00574BF2" w:rsidRDefault="00630FA2" w:rsidP="00574BF2">
            <w:pPr>
              <w:spacing w:before="0" w:after="60" w:line="240" w:lineRule="auto"/>
              <w:ind w:left="0" w:right="0"/>
              <w:jc w:val="center"/>
              <w:rPr>
                <w:rFonts w:ascii="Trebuchet MS" w:eastAsia="Franklin Gothic Book" w:hAnsi="Trebuchet MS" w:cs="Arial"/>
                <w:b/>
                <w:bCs/>
                <w:sz w:val="18"/>
                <w:szCs w:val="18"/>
                <w:lang w:val="en-GB"/>
              </w:rPr>
            </w:pPr>
          </w:p>
        </w:tc>
      </w:tr>
      <w:tr w:rsidR="00630FA2" w:rsidRPr="00574BF2" w14:paraId="3AB0B5D0" w14:textId="77777777" w:rsidTr="00122AC3">
        <w:tc>
          <w:tcPr>
            <w:tcW w:w="1843" w:type="dxa"/>
            <w:shd w:val="clear" w:color="auto" w:fill="D9D9D9"/>
          </w:tcPr>
          <w:p w14:paraId="176E68CC" w14:textId="77777777" w:rsidR="00630FA2" w:rsidRPr="00574BF2" w:rsidRDefault="00630FA2" w:rsidP="00574BF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1.1 title</w:t>
            </w:r>
          </w:p>
        </w:tc>
        <w:tc>
          <w:tcPr>
            <w:tcW w:w="1672" w:type="dxa"/>
            <w:shd w:val="clear" w:color="auto" w:fill="00B0F0"/>
            <w:vAlign w:val="center"/>
          </w:tcPr>
          <w:p w14:paraId="01B72A70" w14:textId="04C74691" w:rsidR="00630FA2" w:rsidRPr="00574BF2" w:rsidRDefault="00630FA2" w:rsidP="00574BF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D1.1.1</w:t>
            </w:r>
          </w:p>
        </w:tc>
        <w:tc>
          <w:tcPr>
            <w:tcW w:w="1673" w:type="dxa"/>
            <w:tcBorders>
              <w:bottom w:val="single" w:sz="4" w:space="0" w:color="auto"/>
            </w:tcBorders>
            <w:shd w:val="clear" w:color="auto" w:fill="auto"/>
            <w:vAlign w:val="center"/>
          </w:tcPr>
          <w:p w14:paraId="6AE3B35F" w14:textId="776BFC9F" w:rsidR="00630FA2" w:rsidRPr="00574BF2" w:rsidRDefault="00630FA2" w:rsidP="00574BF2">
            <w:pPr>
              <w:spacing w:before="0" w:after="60" w:line="240" w:lineRule="auto"/>
              <w:ind w:left="0" w:right="0"/>
              <w:jc w:val="center"/>
              <w:rPr>
                <w:rFonts w:ascii="Trebuchet MS" w:eastAsia="Franklin Gothic Book" w:hAnsi="Trebuchet MS" w:cs="Arial"/>
                <w:bCs/>
                <w:sz w:val="18"/>
                <w:szCs w:val="18"/>
                <w:lang w:val="en-GB"/>
              </w:rPr>
            </w:pPr>
          </w:p>
        </w:tc>
        <w:tc>
          <w:tcPr>
            <w:tcW w:w="1673" w:type="dxa"/>
            <w:tcBorders>
              <w:bottom w:val="single" w:sz="4" w:space="0" w:color="auto"/>
            </w:tcBorders>
            <w:shd w:val="clear" w:color="auto" w:fill="auto"/>
            <w:vAlign w:val="center"/>
          </w:tcPr>
          <w:p w14:paraId="3C65358E" w14:textId="77777777" w:rsidR="00630FA2" w:rsidRPr="00574BF2" w:rsidRDefault="00630FA2" w:rsidP="00574BF2">
            <w:pPr>
              <w:spacing w:before="0" w:after="60" w:line="240" w:lineRule="auto"/>
              <w:ind w:left="0" w:right="0"/>
              <w:jc w:val="left"/>
              <w:rPr>
                <w:rFonts w:ascii="Trebuchet MS" w:eastAsia="Franklin Gothic Book" w:hAnsi="Trebuchet MS" w:cs="Arial"/>
                <w:bCs/>
                <w:sz w:val="18"/>
                <w:szCs w:val="18"/>
                <w:lang w:val="en-GB"/>
              </w:rPr>
            </w:pPr>
          </w:p>
        </w:tc>
        <w:tc>
          <w:tcPr>
            <w:tcW w:w="1673" w:type="dxa"/>
            <w:tcBorders>
              <w:bottom w:val="single" w:sz="4" w:space="0" w:color="auto"/>
            </w:tcBorders>
            <w:shd w:val="clear" w:color="auto" w:fill="auto"/>
            <w:vAlign w:val="center"/>
          </w:tcPr>
          <w:p w14:paraId="11C464AD" w14:textId="77777777" w:rsidR="00630FA2" w:rsidRPr="00574BF2" w:rsidRDefault="00630FA2" w:rsidP="00574BF2">
            <w:pPr>
              <w:spacing w:before="0" w:after="60" w:line="240" w:lineRule="auto"/>
              <w:ind w:left="0" w:right="0"/>
              <w:jc w:val="center"/>
              <w:rPr>
                <w:rFonts w:ascii="Trebuchet MS" w:eastAsia="Franklin Gothic Book" w:hAnsi="Trebuchet MS" w:cs="Arial"/>
                <w:bCs/>
                <w:sz w:val="18"/>
                <w:szCs w:val="18"/>
                <w:lang w:val="en-GB"/>
              </w:rPr>
            </w:pPr>
          </w:p>
        </w:tc>
      </w:tr>
      <w:tr w:rsidR="00630FA2" w:rsidRPr="00574BF2" w14:paraId="375BAB9C" w14:textId="77777777" w:rsidTr="00122AC3">
        <w:tc>
          <w:tcPr>
            <w:tcW w:w="1843" w:type="dxa"/>
            <w:shd w:val="clear" w:color="auto" w:fill="D9D9D9"/>
          </w:tcPr>
          <w:p w14:paraId="283BC1C2" w14:textId="77777777" w:rsidR="00630FA2" w:rsidRPr="00574BF2" w:rsidRDefault="00630FA2" w:rsidP="00574BF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1.2 title</w:t>
            </w:r>
          </w:p>
        </w:tc>
        <w:tc>
          <w:tcPr>
            <w:tcW w:w="1672" w:type="dxa"/>
            <w:shd w:val="clear" w:color="auto" w:fill="auto"/>
            <w:vAlign w:val="center"/>
          </w:tcPr>
          <w:p w14:paraId="1784F71C" w14:textId="77777777" w:rsidR="00630FA2" w:rsidRPr="00574BF2" w:rsidRDefault="00630FA2" w:rsidP="00574BF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vAlign w:val="center"/>
          </w:tcPr>
          <w:p w14:paraId="6308B986" w14:textId="016F5B0E" w:rsidR="00630FA2" w:rsidRPr="00574BF2" w:rsidRDefault="00630FA2" w:rsidP="00574BF2">
            <w:pPr>
              <w:spacing w:before="0" w:after="60" w:line="240" w:lineRule="auto"/>
              <w:ind w:left="0" w:right="0"/>
              <w:jc w:val="center"/>
              <w:rPr>
                <w:rFonts w:ascii="Trebuchet MS" w:eastAsia="Franklin Gothic Book" w:hAnsi="Trebuchet MS" w:cs="Arial"/>
                <w:bCs/>
                <w:sz w:val="18"/>
                <w:szCs w:val="18"/>
                <w:lang w:val="en-GB"/>
              </w:rPr>
            </w:pPr>
            <w:r w:rsidRPr="00574BF2">
              <w:rPr>
                <w:rFonts w:ascii="Trebuchet MS" w:eastAsia="Franklin Gothic Book" w:hAnsi="Trebuchet MS" w:cs="Arial"/>
                <w:sz w:val="18"/>
                <w:szCs w:val="18"/>
                <w:lang w:val="en-GB"/>
              </w:rPr>
              <w:t>D1</w:t>
            </w:r>
            <w:r w:rsidRPr="00630FA2">
              <w:rPr>
                <w:rFonts w:ascii="Trebuchet MS" w:eastAsia="Franklin Gothic Book" w:hAnsi="Trebuchet MS" w:cs="Arial"/>
                <w:sz w:val="18"/>
                <w:szCs w:val="18"/>
                <w:shd w:val="clear" w:color="auto" w:fill="00B0F0"/>
                <w:lang w:val="en-GB"/>
              </w:rPr>
              <w:t>.</w:t>
            </w:r>
            <w:r w:rsidRPr="00574BF2">
              <w:rPr>
                <w:rFonts w:ascii="Trebuchet MS" w:eastAsia="Franklin Gothic Book" w:hAnsi="Trebuchet MS" w:cs="Arial"/>
                <w:sz w:val="18"/>
                <w:szCs w:val="18"/>
                <w:lang w:val="en-GB"/>
              </w:rPr>
              <w:t>2.1</w:t>
            </w:r>
          </w:p>
        </w:tc>
        <w:tc>
          <w:tcPr>
            <w:tcW w:w="1673" w:type="dxa"/>
            <w:shd w:val="clear" w:color="auto" w:fill="auto"/>
            <w:vAlign w:val="center"/>
          </w:tcPr>
          <w:p w14:paraId="136090EA" w14:textId="4FDF8ECC" w:rsidR="00630FA2" w:rsidRPr="00574BF2" w:rsidRDefault="00630FA2" w:rsidP="00D77CFF">
            <w:pPr>
              <w:spacing w:before="0" w:after="60" w:line="240" w:lineRule="auto"/>
              <w:ind w:left="0" w:right="0"/>
              <w:jc w:val="center"/>
              <w:rPr>
                <w:rFonts w:ascii="Trebuchet MS" w:eastAsia="Franklin Gothic Book" w:hAnsi="Trebuchet MS" w:cs="Arial"/>
                <w:bCs/>
                <w:sz w:val="18"/>
                <w:szCs w:val="18"/>
                <w:lang w:val="en-GB"/>
              </w:rPr>
            </w:pPr>
          </w:p>
        </w:tc>
        <w:tc>
          <w:tcPr>
            <w:tcW w:w="1673" w:type="dxa"/>
            <w:tcBorders>
              <w:bottom w:val="single" w:sz="4" w:space="0" w:color="auto"/>
            </w:tcBorders>
            <w:shd w:val="clear" w:color="auto" w:fill="00B0F0"/>
            <w:vAlign w:val="center"/>
          </w:tcPr>
          <w:p w14:paraId="7AA41228" w14:textId="29658073" w:rsidR="00630FA2" w:rsidRPr="00574BF2" w:rsidRDefault="00630FA2" w:rsidP="00574BF2">
            <w:pPr>
              <w:spacing w:before="0" w:after="60" w:line="240" w:lineRule="auto"/>
              <w:ind w:left="0" w:right="0"/>
              <w:jc w:val="center"/>
              <w:rPr>
                <w:rFonts w:ascii="Trebuchet MS" w:eastAsia="Franklin Gothic Book" w:hAnsi="Trebuchet MS" w:cs="Arial"/>
                <w:bCs/>
                <w:sz w:val="18"/>
                <w:szCs w:val="18"/>
                <w:lang w:val="en-GB"/>
              </w:rPr>
            </w:pPr>
            <w:r w:rsidRPr="00574BF2">
              <w:rPr>
                <w:rFonts w:ascii="Trebuchet MS" w:eastAsia="Franklin Gothic Book" w:hAnsi="Trebuchet MS" w:cs="Arial"/>
                <w:sz w:val="18"/>
                <w:szCs w:val="18"/>
                <w:lang w:val="en-GB"/>
              </w:rPr>
              <w:t>D1</w:t>
            </w:r>
            <w:r w:rsidRPr="00630FA2">
              <w:rPr>
                <w:rFonts w:ascii="Trebuchet MS" w:eastAsia="Franklin Gothic Book" w:hAnsi="Trebuchet MS" w:cs="Arial"/>
                <w:sz w:val="18"/>
                <w:szCs w:val="18"/>
                <w:shd w:val="clear" w:color="auto" w:fill="00B0F0"/>
                <w:lang w:val="en-GB"/>
              </w:rPr>
              <w:t>.</w:t>
            </w:r>
            <w:r w:rsidRPr="00574BF2">
              <w:rPr>
                <w:rFonts w:ascii="Trebuchet MS" w:eastAsia="Franklin Gothic Book" w:hAnsi="Trebuchet MS" w:cs="Arial"/>
                <w:sz w:val="18"/>
                <w:szCs w:val="18"/>
                <w:lang w:val="en-GB"/>
              </w:rPr>
              <w:t>2.1</w:t>
            </w:r>
          </w:p>
        </w:tc>
      </w:tr>
      <w:tr w:rsidR="00630FA2" w:rsidRPr="00574BF2" w14:paraId="30AE70EA" w14:textId="77777777" w:rsidTr="00122AC3">
        <w:tc>
          <w:tcPr>
            <w:tcW w:w="1843" w:type="dxa"/>
            <w:shd w:val="clear" w:color="auto" w:fill="D9D9D9"/>
          </w:tcPr>
          <w:p w14:paraId="52D34162" w14:textId="77777777" w:rsidR="00630FA2" w:rsidRPr="00574BF2" w:rsidRDefault="00630FA2" w:rsidP="00D77A8C">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1.3 title</w:t>
            </w:r>
          </w:p>
        </w:tc>
        <w:tc>
          <w:tcPr>
            <w:tcW w:w="1672" w:type="dxa"/>
            <w:shd w:val="clear" w:color="auto" w:fill="auto"/>
            <w:vAlign w:val="center"/>
          </w:tcPr>
          <w:p w14:paraId="0D8031E8" w14:textId="77777777"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0A075AF0" w14:textId="77777777"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vAlign w:val="center"/>
          </w:tcPr>
          <w:p w14:paraId="573871DE" w14:textId="4E75F702"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D1.3.1</w:t>
            </w:r>
          </w:p>
        </w:tc>
        <w:tc>
          <w:tcPr>
            <w:tcW w:w="1673" w:type="dxa"/>
            <w:shd w:val="clear" w:color="auto" w:fill="auto"/>
          </w:tcPr>
          <w:p w14:paraId="2B7532D5" w14:textId="503ED44F"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r>
      <w:tr w:rsidR="00630FA2" w:rsidRPr="00574BF2" w14:paraId="4540D4EA" w14:textId="77777777" w:rsidTr="00122AC3">
        <w:tc>
          <w:tcPr>
            <w:tcW w:w="1843" w:type="dxa"/>
            <w:shd w:val="clear" w:color="auto" w:fill="D9D9D9"/>
          </w:tcPr>
          <w:p w14:paraId="2F2E8CE9" w14:textId="77777777" w:rsidR="00630FA2" w:rsidRPr="00574BF2" w:rsidRDefault="00630FA2" w:rsidP="00D77A8C">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1.4 title</w:t>
            </w:r>
          </w:p>
        </w:tc>
        <w:tc>
          <w:tcPr>
            <w:tcW w:w="1672" w:type="dxa"/>
            <w:shd w:val="clear" w:color="auto" w:fill="00B0F0"/>
            <w:vAlign w:val="center"/>
          </w:tcPr>
          <w:p w14:paraId="27E0A08F" w14:textId="4454AC84" w:rsidR="00630FA2" w:rsidRPr="00574BF2" w:rsidRDefault="00AA7AEF" w:rsidP="00D77A8C">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D1.4.1</w:t>
            </w:r>
          </w:p>
        </w:tc>
        <w:tc>
          <w:tcPr>
            <w:tcW w:w="1673" w:type="dxa"/>
            <w:shd w:val="clear" w:color="auto" w:fill="auto"/>
            <w:vAlign w:val="center"/>
          </w:tcPr>
          <w:p w14:paraId="6F7C6696" w14:textId="77777777"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12788421" w14:textId="77777777"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tcPr>
          <w:p w14:paraId="34718E60" w14:textId="18C90B63"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D1.4.</w:t>
            </w:r>
            <w:r w:rsidR="00AA7AEF">
              <w:rPr>
                <w:rFonts w:ascii="Trebuchet MS" w:eastAsia="Franklin Gothic Book" w:hAnsi="Trebuchet MS" w:cs="Arial"/>
                <w:bCs/>
                <w:sz w:val="18"/>
                <w:szCs w:val="18"/>
                <w:lang w:val="en-GB"/>
              </w:rPr>
              <w:t>2</w:t>
            </w:r>
          </w:p>
        </w:tc>
      </w:tr>
      <w:tr w:rsidR="00630FA2" w:rsidRPr="00574BF2" w14:paraId="4A2FD3C3" w14:textId="77777777" w:rsidTr="00122AC3">
        <w:tc>
          <w:tcPr>
            <w:tcW w:w="1843" w:type="dxa"/>
            <w:shd w:val="clear" w:color="auto" w:fill="D9D9D9"/>
          </w:tcPr>
          <w:p w14:paraId="4B018DAF" w14:textId="48FBF5B8" w:rsidR="00630FA2" w:rsidRPr="00574BF2" w:rsidRDefault="00630FA2" w:rsidP="00D77A8C">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 xml:space="preserve">OI </w:t>
            </w:r>
            <w:r>
              <w:rPr>
                <w:rFonts w:ascii="Trebuchet MS" w:eastAsia="Franklin Gothic Book" w:hAnsi="Trebuchet MS" w:cs="Arial"/>
                <w:bCs/>
                <w:sz w:val="18"/>
                <w:szCs w:val="18"/>
                <w:lang w:val="en-GB"/>
              </w:rPr>
              <w:t>nn</w:t>
            </w:r>
          </w:p>
        </w:tc>
        <w:tc>
          <w:tcPr>
            <w:tcW w:w="1672" w:type="dxa"/>
            <w:shd w:val="clear" w:color="auto" w:fill="auto"/>
            <w:vAlign w:val="center"/>
          </w:tcPr>
          <w:p w14:paraId="15A56179" w14:textId="77777777"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04990BD8" w14:textId="72BA7427"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FFC000"/>
            <w:vAlign w:val="center"/>
          </w:tcPr>
          <w:p w14:paraId="7E680960" w14:textId="7606EB0F" w:rsidR="00630FA2" w:rsidRPr="00574BF2" w:rsidRDefault="00AA7AEF" w:rsidP="00D77A8C">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O1.2</w:t>
            </w:r>
          </w:p>
        </w:tc>
        <w:tc>
          <w:tcPr>
            <w:tcW w:w="1673" w:type="dxa"/>
            <w:shd w:val="clear" w:color="auto" w:fill="auto"/>
            <w:vAlign w:val="center"/>
          </w:tcPr>
          <w:p w14:paraId="783C92A5" w14:textId="3F98AC89" w:rsidR="00630FA2" w:rsidRPr="00574BF2" w:rsidRDefault="00630FA2" w:rsidP="00D77A8C">
            <w:pPr>
              <w:spacing w:before="0" w:after="60" w:line="240" w:lineRule="auto"/>
              <w:ind w:left="0" w:right="0"/>
              <w:jc w:val="center"/>
              <w:rPr>
                <w:rFonts w:ascii="Trebuchet MS" w:eastAsia="Franklin Gothic Book" w:hAnsi="Trebuchet MS" w:cs="Arial"/>
                <w:bCs/>
                <w:sz w:val="18"/>
                <w:szCs w:val="18"/>
                <w:lang w:val="en-GB"/>
              </w:rPr>
            </w:pPr>
          </w:p>
        </w:tc>
      </w:tr>
      <w:tr w:rsidR="00630FA2" w:rsidRPr="00574BF2" w14:paraId="77A6270E" w14:textId="77777777" w:rsidTr="00122AC3">
        <w:tc>
          <w:tcPr>
            <w:tcW w:w="1843" w:type="dxa"/>
            <w:shd w:val="clear" w:color="auto" w:fill="D9D9D9"/>
          </w:tcPr>
          <w:p w14:paraId="27DBB197" w14:textId="77777777" w:rsidR="00630FA2" w:rsidRPr="00574BF2" w:rsidRDefault="00630FA2" w:rsidP="00D77A8C">
            <w:pPr>
              <w:spacing w:before="0" w:after="60" w:line="240" w:lineRule="auto"/>
              <w:ind w:left="0" w:right="0"/>
              <w:jc w:val="left"/>
              <w:rPr>
                <w:rFonts w:ascii="Trebuchet MS" w:eastAsia="Franklin Gothic Book" w:hAnsi="Trebuchet MS" w:cs="Arial"/>
                <w:b/>
                <w:bCs/>
                <w:sz w:val="18"/>
                <w:szCs w:val="18"/>
                <w:lang w:val="en-GB"/>
              </w:rPr>
            </w:pPr>
            <w:r w:rsidRPr="00574BF2">
              <w:rPr>
                <w:rFonts w:ascii="Trebuchet MS" w:eastAsia="Franklin Gothic Book" w:hAnsi="Trebuchet MS" w:cs="Arial"/>
                <w:sz w:val="18"/>
                <w:szCs w:val="18"/>
                <w:lang w:val="en-GB"/>
              </w:rPr>
              <w:t>WP 2: Title</w:t>
            </w:r>
          </w:p>
        </w:tc>
        <w:tc>
          <w:tcPr>
            <w:tcW w:w="1672" w:type="dxa"/>
            <w:shd w:val="clear" w:color="auto" w:fill="auto"/>
            <w:vAlign w:val="center"/>
          </w:tcPr>
          <w:p w14:paraId="3238A7DA" w14:textId="77777777" w:rsidR="00630FA2" w:rsidRPr="00574BF2" w:rsidRDefault="00630FA2" w:rsidP="00D77A8C">
            <w:pPr>
              <w:spacing w:before="0" w:after="60" w:line="240" w:lineRule="auto"/>
              <w:ind w:left="0" w:right="0"/>
              <w:jc w:val="center"/>
              <w:rPr>
                <w:rFonts w:ascii="Trebuchet MS" w:eastAsia="Franklin Gothic Book" w:hAnsi="Trebuchet MS" w:cs="Arial"/>
                <w:b/>
                <w:bCs/>
                <w:sz w:val="18"/>
                <w:szCs w:val="18"/>
                <w:lang w:val="en-GB"/>
              </w:rPr>
            </w:pPr>
          </w:p>
        </w:tc>
        <w:tc>
          <w:tcPr>
            <w:tcW w:w="1673" w:type="dxa"/>
            <w:shd w:val="clear" w:color="auto" w:fill="0070C0"/>
            <w:vAlign w:val="center"/>
          </w:tcPr>
          <w:p w14:paraId="428C204D" w14:textId="77777777" w:rsidR="00630FA2" w:rsidRPr="00574BF2" w:rsidRDefault="00630FA2" w:rsidP="00D77A8C">
            <w:pPr>
              <w:spacing w:before="0" w:after="60" w:line="240" w:lineRule="auto"/>
              <w:ind w:left="0" w:right="0"/>
              <w:jc w:val="center"/>
              <w:rPr>
                <w:rFonts w:ascii="Trebuchet MS" w:eastAsia="Franklin Gothic Book" w:hAnsi="Trebuchet MS" w:cs="Arial"/>
                <w:b/>
                <w:bCs/>
                <w:sz w:val="18"/>
                <w:szCs w:val="18"/>
                <w:lang w:val="en-GB"/>
              </w:rPr>
            </w:pPr>
          </w:p>
        </w:tc>
        <w:tc>
          <w:tcPr>
            <w:tcW w:w="1673" w:type="dxa"/>
            <w:shd w:val="clear" w:color="auto" w:fill="0070C0"/>
            <w:vAlign w:val="center"/>
          </w:tcPr>
          <w:p w14:paraId="14BFF61A" w14:textId="77777777" w:rsidR="00630FA2" w:rsidRPr="00574BF2" w:rsidRDefault="00630FA2" w:rsidP="00D77A8C">
            <w:pPr>
              <w:spacing w:before="0" w:after="60" w:line="240" w:lineRule="auto"/>
              <w:ind w:left="0" w:right="0"/>
              <w:jc w:val="center"/>
              <w:rPr>
                <w:rFonts w:ascii="Trebuchet MS" w:eastAsia="Franklin Gothic Book" w:hAnsi="Trebuchet MS" w:cs="Arial"/>
                <w:b/>
                <w:bCs/>
                <w:sz w:val="18"/>
                <w:szCs w:val="18"/>
                <w:lang w:val="en-GB"/>
              </w:rPr>
            </w:pPr>
          </w:p>
        </w:tc>
        <w:tc>
          <w:tcPr>
            <w:tcW w:w="1673" w:type="dxa"/>
            <w:shd w:val="clear" w:color="auto" w:fill="0070C0"/>
            <w:vAlign w:val="center"/>
          </w:tcPr>
          <w:p w14:paraId="23510BE7" w14:textId="77777777" w:rsidR="00630FA2" w:rsidRPr="00574BF2" w:rsidRDefault="00630FA2" w:rsidP="00D77A8C">
            <w:pPr>
              <w:spacing w:before="0" w:after="60" w:line="240" w:lineRule="auto"/>
              <w:ind w:left="0" w:right="0"/>
              <w:jc w:val="center"/>
              <w:rPr>
                <w:rFonts w:ascii="Trebuchet MS" w:eastAsia="Franklin Gothic Book" w:hAnsi="Trebuchet MS" w:cs="Arial"/>
                <w:b/>
                <w:bCs/>
                <w:sz w:val="18"/>
                <w:szCs w:val="18"/>
                <w:lang w:val="en-GB"/>
              </w:rPr>
            </w:pPr>
          </w:p>
        </w:tc>
      </w:tr>
      <w:tr w:rsidR="00630FA2" w:rsidRPr="00574BF2" w14:paraId="6FDF1E17" w14:textId="77777777" w:rsidTr="00122AC3">
        <w:tc>
          <w:tcPr>
            <w:tcW w:w="1843" w:type="dxa"/>
            <w:shd w:val="clear" w:color="auto" w:fill="D9D9D9"/>
          </w:tcPr>
          <w:p w14:paraId="3C35488F" w14:textId="77777777" w:rsidR="00630FA2" w:rsidRPr="00574BF2" w:rsidRDefault="00630FA2" w:rsidP="00630FA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2.1 title</w:t>
            </w:r>
          </w:p>
        </w:tc>
        <w:tc>
          <w:tcPr>
            <w:tcW w:w="1672" w:type="dxa"/>
            <w:shd w:val="clear" w:color="auto" w:fill="auto"/>
            <w:vAlign w:val="center"/>
          </w:tcPr>
          <w:p w14:paraId="632D752E"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vAlign w:val="center"/>
          </w:tcPr>
          <w:p w14:paraId="61F560BE" w14:textId="3758C068"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D2.1.1</w:t>
            </w:r>
          </w:p>
        </w:tc>
        <w:tc>
          <w:tcPr>
            <w:tcW w:w="1673" w:type="dxa"/>
            <w:shd w:val="clear" w:color="auto" w:fill="auto"/>
            <w:vAlign w:val="center"/>
          </w:tcPr>
          <w:p w14:paraId="1D8D3C9B" w14:textId="6FA329C8"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4E5AC925"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r>
      <w:tr w:rsidR="00630FA2" w:rsidRPr="00574BF2" w14:paraId="03F46672" w14:textId="77777777" w:rsidTr="00122AC3">
        <w:tc>
          <w:tcPr>
            <w:tcW w:w="1843" w:type="dxa"/>
            <w:shd w:val="clear" w:color="auto" w:fill="D9D9D9"/>
          </w:tcPr>
          <w:p w14:paraId="5D925170" w14:textId="77777777" w:rsidR="00630FA2" w:rsidRPr="00574BF2" w:rsidRDefault="00630FA2" w:rsidP="00630FA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2.2 title</w:t>
            </w:r>
          </w:p>
        </w:tc>
        <w:tc>
          <w:tcPr>
            <w:tcW w:w="1672" w:type="dxa"/>
            <w:shd w:val="clear" w:color="auto" w:fill="auto"/>
            <w:vAlign w:val="center"/>
          </w:tcPr>
          <w:p w14:paraId="514B23E8"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4AAD5C8A"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vAlign w:val="center"/>
          </w:tcPr>
          <w:p w14:paraId="77C3EB21" w14:textId="38B6860B"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D2.2.1</w:t>
            </w:r>
          </w:p>
        </w:tc>
        <w:tc>
          <w:tcPr>
            <w:tcW w:w="1673" w:type="dxa"/>
            <w:shd w:val="clear" w:color="auto" w:fill="auto"/>
            <w:vAlign w:val="center"/>
          </w:tcPr>
          <w:p w14:paraId="32203864"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r>
      <w:tr w:rsidR="00630FA2" w:rsidRPr="00574BF2" w14:paraId="4423D91E" w14:textId="77777777" w:rsidTr="00122AC3">
        <w:tc>
          <w:tcPr>
            <w:tcW w:w="1843" w:type="dxa"/>
            <w:shd w:val="clear" w:color="auto" w:fill="D9D9D9"/>
          </w:tcPr>
          <w:p w14:paraId="520AD791" w14:textId="77777777" w:rsidR="00630FA2" w:rsidRPr="00574BF2" w:rsidRDefault="00630FA2" w:rsidP="00630FA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2.3 title</w:t>
            </w:r>
          </w:p>
        </w:tc>
        <w:tc>
          <w:tcPr>
            <w:tcW w:w="1672" w:type="dxa"/>
            <w:shd w:val="clear" w:color="auto" w:fill="auto"/>
            <w:vAlign w:val="center"/>
          </w:tcPr>
          <w:p w14:paraId="04FCA4D6"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6B4C6115"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6C355D6F" w14:textId="77777777" w:rsidR="00630FA2" w:rsidRPr="00630FA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vAlign w:val="center"/>
          </w:tcPr>
          <w:p w14:paraId="564E6070" w14:textId="72C8D60B"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D2.3.1</w:t>
            </w:r>
          </w:p>
        </w:tc>
      </w:tr>
      <w:tr w:rsidR="00630FA2" w:rsidRPr="00574BF2" w14:paraId="690C48E9" w14:textId="77777777" w:rsidTr="00122AC3">
        <w:tc>
          <w:tcPr>
            <w:tcW w:w="1843" w:type="dxa"/>
            <w:shd w:val="clear" w:color="auto" w:fill="D9D9D9"/>
          </w:tcPr>
          <w:p w14:paraId="2E4D3681" w14:textId="77777777" w:rsidR="00630FA2" w:rsidRPr="00574BF2" w:rsidRDefault="00630FA2" w:rsidP="00630FA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A 2.4 title</w:t>
            </w:r>
          </w:p>
        </w:tc>
        <w:tc>
          <w:tcPr>
            <w:tcW w:w="1672" w:type="dxa"/>
            <w:shd w:val="clear" w:color="auto" w:fill="auto"/>
            <w:vAlign w:val="center"/>
          </w:tcPr>
          <w:p w14:paraId="6330CE33"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auto"/>
            <w:vAlign w:val="center"/>
          </w:tcPr>
          <w:p w14:paraId="62636479"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00B0F0"/>
            <w:vAlign w:val="center"/>
          </w:tcPr>
          <w:p w14:paraId="1A127005" w14:textId="568AD82A"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D2.4.1</w:t>
            </w:r>
          </w:p>
        </w:tc>
        <w:tc>
          <w:tcPr>
            <w:tcW w:w="1673" w:type="dxa"/>
            <w:shd w:val="clear" w:color="auto" w:fill="00B0F0"/>
          </w:tcPr>
          <w:p w14:paraId="50601F2C" w14:textId="67EFB7DE"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D2.4.2</w:t>
            </w:r>
          </w:p>
        </w:tc>
      </w:tr>
      <w:tr w:rsidR="00630FA2" w:rsidRPr="00574BF2" w14:paraId="365595E4" w14:textId="77777777" w:rsidTr="00122AC3">
        <w:tc>
          <w:tcPr>
            <w:tcW w:w="1843" w:type="dxa"/>
            <w:shd w:val="clear" w:color="auto" w:fill="D9D9D9"/>
          </w:tcPr>
          <w:p w14:paraId="175606A3" w14:textId="037C543B" w:rsidR="00630FA2" w:rsidRPr="00574BF2" w:rsidRDefault="00630FA2" w:rsidP="00630FA2">
            <w:pPr>
              <w:spacing w:before="0" w:after="60" w:line="240" w:lineRule="auto"/>
              <w:ind w:left="0" w:right="0"/>
              <w:rPr>
                <w:rFonts w:ascii="Trebuchet MS" w:eastAsia="Franklin Gothic Book" w:hAnsi="Trebuchet MS" w:cs="Arial"/>
                <w:bCs/>
                <w:sz w:val="18"/>
                <w:szCs w:val="18"/>
                <w:lang w:val="en-GB"/>
              </w:rPr>
            </w:pPr>
            <w:r w:rsidRPr="00574BF2">
              <w:rPr>
                <w:rFonts w:ascii="Trebuchet MS" w:eastAsia="Franklin Gothic Book" w:hAnsi="Trebuchet MS" w:cs="Arial"/>
                <w:bCs/>
                <w:sz w:val="18"/>
                <w:szCs w:val="18"/>
                <w:lang w:val="en-GB"/>
              </w:rPr>
              <w:t xml:space="preserve">OI </w:t>
            </w:r>
            <w:r>
              <w:rPr>
                <w:rFonts w:ascii="Trebuchet MS" w:eastAsia="Franklin Gothic Book" w:hAnsi="Trebuchet MS" w:cs="Arial"/>
                <w:bCs/>
                <w:sz w:val="18"/>
                <w:szCs w:val="18"/>
                <w:lang w:val="en-GB"/>
              </w:rPr>
              <w:t>nn</w:t>
            </w:r>
          </w:p>
        </w:tc>
        <w:tc>
          <w:tcPr>
            <w:tcW w:w="1672" w:type="dxa"/>
            <w:shd w:val="clear" w:color="auto" w:fill="auto"/>
            <w:vAlign w:val="center"/>
          </w:tcPr>
          <w:p w14:paraId="5A495595" w14:textId="77777777"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FFC000"/>
            <w:vAlign w:val="center"/>
          </w:tcPr>
          <w:p w14:paraId="4A652213" w14:textId="2C03948A"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O2.1</w:t>
            </w:r>
          </w:p>
        </w:tc>
        <w:tc>
          <w:tcPr>
            <w:tcW w:w="1673" w:type="dxa"/>
            <w:shd w:val="clear" w:color="auto" w:fill="auto"/>
            <w:vAlign w:val="center"/>
          </w:tcPr>
          <w:p w14:paraId="24D910CA" w14:textId="75A7AF21"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p>
        </w:tc>
        <w:tc>
          <w:tcPr>
            <w:tcW w:w="1673" w:type="dxa"/>
            <w:shd w:val="clear" w:color="auto" w:fill="FFC000"/>
            <w:vAlign w:val="center"/>
          </w:tcPr>
          <w:p w14:paraId="3665DFB6" w14:textId="74121B21" w:rsidR="00630FA2" w:rsidRPr="00574BF2" w:rsidRDefault="00630FA2" w:rsidP="00630FA2">
            <w:pPr>
              <w:spacing w:before="0" w:after="60" w:line="240" w:lineRule="auto"/>
              <w:ind w:left="0" w:right="0"/>
              <w:jc w:val="center"/>
              <w:rPr>
                <w:rFonts w:ascii="Trebuchet MS" w:eastAsia="Franklin Gothic Book" w:hAnsi="Trebuchet MS" w:cs="Arial"/>
                <w:bCs/>
                <w:sz w:val="18"/>
                <w:szCs w:val="18"/>
                <w:lang w:val="en-GB"/>
              </w:rPr>
            </w:pPr>
            <w:r>
              <w:rPr>
                <w:rFonts w:ascii="Trebuchet MS" w:eastAsia="Franklin Gothic Book" w:hAnsi="Trebuchet MS" w:cs="Arial"/>
                <w:bCs/>
                <w:sz w:val="18"/>
                <w:szCs w:val="18"/>
                <w:lang w:val="en-GB"/>
              </w:rPr>
              <w:t>O2.2</w:t>
            </w:r>
          </w:p>
        </w:tc>
      </w:tr>
      <w:tr w:rsidR="00630FA2" w:rsidRPr="00574BF2" w14:paraId="76725B7C" w14:textId="77777777" w:rsidTr="00122AC3">
        <w:tc>
          <w:tcPr>
            <w:tcW w:w="1843" w:type="dxa"/>
            <w:shd w:val="clear" w:color="auto" w:fill="D9D9D9"/>
          </w:tcPr>
          <w:p w14:paraId="6DE4D72B" w14:textId="77777777" w:rsidR="00630FA2" w:rsidRPr="00574BF2" w:rsidRDefault="00630FA2" w:rsidP="00630FA2">
            <w:pPr>
              <w:spacing w:before="0" w:after="60" w:line="240" w:lineRule="auto"/>
              <w:ind w:left="0" w:right="0"/>
              <w:rPr>
                <w:rFonts w:ascii="Trebuchet MS" w:eastAsia="Franklin Gothic Book" w:hAnsi="Trebuchet MS" w:cs="Arial"/>
                <w:sz w:val="18"/>
                <w:szCs w:val="18"/>
                <w:lang w:val="en-GB"/>
              </w:rPr>
            </w:pPr>
            <w:r w:rsidRPr="00574BF2">
              <w:rPr>
                <w:rFonts w:ascii="Trebuchet MS" w:eastAsia="Franklin Gothic Book" w:hAnsi="Trebuchet MS" w:cs="Arial"/>
                <w:sz w:val="18"/>
                <w:szCs w:val="18"/>
                <w:lang w:val="en-GB"/>
              </w:rPr>
              <w:t>Etc.</w:t>
            </w:r>
          </w:p>
        </w:tc>
        <w:tc>
          <w:tcPr>
            <w:tcW w:w="1672" w:type="dxa"/>
            <w:shd w:val="clear" w:color="auto" w:fill="auto"/>
            <w:vAlign w:val="center"/>
          </w:tcPr>
          <w:p w14:paraId="7F1F74B1" w14:textId="77777777" w:rsidR="00630FA2" w:rsidRPr="00574BF2" w:rsidRDefault="00630FA2" w:rsidP="00630FA2">
            <w:pPr>
              <w:spacing w:before="0" w:after="60" w:line="240" w:lineRule="auto"/>
              <w:ind w:left="0" w:right="0"/>
              <w:jc w:val="center"/>
              <w:rPr>
                <w:rFonts w:ascii="Trebuchet MS" w:eastAsia="Franklin Gothic Book" w:hAnsi="Trebuchet MS" w:cs="Arial"/>
                <w:b/>
                <w:bCs/>
                <w:sz w:val="18"/>
                <w:szCs w:val="18"/>
                <w:lang w:val="en-GB"/>
              </w:rPr>
            </w:pPr>
          </w:p>
        </w:tc>
        <w:tc>
          <w:tcPr>
            <w:tcW w:w="1673" w:type="dxa"/>
            <w:shd w:val="clear" w:color="auto" w:fill="auto"/>
            <w:vAlign w:val="center"/>
          </w:tcPr>
          <w:p w14:paraId="74CCB60A" w14:textId="77777777" w:rsidR="00630FA2" w:rsidRPr="00574BF2" w:rsidRDefault="00630FA2" w:rsidP="00630FA2">
            <w:pPr>
              <w:spacing w:before="0" w:after="60" w:line="240" w:lineRule="auto"/>
              <w:ind w:left="0" w:right="0"/>
              <w:jc w:val="center"/>
              <w:rPr>
                <w:rFonts w:ascii="Trebuchet MS" w:eastAsia="Franklin Gothic Book" w:hAnsi="Trebuchet MS" w:cs="Arial"/>
                <w:b/>
                <w:bCs/>
                <w:sz w:val="18"/>
                <w:szCs w:val="18"/>
                <w:lang w:val="en-GB"/>
              </w:rPr>
            </w:pPr>
          </w:p>
        </w:tc>
        <w:tc>
          <w:tcPr>
            <w:tcW w:w="1673" w:type="dxa"/>
            <w:shd w:val="clear" w:color="auto" w:fill="auto"/>
            <w:vAlign w:val="center"/>
          </w:tcPr>
          <w:p w14:paraId="6C7094B1" w14:textId="77777777" w:rsidR="00630FA2" w:rsidRPr="00574BF2" w:rsidRDefault="00630FA2" w:rsidP="00630FA2">
            <w:pPr>
              <w:spacing w:before="0" w:after="60" w:line="240" w:lineRule="auto"/>
              <w:ind w:left="0" w:right="0"/>
              <w:jc w:val="center"/>
              <w:rPr>
                <w:rFonts w:ascii="Trebuchet MS" w:eastAsia="Franklin Gothic Book" w:hAnsi="Trebuchet MS" w:cs="Arial"/>
                <w:b/>
                <w:bCs/>
                <w:sz w:val="18"/>
                <w:szCs w:val="18"/>
                <w:lang w:val="en-GB"/>
              </w:rPr>
            </w:pPr>
          </w:p>
        </w:tc>
        <w:tc>
          <w:tcPr>
            <w:tcW w:w="1673" w:type="dxa"/>
            <w:shd w:val="clear" w:color="auto" w:fill="auto"/>
            <w:vAlign w:val="center"/>
          </w:tcPr>
          <w:p w14:paraId="36053C45" w14:textId="77777777" w:rsidR="00630FA2" w:rsidRPr="00574BF2" w:rsidRDefault="00630FA2" w:rsidP="00630FA2">
            <w:pPr>
              <w:spacing w:before="0" w:after="60" w:line="240" w:lineRule="auto"/>
              <w:ind w:left="0" w:right="0"/>
              <w:jc w:val="center"/>
              <w:rPr>
                <w:rFonts w:ascii="Trebuchet MS" w:eastAsia="Franklin Gothic Book" w:hAnsi="Trebuchet MS" w:cs="Arial"/>
                <w:b/>
                <w:bCs/>
                <w:sz w:val="18"/>
                <w:szCs w:val="18"/>
                <w:lang w:val="en-GB"/>
              </w:rPr>
            </w:pPr>
          </w:p>
        </w:tc>
      </w:tr>
    </w:tbl>
    <w:p w14:paraId="26C18A03" w14:textId="504346CB" w:rsidR="00073D18" w:rsidRDefault="00073D18" w:rsidP="00574BF2">
      <w:pPr>
        <w:spacing w:before="0" w:line="240" w:lineRule="auto"/>
        <w:ind w:left="0" w:right="0"/>
        <w:jc w:val="left"/>
        <w:rPr>
          <w:rFonts w:ascii="Trebuchet MS" w:eastAsia="Franklin Gothic Book" w:hAnsi="Trebuchet MS"/>
          <w:sz w:val="24"/>
          <w:szCs w:val="24"/>
          <w:lang w:val="en-GB"/>
        </w:rPr>
      </w:pPr>
    </w:p>
    <w:p w14:paraId="3FFFB276" w14:textId="77777777" w:rsidR="00122AC3" w:rsidRDefault="00122AC3" w:rsidP="00574BF2">
      <w:pPr>
        <w:spacing w:before="0" w:line="240" w:lineRule="auto"/>
        <w:ind w:left="0" w:right="0"/>
        <w:jc w:val="left"/>
        <w:rPr>
          <w:rFonts w:ascii="Trebuchet MS" w:eastAsia="Franklin Gothic Book" w:hAnsi="Trebuchet MS"/>
          <w:sz w:val="24"/>
          <w:szCs w:val="24"/>
          <w:lang w:val="en-GB"/>
        </w:rPr>
      </w:pPr>
    </w:p>
    <w:p w14:paraId="04E1854D" w14:textId="3443C3F6" w:rsidR="00441C9D" w:rsidRDefault="00FE718D"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inline distT="0" distB="0" distL="0" distR="0" wp14:anchorId="5FD5A276" wp14:editId="0D87439A">
                <wp:extent cx="5764529" cy="3999506"/>
                <wp:effectExtent l="0" t="0" r="27305" b="20320"/>
                <wp:docPr id="20"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64529" cy="3999506"/>
                        </a:xfrm>
                        <a:prstGeom prst="roundRect">
                          <a:avLst/>
                        </a:prstGeom>
                        <a:solidFill>
                          <a:srgbClr val="FFFFFF"/>
                        </a:solidFill>
                        <a:ln w="9525">
                          <a:solidFill>
                            <a:srgbClr val="000000"/>
                          </a:solidFill>
                          <a:prstDash val="lgDash"/>
                          <a:miter lim="800000"/>
                          <a:headEnd/>
                          <a:tailEnd/>
                        </a:ln>
                      </wps:spPr>
                      <wps:txbx>
                        <w:txbxContent>
                          <w:p w14:paraId="55E5B54A" w14:textId="0B4DB7EA" w:rsidR="00D144DF" w:rsidRPr="00924254" w:rsidRDefault="00D144DF" w:rsidP="00AC4557">
                            <w:pPr>
                              <w:ind w:left="0" w:right="-14"/>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D69EC6A" w14:textId="5D60AE12" w:rsidR="00D144DF" w:rsidRPr="00AC4557" w:rsidRDefault="00D144DF" w:rsidP="00AC4557">
                            <w:pPr>
                              <w:ind w:left="0" w:right="-14"/>
                              <w:rPr>
                                <w:rFonts w:asciiTheme="minorHAnsi" w:hAnsiTheme="minorHAnsi"/>
                                <w:i/>
                                <w:lang w:val="en-GB"/>
                              </w:rPr>
                            </w:pPr>
                            <w:r w:rsidRPr="00AC4557">
                              <w:rPr>
                                <w:rFonts w:asciiTheme="minorHAnsi" w:hAnsiTheme="minorHAnsi"/>
                                <w:i/>
                                <w:lang w:val="en-GB"/>
                              </w:rPr>
                              <w:t xml:space="preserve">The time plan </w:t>
                            </w:r>
                            <w:r w:rsidRPr="00E40185">
                              <w:rPr>
                                <w:rFonts w:asciiTheme="minorHAnsi" w:hAnsiTheme="minorHAnsi"/>
                                <w:i/>
                                <w:lang w:val="en-GB"/>
                              </w:rPr>
                              <w:t>will be</w:t>
                            </w:r>
                            <w:r w:rsidRPr="00AC4557">
                              <w:rPr>
                                <w:rFonts w:asciiTheme="minorHAnsi" w:hAnsiTheme="minorHAnsi"/>
                                <w:i/>
                                <w:lang w:val="en-GB"/>
                              </w:rPr>
                              <w:t xml:space="preserve"> automatically generated in Jems </w:t>
                            </w:r>
                            <w:r>
                              <w:rPr>
                                <w:rFonts w:asciiTheme="minorHAnsi" w:hAnsiTheme="minorHAnsi"/>
                                <w:i/>
                                <w:lang w:val="en-GB"/>
                              </w:rPr>
                              <w:t xml:space="preserve">on the basis of </w:t>
                            </w:r>
                            <w:r w:rsidRPr="00AC4557">
                              <w:rPr>
                                <w:rFonts w:asciiTheme="minorHAnsi" w:hAnsiTheme="minorHAnsi"/>
                                <w:i/>
                                <w:lang w:val="en-GB"/>
                              </w:rPr>
                              <w:t xml:space="preserve">information provided in section “C.4 Project work plan” of the application form. </w:t>
                            </w:r>
                            <w:r w:rsidRPr="00E40185">
                              <w:rPr>
                                <w:rFonts w:asciiTheme="minorHAnsi" w:hAnsiTheme="minorHAnsi"/>
                                <w:i/>
                                <w:lang w:val="en-GB"/>
                              </w:rPr>
                              <w:t>P</w:t>
                            </w:r>
                            <w:r w:rsidRPr="00AC4557">
                              <w:rPr>
                                <w:rFonts w:asciiTheme="minorHAnsi" w:hAnsiTheme="minorHAnsi"/>
                                <w:i/>
                                <w:lang w:val="en-GB"/>
                              </w:rPr>
                              <w:t xml:space="preserve">eriods </w:t>
                            </w:r>
                            <w:r w:rsidRPr="00E40185">
                              <w:rPr>
                                <w:rFonts w:asciiTheme="minorHAnsi" w:hAnsiTheme="minorHAnsi"/>
                                <w:i/>
                                <w:lang w:val="en-GB"/>
                              </w:rPr>
                              <w:t>are pre</w:t>
                            </w:r>
                            <w:r>
                              <w:rPr>
                                <w:rFonts w:asciiTheme="minorHAnsi" w:hAnsiTheme="minorHAnsi"/>
                                <w:i/>
                                <w:lang w:val="en-GB"/>
                              </w:rPr>
                              <w:t>-</w:t>
                            </w:r>
                            <w:r w:rsidRPr="00E40185">
                              <w:rPr>
                                <w:rFonts w:asciiTheme="minorHAnsi" w:hAnsiTheme="minorHAnsi"/>
                                <w:i/>
                                <w:lang w:val="en-GB"/>
                              </w:rPr>
                              <w:t xml:space="preserve">set </w:t>
                            </w:r>
                            <w:r w:rsidRPr="00AC4557">
                              <w:rPr>
                                <w:rFonts w:asciiTheme="minorHAnsi" w:hAnsiTheme="minorHAnsi"/>
                                <w:i/>
                                <w:lang w:val="en-GB"/>
                              </w:rPr>
                              <w:t>to 6 months</w:t>
                            </w:r>
                            <w:r>
                              <w:rPr>
                                <w:rFonts w:asciiTheme="minorHAnsi" w:hAnsiTheme="minorHAnsi"/>
                                <w:i/>
                                <w:lang w:val="en-GB"/>
                              </w:rPr>
                              <w:t xml:space="preserve"> </w:t>
                            </w:r>
                            <w:r w:rsidRPr="00E40185">
                              <w:rPr>
                                <w:rFonts w:asciiTheme="minorHAnsi" w:hAnsiTheme="minorHAnsi"/>
                                <w:i/>
                                <w:lang w:val="en-GB"/>
                              </w:rPr>
                              <w:t xml:space="preserve">in the chart </w:t>
                            </w:r>
                            <w:r>
                              <w:rPr>
                                <w:rFonts w:asciiTheme="minorHAnsi" w:hAnsiTheme="minorHAnsi"/>
                                <w:i/>
                                <w:lang w:val="en-GB"/>
                              </w:rPr>
                              <w:t xml:space="preserve">and correspond to the “financial reporting periods” (see chapter </w:t>
                            </w:r>
                            <w:r w:rsidRPr="00C87035">
                              <w:rPr>
                                <w:rFonts w:asciiTheme="minorHAnsi" w:hAnsiTheme="minorHAnsi"/>
                                <w:i/>
                                <w:lang w:val="en-GB"/>
                              </w:rPr>
                              <w:t>III.2.3.3</w:t>
                            </w:r>
                            <w:r w:rsidR="0047597D">
                              <w:rPr>
                                <w:rFonts w:asciiTheme="minorHAnsi" w:hAnsiTheme="minorHAnsi"/>
                                <w:i/>
                                <w:lang w:val="en-GB"/>
                              </w:rPr>
                              <w:t xml:space="preserve"> of the programme manual</w:t>
                            </w:r>
                            <w:r w:rsidRPr="00C87035">
                              <w:rPr>
                                <w:rFonts w:asciiTheme="minorHAnsi" w:hAnsiTheme="minorHAnsi"/>
                                <w:i/>
                                <w:lang w:val="en-GB"/>
                              </w:rPr>
                              <w:t>).</w:t>
                            </w:r>
                          </w:p>
                          <w:p w14:paraId="6868C7E6" w14:textId="108222E7" w:rsidR="00D144DF" w:rsidRDefault="00D144DF" w:rsidP="00AC4557">
                            <w:pPr>
                              <w:ind w:left="0" w:right="-14"/>
                              <w:rPr>
                                <w:rFonts w:asciiTheme="minorHAnsi" w:hAnsiTheme="minorHAnsi"/>
                                <w:i/>
                                <w:lang w:val="en-GB"/>
                              </w:rPr>
                            </w:pPr>
                            <w:r w:rsidRPr="00AC4557">
                              <w:rPr>
                                <w:rFonts w:asciiTheme="minorHAnsi" w:hAnsiTheme="minorHAnsi"/>
                                <w:i/>
                                <w:lang w:val="en-GB"/>
                              </w:rPr>
                              <w:t xml:space="preserve">Please </w:t>
                            </w:r>
                            <w:r>
                              <w:rPr>
                                <w:rFonts w:asciiTheme="minorHAnsi" w:hAnsiTheme="minorHAnsi"/>
                                <w:i/>
                                <w:lang w:val="en-GB"/>
                              </w:rPr>
                              <w:t xml:space="preserve">include </w:t>
                            </w:r>
                            <w:r w:rsidRPr="00AC4557">
                              <w:rPr>
                                <w:rFonts w:asciiTheme="minorHAnsi" w:hAnsiTheme="minorHAnsi"/>
                                <w:i/>
                                <w:lang w:val="en-GB"/>
                              </w:rPr>
                              <w:t xml:space="preserve">a realistic timing </w:t>
                            </w:r>
                            <w:r>
                              <w:rPr>
                                <w:rFonts w:asciiTheme="minorHAnsi" w:hAnsiTheme="minorHAnsi"/>
                                <w:i/>
                                <w:lang w:val="en-GB"/>
                              </w:rPr>
                              <w:t xml:space="preserve">for </w:t>
                            </w:r>
                            <w:r w:rsidRPr="00E40185">
                              <w:rPr>
                                <w:rFonts w:asciiTheme="minorHAnsi" w:hAnsiTheme="minorHAnsi"/>
                                <w:i/>
                                <w:lang w:val="en-GB"/>
                              </w:rPr>
                              <w:t>your project</w:t>
                            </w:r>
                            <w:r>
                              <w:rPr>
                                <w:rFonts w:asciiTheme="minorHAnsi" w:hAnsiTheme="minorHAnsi"/>
                                <w:i/>
                                <w:lang w:val="en-GB"/>
                              </w:rPr>
                              <w:t xml:space="preserve"> </w:t>
                            </w:r>
                            <w:r w:rsidRPr="00AC4557">
                              <w:rPr>
                                <w:rFonts w:asciiTheme="minorHAnsi" w:hAnsiTheme="minorHAnsi"/>
                                <w:i/>
                                <w:lang w:val="en-GB"/>
                              </w:rPr>
                              <w:t>activities, deliverables and outputs. The reporting and monitoring of project implementation will be based on the deliverables and outputs according to the delivery periods set in the application form. It is therefore recommended to use the time plan to review the logic</w:t>
                            </w:r>
                            <w:r w:rsidRPr="00E40185">
                              <w:rPr>
                                <w:rFonts w:asciiTheme="minorHAnsi" w:hAnsiTheme="minorHAnsi"/>
                                <w:i/>
                                <w:lang w:val="en-GB"/>
                              </w:rPr>
                              <w:t>al</w:t>
                            </w:r>
                            <w:r w:rsidRPr="00AC4557">
                              <w:rPr>
                                <w:rFonts w:asciiTheme="minorHAnsi" w:hAnsiTheme="minorHAnsi"/>
                                <w:i/>
                                <w:lang w:val="en-GB"/>
                              </w:rPr>
                              <w:t xml:space="preserve"> work flow, consistency and timing of the defined activities, deliverables and outputs before the submission of your project proposal.</w:t>
                            </w:r>
                          </w:p>
                          <w:p w14:paraId="4CA5FAB9" w14:textId="77777777" w:rsidR="00584090" w:rsidRPr="00584090" w:rsidRDefault="00584090" w:rsidP="00584090">
                            <w:pPr>
                              <w:ind w:left="0" w:right="-14"/>
                              <w:rPr>
                                <w:rFonts w:asciiTheme="minorHAnsi" w:hAnsiTheme="minorHAnsi"/>
                                <w:i/>
                                <w:lang w:val="en-GB"/>
                              </w:rPr>
                            </w:pPr>
                            <w:r w:rsidRPr="00584090">
                              <w:rPr>
                                <w:rFonts w:asciiTheme="minorHAnsi" w:hAnsiTheme="minorHAnsi"/>
                                <w:i/>
                                <w:lang w:val="en-GB"/>
                              </w:rPr>
                              <w:t>An exemplary project structure and schedule could be as follows:</w:t>
                            </w:r>
                          </w:p>
                          <w:p w14:paraId="16907515" w14:textId="6C1A766E" w:rsidR="00584090" w:rsidRPr="00584090" w:rsidRDefault="00584090" w:rsidP="00584090">
                            <w:pPr>
                              <w:pStyle w:val="ListParagraph"/>
                              <w:numPr>
                                <w:ilvl w:val="0"/>
                                <w:numId w:val="45"/>
                              </w:numPr>
                              <w:ind w:right="-14"/>
                              <w:rPr>
                                <w:rFonts w:asciiTheme="minorHAnsi" w:hAnsiTheme="minorHAnsi"/>
                                <w:i/>
                                <w:lang w:val="en-GB"/>
                              </w:rPr>
                            </w:pPr>
                            <w:r w:rsidRPr="00584090">
                              <w:rPr>
                                <w:rFonts w:asciiTheme="minorHAnsi" w:hAnsiTheme="minorHAnsi"/>
                                <w:i/>
                                <w:lang w:val="en-GB"/>
                              </w:rPr>
                              <w:t>Months 1-6: Setting the framework, capacity and strategy building, conceptualization and preparation of pilot actions</w:t>
                            </w:r>
                          </w:p>
                          <w:p w14:paraId="3EE8735B" w14:textId="464FCEE0" w:rsidR="00584090" w:rsidRPr="00584090" w:rsidRDefault="00584090" w:rsidP="00584090">
                            <w:pPr>
                              <w:pStyle w:val="ListParagraph"/>
                              <w:numPr>
                                <w:ilvl w:val="0"/>
                                <w:numId w:val="45"/>
                              </w:numPr>
                              <w:ind w:right="-14"/>
                              <w:rPr>
                                <w:rFonts w:asciiTheme="minorHAnsi" w:hAnsiTheme="minorHAnsi"/>
                                <w:i/>
                                <w:lang w:val="en-GB"/>
                              </w:rPr>
                            </w:pPr>
                            <w:r w:rsidRPr="00584090">
                              <w:rPr>
                                <w:rFonts w:asciiTheme="minorHAnsi" w:hAnsiTheme="minorHAnsi"/>
                                <w:i/>
                                <w:lang w:val="en-GB"/>
                              </w:rPr>
                              <w:t>Months 7-12 (up to month 18, if needed): Pilot action(s) implementation</w:t>
                            </w:r>
                          </w:p>
                          <w:p w14:paraId="47A2E383" w14:textId="2DD26C57" w:rsidR="00584090" w:rsidRPr="00584090" w:rsidRDefault="00584090" w:rsidP="00584090">
                            <w:pPr>
                              <w:pStyle w:val="ListParagraph"/>
                              <w:numPr>
                                <w:ilvl w:val="0"/>
                                <w:numId w:val="45"/>
                              </w:numPr>
                              <w:ind w:right="-14"/>
                              <w:rPr>
                                <w:rFonts w:asciiTheme="minorHAnsi" w:hAnsiTheme="minorHAnsi"/>
                                <w:i/>
                                <w:lang w:val="en-GB"/>
                              </w:rPr>
                            </w:pPr>
                            <w:r w:rsidRPr="00584090">
                              <w:rPr>
                                <w:rFonts w:asciiTheme="minorHAnsi" w:hAnsiTheme="minorHAnsi"/>
                                <w:i/>
                                <w:lang w:val="en-GB"/>
                              </w:rPr>
                              <w:t>Months 13-18 (up to month 24, if needed): Joint review of lessons learned and development of solution(s), development of follow-up actions, institutional/political uptake.</w:t>
                            </w:r>
                          </w:p>
                        </w:txbxContent>
                      </wps:txbx>
                      <wps:bodyPr rot="0" vert="horz" wrap="square" lIns="91440" tIns="45720" rIns="91440" bIns="45720" anchor="t" anchorCtr="0">
                        <a:noAutofit/>
                      </wps:bodyPr>
                    </wps:wsp>
                  </a:graphicData>
                </a:graphic>
              </wp:inline>
            </w:drawing>
          </mc:Choice>
          <mc:Fallback>
            <w:pict>
              <v:roundrect w14:anchorId="5FD5A276" id="_x0000_s1060" style="width:453.9pt;height:314.9pt;visibility:visible;mso-wrap-style:square;mso-left-percent:-10001;mso-top-percent:-10001;mso-position-horizontal:absolute;mso-position-horizontal-relative:char;mso-position-vertical:absolute;mso-position-vertical-relative:line;mso-left-percent:-10001;mso-top-percent:-10001;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">
                <v:stroke dashstyle="longDash" joinstyle="miter"/>
                <v:textbox>
                  <w:txbxContent>
                    <w:p w14:paraId="55E5B54A" w14:textId="0B4DB7EA" w:rsidR="00D144DF" w:rsidRPr="00924254" w:rsidRDefault="00D144DF" w:rsidP="00AC4557">
                      <w:pPr>
                        <w:ind w:left="0" w:right="-14"/>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D69EC6A" w14:textId="5D60AE12" w:rsidR="00D144DF" w:rsidRPr="00AC4557" w:rsidRDefault="00D144DF" w:rsidP="00AC4557">
                      <w:pPr>
                        <w:ind w:left="0" w:right="-14"/>
                        <w:rPr>
                          <w:rFonts w:asciiTheme="minorHAnsi" w:hAnsiTheme="minorHAnsi"/>
                          <w:i/>
                          <w:lang w:val="en-GB"/>
                        </w:rPr>
                      </w:pPr>
                      <w:r w:rsidRPr="00AC4557">
                        <w:rPr>
                          <w:rFonts w:asciiTheme="minorHAnsi" w:hAnsiTheme="minorHAnsi"/>
                          <w:i/>
                          <w:lang w:val="en-GB"/>
                        </w:rPr>
                        <w:t xml:space="preserve">The time plan </w:t>
                      </w:r>
                      <w:r w:rsidRPr="00E40185">
                        <w:rPr>
                          <w:rFonts w:asciiTheme="minorHAnsi" w:hAnsiTheme="minorHAnsi"/>
                          <w:i/>
                          <w:lang w:val="en-GB"/>
                        </w:rPr>
                        <w:t>will be</w:t>
                      </w:r>
                      <w:r w:rsidRPr="00AC4557">
                        <w:rPr>
                          <w:rFonts w:asciiTheme="minorHAnsi" w:hAnsiTheme="minorHAnsi"/>
                          <w:i/>
                          <w:lang w:val="en-GB"/>
                        </w:rPr>
                        <w:t xml:space="preserve"> automatically generated in Jems </w:t>
                      </w:r>
                      <w:r>
                        <w:rPr>
                          <w:rFonts w:asciiTheme="minorHAnsi" w:hAnsiTheme="minorHAnsi"/>
                          <w:i/>
                          <w:lang w:val="en-GB"/>
                        </w:rPr>
                        <w:t xml:space="preserve">on the basis of </w:t>
                      </w:r>
                      <w:r w:rsidRPr="00AC4557">
                        <w:rPr>
                          <w:rFonts w:asciiTheme="minorHAnsi" w:hAnsiTheme="minorHAnsi"/>
                          <w:i/>
                          <w:lang w:val="en-GB"/>
                        </w:rPr>
                        <w:t xml:space="preserve">information provided in section “C.4 Project work plan” of the application form. </w:t>
                      </w:r>
                      <w:r w:rsidRPr="00E40185">
                        <w:rPr>
                          <w:rFonts w:asciiTheme="minorHAnsi" w:hAnsiTheme="minorHAnsi"/>
                          <w:i/>
                          <w:lang w:val="en-GB"/>
                        </w:rPr>
                        <w:t>P</w:t>
                      </w:r>
                      <w:r w:rsidRPr="00AC4557">
                        <w:rPr>
                          <w:rFonts w:asciiTheme="minorHAnsi" w:hAnsiTheme="minorHAnsi"/>
                          <w:i/>
                          <w:lang w:val="en-GB"/>
                        </w:rPr>
                        <w:t xml:space="preserve">eriods </w:t>
                      </w:r>
                      <w:r w:rsidRPr="00E40185">
                        <w:rPr>
                          <w:rFonts w:asciiTheme="minorHAnsi" w:hAnsiTheme="minorHAnsi"/>
                          <w:i/>
                          <w:lang w:val="en-GB"/>
                        </w:rPr>
                        <w:t>are pre</w:t>
                      </w:r>
                      <w:r>
                        <w:rPr>
                          <w:rFonts w:asciiTheme="minorHAnsi" w:hAnsiTheme="minorHAnsi"/>
                          <w:i/>
                          <w:lang w:val="en-GB"/>
                        </w:rPr>
                        <w:t>-</w:t>
                      </w:r>
                      <w:r w:rsidRPr="00E40185">
                        <w:rPr>
                          <w:rFonts w:asciiTheme="minorHAnsi" w:hAnsiTheme="minorHAnsi"/>
                          <w:i/>
                          <w:lang w:val="en-GB"/>
                        </w:rPr>
                        <w:t xml:space="preserve">set </w:t>
                      </w:r>
                      <w:r w:rsidRPr="00AC4557">
                        <w:rPr>
                          <w:rFonts w:asciiTheme="minorHAnsi" w:hAnsiTheme="minorHAnsi"/>
                          <w:i/>
                          <w:lang w:val="en-GB"/>
                        </w:rPr>
                        <w:t>to 6 months</w:t>
                      </w:r>
                      <w:r>
                        <w:rPr>
                          <w:rFonts w:asciiTheme="minorHAnsi" w:hAnsiTheme="minorHAnsi"/>
                          <w:i/>
                          <w:lang w:val="en-GB"/>
                        </w:rPr>
                        <w:t xml:space="preserve"> </w:t>
                      </w:r>
                      <w:r w:rsidRPr="00E40185">
                        <w:rPr>
                          <w:rFonts w:asciiTheme="minorHAnsi" w:hAnsiTheme="minorHAnsi"/>
                          <w:i/>
                          <w:lang w:val="en-GB"/>
                        </w:rPr>
                        <w:t xml:space="preserve">in the chart </w:t>
                      </w:r>
                      <w:r>
                        <w:rPr>
                          <w:rFonts w:asciiTheme="minorHAnsi" w:hAnsiTheme="minorHAnsi"/>
                          <w:i/>
                          <w:lang w:val="en-GB"/>
                        </w:rPr>
                        <w:t xml:space="preserve">and correspond to the “financial reporting periods” (see chapter </w:t>
                      </w:r>
                      <w:r w:rsidRPr="00C87035">
                        <w:rPr>
                          <w:rFonts w:asciiTheme="minorHAnsi" w:hAnsiTheme="minorHAnsi"/>
                          <w:i/>
                          <w:lang w:val="en-GB"/>
                        </w:rPr>
                        <w:t>III.2.3.3</w:t>
                      </w:r>
                      <w:r w:rsidR="0047597D">
                        <w:rPr>
                          <w:rFonts w:asciiTheme="minorHAnsi" w:hAnsiTheme="minorHAnsi"/>
                          <w:i/>
                          <w:lang w:val="en-GB"/>
                        </w:rPr>
                        <w:t xml:space="preserve"> of the programme manual</w:t>
                      </w:r>
                      <w:r w:rsidRPr="00C87035">
                        <w:rPr>
                          <w:rFonts w:asciiTheme="minorHAnsi" w:hAnsiTheme="minorHAnsi"/>
                          <w:i/>
                          <w:lang w:val="en-GB"/>
                        </w:rPr>
                        <w:t>).</w:t>
                      </w:r>
                    </w:p>
                    <w:p w14:paraId="6868C7E6" w14:textId="108222E7" w:rsidR="00D144DF" w:rsidRDefault="00D144DF" w:rsidP="00AC4557">
                      <w:pPr>
                        <w:ind w:left="0" w:right="-14"/>
                        <w:rPr>
                          <w:rFonts w:asciiTheme="minorHAnsi" w:hAnsiTheme="minorHAnsi"/>
                          <w:i/>
                          <w:lang w:val="en-GB"/>
                        </w:rPr>
                      </w:pPr>
                      <w:r w:rsidRPr="00AC4557">
                        <w:rPr>
                          <w:rFonts w:asciiTheme="minorHAnsi" w:hAnsiTheme="minorHAnsi"/>
                          <w:i/>
                          <w:lang w:val="en-GB"/>
                        </w:rPr>
                        <w:t xml:space="preserve">Please </w:t>
                      </w:r>
                      <w:r>
                        <w:rPr>
                          <w:rFonts w:asciiTheme="minorHAnsi" w:hAnsiTheme="minorHAnsi"/>
                          <w:i/>
                          <w:lang w:val="en-GB"/>
                        </w:rPr>
                        <w:t xml:space="preserve">include </w:t>
                      </w:r>
                      <w:r w:rsidRPr="00AC4557">
                        <w:rPr>
                          <w:rFonts w:asciiTheme="minorHAnsi" w:hAnsiTheme="minorHAnsi"/>
                          <w:i/>
                          <w:lang w:val="en-GB"/>
                        </w:rPr>
                        <w:t xml:space="preserve">a realistic timing </w:t>
                      </w:r>
                      <w:r>
                        <w:rPr>
                          <w:rFonts w:asciiTheme="minorHAnsi" w:hAnsiTheme="minorHAnsi"/>
                          <w:i/>
                          <w:lang w:val="en-GB"/>
                        </w:rPr>
                        <w:t xml:space="preserve">for </w:t>
                      </w:r>
                      <w:r w:rsidRPr="00E40185">
                        <w:rPr>
                          <w:rFonts w:asciiTheme="minorHAnsi" w:hAnsiTheme="minorHAnsi"/>
                          <w:i/>
                          <w:lang w:val="en-GB"/>
                        </w:rPr>
                        <w:t>your project</w:t>
                      </w:r>
                      <w:r>
                        <w:rPr>
                          <w:rFonts w:asciiTheme="minorHAnsi" w:hAnsiTheme="minorHAnsi"/>
                          <w:i/>
                          <w:lang w:val="en-GB"/>
                        </w:rPr>
                        <w:t xml:space="preserve"> </w:t>
                      </w:r>
                      <w:r w:rsidRPr="00AC4557">
                        <w:rPr>
                          <w:rFonts w:asciiTheme="minorHAnsi" w:hAnsiTheme="minorHAnsi"/>
                          <w:i/>
                          <w:lang w:val="en-GB"/>
                        </w:rPr>
                        <w:t>activities, deliverables and outputs. The reporting and monitoring of project implementation will be based on the deliverables and outputs according to the delivery periods set in the application form. It is therefore recommended to use the time plan to review the logic</w:t>
                      </w:r>
                      <w:r w:rsidRPr="00E40185">
                        <w:rPr>
                          <w:rFonts w:asciiTheme="minorHAnsi" w:hAnsiTheme="minorHAnsi"/>
                          <w:i/>
                          <w:lang w:val="en-GB"/>
                        </w:rPr>
                        <w:t>al</w:t>
                      </w:r>
                      <w:r w:rsidRPr="00AC4557">
                        <w:rPr>
                          <w:rFonts w:asciiTheme="minorHAnsi" w:hAnsiTheme="minorHAnsi"/>
                          <w:i/>
                          <w:lang w:val="en-GB"/>
                        </w:rPr>
                        <w:t xml:space="preserve"> work flow, consistency and timing of the defined activities, deliverables and outputs before the submission of your project proposal.</w:t>
                      </w:r>
                    </w:p>
                    <w:p w14:paraId="4CA5FAB9" w14:textId="77777777" w:rsidR="00584090" w:rsidRPr="00584090" w:rsidRDefault="00584090" w:rsidP="00584090">
                      <w:pPr>
                        <w:ind w:left="0" w:right="-14"/>
                        <w:rPr>
                          <w:rFonts w:asciiTheme="minorHAnsi" w:hAnsiTheme="minorHAnsi"/>
                          <w:i/>
                          <w:lang w:val="en-GB"/>
                        </w:rPr>
                      </w:pPr>
                      <w:r w:rsidRPr="00584090">
                        <w:rPr>
                          <w:rFonts w:asciiTheme="minorHAnsi" w:hAnsiTheme="minorHAnsi"/>
                          <w:i/>
                          <w:lang w:val="en-GB"/>
                        </w:rPr>
                        <w:t>An exemplary project structure and schedule could be as follows:</w:t>
                      </w:r>
                    </w:p>
                    <w:p w14:paraId="16907515" w14:textId="6C1A766E" w:rsidR="00584090" w:rsidRPr="00584090" w:rsidRDefault="00584090" w:rsidP="00584090">
                      <w:pPr>
                        <w:pStyle w:val="ListParagraph"/>
                        <w:numPr>
                          <w:ilvl w:val="0"/>
                          <w:numId w:val="45"/>
                        </w:numPr>
                        <w:ind w:right="-14"/>
                        <w:rPr>
                          <w:rFonts w:asciiTheme="minorHAnsi" w:hAnsiTheme="minorHAnsi"/>
                          <w:i/>
                          <w:lang w:val="en-GB"/>
                        </w:rPr>
                      </w:pPr>
                      <w:r w:rsidRPr="00584090">
                        <w:rPr>
                          <w:rFonts w:asciiTheme="minorHAnsi" w:hAnsiTheme="minorHAnsi"/>
                          <w:i/>
                          <w:lang w:val="en-GB"/>
                        </w:rPr>
                        <w:t>Months 1-6: Setting the framework, capacity and strategy building, conceptualization and preparation of pilot actions</w:t>
                      </w:r>
                    </w:p>
                    <w:p w14:paraId="3EE8735B" w14:textId="464FCEE0" w:rsidR="00584090" w:rsidRPr="00584090" w:rsidRDefault="00584090" w:rsidP="00584090">
                      <w:pPr>
                        <w:pStyle w:val="ListParagraph"/>
                        <w:numPr>
                          <w:ilvl w:val="0"/>
                          <w:numId w:val="45"/>
                        </w:numPr>
                        <w:ind w:right="-14"/>
                        <w:rPr>
                          <w:rFonts w:asciiTheme="minorHAnsi" w:hAnsiTheme="minorHAnsi"/>
                          <w:i/>
                          <w:lang w:val="en-GB"/>
                        </w:rPr>
                      </w:pPr>
                      <w:r w:rsidRPr="00584090">
                        <w:rPr>
                          <w:rFonts w:asciiTheme="minorHAnsi" w:hAnsiTheme="minorHAnsi"/>
                          <w:i/>
                          <w:lang w:val="en-GB"/>
                        </w:rPr>
                        <w:t>Months 7-12 (up to month 18, if needed): Pilot action(s) implementation</w:t>
                      </w:r>
                    </w:p>
                    <w:p w14:paraId="47A2E383" w14:textId="2DD26C57" w:rsidR="00584090" w:rsidRPr="00584090" w:rsidRDefault="00584090" w:rsidP="00584090">
                      <w:pPr>
                        <w:pStyle w:val="ListParagraph"/>
                        <w:numPr>
                          <w:ilvl w:val="0"/>
                          <w:numId w:val="45"/>
                        </w:numPr>
                        <w:ind w:right="-14"/>
                        <w:rPr>
                          <w:rFonts w:asciiTheme="minorHAnsi" w:hAnsiTheme="minorHAnsi"/>
                          <w:i/>
                          <w:lang w:val="en-GB"/>
                        </w:rPr>
                      </w:pPr>
                      <w:r w:rsidRPr="00584090">
                        <w:rPr>
                          <w:rFonts w:asciiTheme="minorHAnsi" w:hAnsiTheme="minorHAnsi"/>
                          <w:i/>
                          <w:lang w:val="en-GB"/>
                        </w:rPr>
                        <w:t>Months 13-18 (up to month 24, if needed): Joint review of lessons learned and development of solution(s), development of follow-up actions, institutional/political uptake.</w:t>
                      </w:r>
                    </w:p>
                  </w:txbxContent>
                </v:textbox>
                <w10:anchorlock/>
              </v:roundrect>
            </w:pict>
          </mc:Fallback>
        </mc:AlternateContent>
      </w:r>
    </w:p>
    <w:p w14:paraId="3332F363" w14:textId="77777777" w:rsidR="00441C9D" w:rsidRDefault="00441C9D" w:rsidP="00574BF2">
      <w:pPr>
        <w:spacing w:before="0" w:line="240" w:lineRule="auto"/>
        <w:ind w:left="0" w:right="0"/>
        <w:jc w:val="left"/>
        <w:rPr>
          <w:rFonts w:ascii="Trebuchet MS" w:eastAsia="Franklin Gothic Book" w:hAnsi="Trebuchet MS"/>
          <w:sz w:val="24"/>
          <w:szCs w:val="24"/>
          <w:lang w:val="en-GB"/>
        </w:rPr>
      </w:pPr>
    </w:p>
    <w:p w14:paraId="2BF27FC2" w14:textId="1EAF8240" w:rsidR="00122AC3" w:rsidRDefault="00122AC3">
      <w:pPr>
        <w:spacing w:before="0" w:line="240" w:lineRule="auto"/>
        <w:ind w:left="0" w:right="0"/>
        <w:jc w:val="left"/>
        <w:rPr>
          <w:rFonts w:ascii="Trebuchet MS" w:eastAsia="Franklin Gothic Book" w:hAnsi="Trebuchet MS"/>
          <w:sz w:val="24"/>
          <w:szCs w:val="24"/>
          <w:lang w:val="en-GB"/>
        </w:rPr>
      </w:pPr>
      <w:r>
        <w:rPr>
          <w:rFonts w:ascii="Trebuchet MS" w:eastAsia="Franklin Gothic Book" w:hAnsi="Trebuchet MS"/>
          <w:sz w:val="24"/>
          <w:szCs w:val="24"/>
          <w:lang w:val="en-GB"/>
        </w:rPr>
        <w:br w:type="page"/>
      </w:r>
    </w:p>
    <w:p w14:paraId="7C1A19E4" w14:textId="713308C7" w:rsidR="00574BF2" w:rsidRPr="00B20585" w:rsidRDefault="00574BF2" w:rsidP="00574BF2">
      <w:pPr>
        <w:spacing w:before="0" w:line="240" w:lineRule="auto"/>
        <w:ind w:left="0" w:right="0"/>
        <w:jc w:val="left"/>
        <w:rPr>
          <w:rFonts w:ascii="Trebuchet MS" w:eastAsia="Franklin Gothic Book" w:hAnsi="Trebuchet MS"/>
          <w:b/>
          <w:sz w:val="24"/>
          <w:szCs w:val="24"/>
          <w:lang w:val="en-GB"/>
        </w:rPr>
      </w:pPr>
      <w:r w:rsidRPr="00B20585">
        <w:rPr>
          <w:rFonts w:ascii="Trebuchet MS" w:eastAsia="Franklin Gothic Book" w:hAnsi="Trebuchet MS"/>
          <w:b/>
          <w:sz w:val="24"/>
          <w:szCs w:val="24"/>
          <w:lang w:val="en-GB"/>
        </w:rPr>
        <w:t>C.7 Project management</w:t>
      </w:r>
      <w:r w:rsidR="00D46A57">
        <w:rPr>
          <w:rFonts w:ascii="Trebuchet MS" w:eastAsia="Franklin Gothic Book" w:hAnsi="Trebuchet MS"/>
          <w:b/>
          <w:sz w:val="24"/>
          <w:szCs w:val="24"/>
          <w:lang w:val="en-GB"/>
        </w:rPr>
        <w:t xml:space="preserve"> and communication</w:t>
      </w:r>
    </w:p>
    <w:p w14:paraId="10602D74"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54BC64BA" w14:textId="4E37E98F" w:rsidR="00574BF2" w:rsidRPr="006B653C" w:rsidRDefault="00574BF2" w:rsidP="00574BF2">
      <w:pPr>
        <w:spacing w:before="0" w:line="240" w:lineRule="auto"/>
        <w:ind w:left="0" w:right="0"/>
        <w:jc w:val="left"/>
        <w:rPr>
          <w:rFonts w:ascii="Trebuchet MS" w:eastAsia="Franklin Gothic Book" w:hAnsi="Trebuchet MS"/>
          <w:szCs w:val="22"/>
          <w:lang w:val="en-GB"/>
        </w:rPr>
      </w:pPr>
      <w:r w:rsidRPr="006B653C">
        <w:rPr>
          <w:rFonts w:ascii="Trebuchet MS" w:eastAsia="Franklin Gothic Book" w:hAnsi="Trebuchet MS"/>
          <w:szCs w:val="22"/>
          <w:lang w:val="en-GB"/>
        </w:rPr>
        <w:t xml:space="preserve">In addition to the activities described in the work plan, </w:t>
      </w:r>
      <w:r w:rsidR="000B2E76">
        <w:rPr>
          <w:rFonts w:ascii="Trebuchet MS" w:eastAsia="Franklin Gothic Book" w:hAnsi="Trebuchet MS"/>
          <w:szCs w:val="22"/>
          <w:lang w:val="en-GB"/>
        </w:rPr>
        <w:t>the project</w:t>
      </w:r>
      <w:r w:rsidR="000B2E76" w:rsidRPr="006B653C">
        <w:rPr>
          <w:rFonts w:ascii="Trebuchet MS" w:eastAsia="Franklin Gothic Book" w:hAnsi="Trebuchet MS"/>
          <w:szCs w:val="22"/>
          <w:lang w:val="en-GB"/>
        </w:rPr>
        <w:t xml:space="preserve"> </w:t>
      </w:r>
      <w:r w:rsidRPr="006B653C">
        <w:rPr>
          <w:rFonts w:ascii="Trebuchet MS" w:eastAsia="Franklin Gothic Book" w:hAnsi="Trebuchet MS"/>
          <w:szCs w:val="22"/>
          <w:lang w:val="en-GB"/>
        </w:rPr>
        <w:t>need</w:t>
      </w:r>
      <w:r w:rsidR="000B2E76">
        <w:rPr>
          <w:rFonts w:ascii="Trebuchet MS" w:eastAsia="Franklin Gothic Book" w:hAnsi="Trebuchet MS"/>
          <w:szCs w:val="22"/>
          <w:lang w:val="en-GB"/>
        </w:rPr>
        <w:t>s</w:t>
      </w:r>
      <w:r w:rsidRPr="006B653C">
        <w:rPr>
          <w:rFonts w:ascii="Trebuchet MS" w:eastAsia="Franklin Gothic Book" w:hAnsi="Trebuchet MS"/>
          <w:szCs w:val="22"/>
          <w:lang w:val="en-GB"/>
        </w:rPr>
        <w:t xml:space="preserve"> to foresee adequate provisions for project management, coordina</w:t>
      </w:r>
      <w:r w:rsidR="00B20585" w:rsidRPr="006B653C">
        <w:rPr>
          <w:rFonts w:ascii="Trebuchet MS" w:eastAsia="Franklin Gothic Book" w:hAnsi="Trebuchet MS"/>
          <w:szCs w:val="22"/>
          <w:lang w:val="en-GB"/>
        </w:rPr>
        <w:t>tion</w:t>
      </w:r>
      <w:r w:rsidR="000B2E76">
        <w:rPr>
          <w:rFonts w:ascii="Trebuchet MS" w:eastAsia="Franklin Gothic Book" w:hAnsi="Trebuchet MS"/>
          <w:szCs w:val="22"/>
          <w:lang w:val="en-GB"/>
        </w:rPr>
        <w:t>,</w:t>
      </w:r>
      <w:r w:rsidR="00B20585" w:rsidRPr="006B653C">
        <w:rPr>
          <w:rFonts w:ascii="Trebuchet MS" w:eastAsia="Franklin Gothic Book" w:hAnsi="Trebuchet MS"/>
          <w:szCs w:val="22"/>
          <w:lang w:val="en-GB"/>
        </w:rPr>
        <w:t xml:space="preserve"> and internal communication</w:t>
      </w:r>
      <w:r w:rsidRPr="006B653C">
        <w:rPr>
          <w:rFonts w:ascii="Trebuchet MS" w:eastAsia="Franklin Gothic Book" w:hAnsi="Trebuchet MS"/>
          <w:szCs w:val="22"/>
          <w:lang w:val="en-GB"/>
        </w:rPr>
        <w:t>.</w:t>
      </w:r>
    </w:p>
    <w:p w14:paraId="5A710624" w14:textId="48E9DBAA" w:rsidR="00574BF2" w:rsidRDefault="00AA7C63" w:rsidP="00574BF2">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03296" behindDoc="0" locked="0" layoutInCell="1" allowOverlap="1" wp14:anchorId="168C84D4" wp14:editId="58D9EBC4">
                <wp:simplePos x="0" y="0"/>
                <wp:positionH relativeFrom="margin">
                  <wp:align>left</wp:align>
                </wp:positionH>
                <wp:positionV relativeFrom="paragraph">
                  <wp:posOffset>217170</wp:posOffset>
                </wp:positionV>
                <wp:extent cx="5794375" cy="1404620"/>
                <wp:effectExtent l="0" t="0" r="15875" b="19685"/>
                <wp:wrapSquare wrapText="bothSides"/>
                <wp:docPr id="2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1404620"/>
                        </a:xfrm>
                        <a:prstGeom prst="roundRect">
                          <a:avLst/>
                        </a:prstGeom>
                        <a:solidFill>
                          <a:srgbClr val="FFFFFF"/>
                        </a:solidFill>
                        <a:ln w="9525">
                          <a:solidFill>
                            <a:srgbClr val="000000"/>
                          </a:solidFill>
                          <a:prstDash val="lgDash"/>
                          <a:miter lim="800000"/>
                          <a:headEnd/>
                          <a:tailEnd/>
                        </a:ln>
                      </wps:spPr>
                      <wps:txbx>
                        <w:txbxContent>
                          <w:p w14:paraId="5A6E2E61" w14:textId="48F390CF" w:rsidR="00D144DF" w:rsidRPr="00E40185" w:rsidRDefault="00D144DF" w:rsidP="006B528E">
                            <w:pPr>
                              <w:ind w:left="0" w:right="31"/>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92C4D87" w14:textId="56206053" w:rsidR="00D144DF" w:rsidRDefault="00D144DF" w:rsidP="006B528E">
                            <w:pPr>
                              <w:ind w:left="0" w:right="31"/>
                              <w:rPr>
                                <w:rFonts w:asciiTheme="minorHAnsi" w:hAnsiTheme="minorHAnsi"/>
                                <w:i/>
                                <w:lang w:val="en-GB"/>
                              </w:rPr>
                            </w:pPr>
                            <w:r w:rsidRPr="00E40185">
                              <w:rPr>
                                <w:rFonts w:asciiTheme="minorHAnsi" w:hAnsiTheme="minorHAnsi"/>
                                <w:i/>
                                <w:lang w:val="en-GB"/>
                              </w:rPr>
                              <w:t>In the application form</w:t>
                            </w:r>
                            <w:r>
                              <w:rPr>
                                <w:rFonts w:asciiTheme="minorHAnsi" w:hAnsiTheme="minorHAnsi"/>
                                <w:i/>
                                <w:lang w:val="en-GB"/>
                              </w:rPr>
                              <w:t>, sound</w:t>
                            </w:r>
                            <w:r w:rsidRPr="00E632A0">
                              <w:rPr>
                                <w:rFonts w:asciiTheme="minorHAnsi" w:hAnsiTheme="minorHAnsi"/>
                                <w:i/>
                                <w:lang w:val="en-GB"/>
                              </w:rPr>
                              <w:t xml:space="preserve"> management </w:t>
                            </w:r>
                            <w:r w:rsidRPr="00E40185">
                              <w:rPr>
                                <w:rFonts w:asciiTheme="minorHAnsi" w:hAnsiTheme="minorHAnsi"/>
                                <w:i/>
                                <w:lang w:val="en-GB"/>
                              </w:rPr>
                              <w:t>and communication approaches</w:t>
                            </w:r>
                            <w:r>
                              <w:rPr>
                                <w:rFonts w:asciiTheme="minorHAnsi" w:hAnsiTheme="minorHAnsi"/>
                                <w:i/>
                                <w:lang w:val="en-GB"/>
                              </w:rPr>
                              <w:t xml:space="preserve"> </w:t>
                            </w:r>
                            <w:r w:rsidRPr="00E40185">
                              <w:rPr>
                                <w:rFonts w:asciiTheme="minorHAnsi" w:hAnsiTheme="minorHAnsi"/>
                                <w:i/>
                                <w:lang w:val="en-GB"/>
                              </w:rPr>
                              <w:t>have</w:t>
                            </w:r>
                            <w:r>
                              <w:rPr>
                                <w:rFonts w:asciiTheme="minorHAnsi" w:hAnsiTheme="minorHAnsi"/>
                                <w:i/>
                                <w:lang w:val="en-GB"/>
                              </w:rPr>
                              <w:t xml:space="preserve"> to be </w:t>
                            </w:r>
                            <w:r w:rsidRPr="00E40185">
                              <w:rPr>
                                <w:rFonts w:asciiTheme="minorHAnsi" w:hAnsiTheme="minorHAnsi"/>
                                <w:i/>
                                <w:lang w:val="en-GB"/>
                              </w:rPr>
                              <w:t>defined</w:t>
                            </w:r>
                            <w:r>
                              <w:rPr>
                                <w:rFonts w:asciiTheme="minorHAnsi" w:hAnsiTheme="minorHAnsi"/>
                                <w:i/>
                                <w:lang w:val="en-GB"/>
                              </w:rPr>
                              <w:t xml:space="preserve"> </w:t>
                            </w:r>
                            <w:r w:rsidRPr="00E40185">
                              <w:rPr>
                                <w:rFonts w:asciiTheme="minorHAnsi" w:hAnsiTheme="minorHAnsi"/>
                                <w:i/>
                                <w:lang w:val="en-GB"/>
                              </w:rPr>
                              <w:t xml:space="preserve">that will help </w:t>
                            </w:r>
                            <w:r>
                              <w:rPr>
                                <w:rFonts w:asciiTheme="minorHAnsi" w:hAnsiTheme="minorHAnsi"/>
                                <w:i/>
                                <w:lang w:val="en-GB"/>
                              </w:rPr>
                              <w:t>to</w:t>
                            </w:r>
                            <w:r w:rsidRPr="00E632A0">
                              <w:rPr>
                                <w:rFonts w:asciiTheme="minorHAnsi" w:hAnsiTheme="minorHAnsi"/>
                                <w:i/>
                                <w:lang w:val="en-GB"/>
                              </w:rPr>
                              <w:t xml:space="preserve"> steer and </w:t>
                            </w:r>
                            <w:r>
                              <w:rPr>
                                <w:rFonts w:asciiTheme="minorHAnsi" w:hAnsiTheme="minorHAnsi"/>
                                <w:i/>
                                <w:lang w:val="en-GB"/>
                              </w:rPr>
                              <w:t xml:space="preserve">coordinate project implementation, ensure </w:t>
                            </w:r>
                            <w:r w:rsidRPr="00E40185">
                              <w:rPr>
                                <w:rFonts w:asciiTheme="minorHAnsi" w:hAnsiTheme="minorHAnsi"/>
                                <w:i/>
                                <w:lang w:val="en-GB"/>
                              </w:rPr>
                              <w:t xml:space="preserve">a </w:t>
                            </w:r>
                            <w:r>
                              <w:rPr>
                                <w:rFonts w:asciiTheme="minorHAnsi" w:hAnsiTheme="minorHAnsi"/>
                                <w:i/>
                                <w:lang w:val="en-GB"/>
                              </w:rPr>
                              <w:t>good quality of deliverables and outputs</w:t>
                            </w:r>
                            <w:r w:rsidRPr="00E40185">
                              <w:rPr>
                                <w:rFonts w:asciiTheme="minorHAnsi" w:hAnsiTheme="minorHAnsi"/>
                                <w:i/>
                                <w:lang w:val="en-GB"/>
                              </w:rPr>
                              <w:t>, guarantee visibility and outreach</w:t>
                            </w:r>
                            <w:r>
                              <w:rPr>
                                <w:rFonts w:asciiTheme="minorHAnsi" w:hAnsiTheme="minorHAnsi"/>
                                <w:i/>
                                <w:lang w:val="en-GB"/>
                              </w:rPr>
                              <w:t xml:space="preserve"> and mitigate potential</w:t>
                            </w:r>
                            <w:r w:rsidRPr="00E632A0">
                              <w:rPr>
                                <w:rFonts w:asciiTheme="minorHAnsi" w:hAnsiTheme="minorHAnsi"/>
                                <w:i/>
                                <w:lang w:val="en-GB"/>
                              </w:rPr>
                              <w:t xml:space="preserve"> risks</w:t>
                            </w:r>
                            <w:r>
                              <w:rPr>
                                <w:rFonts w:asciiTheme="minorHAnsi" w:hAnsiTheme="minorHAnsi"/>
                                <w:i/>
                                <w:lang w:val="en-GB"/>
                              </w:rPr>
                              <w:t>.</w:t>
                            </w:r>
                            <w:r w:rsidRPr="00E632A0">
                              <w:rPr>
                                <w:rFonts w:asciiTheme="minorHAnsi" w:hAnsiTheme="minorHAnsi"/>
                                <w:i/>
                                <w:lang w:val="en-GB"/>
                              </w:rPr>
                              <w:t xml:space="preserve"> </w:t>
                            </w:r>
                          </w:p>
                          <w:p w14:paraId="335FF592" w14:textId="74798DCA" w:rsidR="00D144DF" w:rsidRPr="00924254" w:rsidRDefault="00D144DF" w:rsidP="006B528E">
                            <w:pPr>
                              <w:ind w:left="0" w:right="31"/>
                              <w:rPr>
                                <w:rFonts w:asciiTheme="minorHAnsi" w:hAnsiTheme="minorHAnsi"/>
                                <w:i/>
                                <w:lang w:val="en-US"/>
                              </w:rPr>
                            </w:pPr>
                            <w:r w:rsidRPr="006B528E">
                              <w:rPr>
                                <w:rFonts w:asciiTheme="minorHAnsi" w:hAnsiTheme="minorHAnsi"/>
                                <w:i/>
                                <w:lang w:val="en-GB"/>
                              </w:rPr>
                              <w:t xml:space="preserve">Before completing this section, </w:t>
                            </w:r>
                            <w:r>
                              <w:rPr>
                                <w:rFonts w:asciiTheme="minorHAnsi" w:hAnsiTheme="minorHAnsi"/>
                                <w:i/>
                                <w:lang w:val="en-GB"/>
                              </w:rPr>
                              <w:t xml:space="preserve">please read carefully </w:t>
                            </w:r>
                            <w:r w:rsidRPr="006B528E">
                              <w:rPr>
                                <w:rFonts w:asciiTheme="minorHAnsi" w:hAnsiTheme="minorHAnsi"/>
                                <w:i/>
                                <w:lang w:val="en-GB"/>
                              </w:rPr>
                              <w:t xml:space="preserve">chapter </w:t>
                            </w:r>
                            <w:r w:rsidRPr="00C87035">
                              <w:rPr>
                                <w:rFonts w:asciiTheme="minorHAnsi" w:hAnsiTheme="minorHAnsi"/>
                                <w:i/>
                                <w:lang w:val="en-GB"/>
                              </w:rPr>
                              <w:t>II.2.1.3</w:t>
                            </w:r>
                            <w:r w:rsidRPr="006B528E">
                              <w:rPr>
                                <w:rFonts w:asciiTheme="minorHAnsi" w:hAnsiTheme="minorHAnsi"/>
                                <w:i/>
                                <w:lang w:val="en-GB"/>
                              </w:rPr>
                              <w:t xml:space="preserve"> of the programme manual. </w:t>
                            </w:r>
                            <w:r w:rsidRPr="00924254">
                              <w:rPr>
                                <w:rFonts w:asciiTheme="minorHAnsi" w:hAnsiTheme="minorHAnsi"/>
                                <w:i/>
                                <w:lang w:val="en-US"/>
                              </w:rPr>
                              <w:t xml:space="preserve">Further guidance is provided in a </w:t>
                            </w:r>
                            <w:r w:rsidRPr="00E40185">
                              <w:rPr>
                                <w:rFonts w:asciiTheme="minorHAnsi" w:hAnsiTheme="minorHAnsi"/>
                                <w:i/>
                                <w:lang w:val="en-GB"/>
                              </w:rPr>
                              <w:t>video</w:t>
                            </w:r>
                            <w:r w:rsidRPr="00924254">
                              <w:rPr>
                                <w:rFonts w:asciiTheme="minorHAnsi" w:hAnsiTheme="minorHAnsi"/>
                                <w:i/>
                                <w:lang w:val="en-US"/>
                              </w:rPr>
                              <w:t xml:space="preserve"> tutorial available </w:t>
                            </w:r>
                            <w:hyperlink r:id="rId21" w:history="1">
                              <w:r w:rsidRPr="00AA7AEF">
                                <w:rPr>
                                  <w:rStyle w:val="Hyperlink"/>
                                  <w:rFonts w:asciiTheme="minorHAnsi" w:hAnsiTheme="minorHAnsi"/>
                                  <w:i/>
                                  <w:lang w:val="en-US"/>
                                </w:rPr>
                                <w:t>here</w:t>
                              </w:r>
                            </w:hyperlink>
                            <w:r w:rsidRPr="00924254">
                              <w:rPr>
                                <w:rFonts w:asciiTheme="minorHAnsi" w:hAnsiTheme="minorHAnsi"/>
                                <w:i/>
                                <w:lang w:val="en-US"/>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168C84D4" id="_x0000_s1061" style="position:absolute;margin-left:0;margin-top:17.1pt;width:456.25pt;height:110.6pt;z-index:251703296;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">
                <v:stroke dashstyle="longDash" joinstyle="miter"/>
                <v:textbox style="mso-fit-shape-to-text:t">
                  <w:txbxContent>
                    <w:p w14:paraId="5A6E2E61" w14:textId="48F390CF" w:rsidR="00D144DF" w:rsidRPr="00E40185" w:rsidRDefault="00D144DF" w:rsidP="006B528E">
                      <w:pPr>
                        <w:ind w:left="0" w:right="31"/>
                        <w:rPr>
                          <w:rFonts w:ascii="Trebuchet MS" w:hAnsi="Trebuchet MS"/>
                          <w:b/>
                          <w:i/>
                          <w:sz w:val="12"/>
                          <w:u w:val="single"/>
                          <w:lang w:val="en-GB"/>
                        </w:rPr>
                      </w:pPr>
                      <w:r w:rsidRPr="00924254">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692C4D87" w14:textId="56206053" w:rsidR="00D144DF" w:rsidRDefault="00D144DF" w:rsidP="006B528E">
                      <w:pPr>
                        <w:ind w:left="0" w:right="31"/>
                        <w:rPr>
                          <w:rFonts w:asciiTheme="minorHAnsi" w:hAnsiTheme="minorHAnsi"/>
                          <w:i/>
                          <w:lang w:val="en-GB"/>
                        </w:rPr>
                      </w:pPr>
                      <w:r w:rsidRPr="00E40185">
                        <w:rPr>
                          <w:rFonts w:asciiTheme="minorHAnsi" w:hAnsiTheme="minorHAnsi"/>
                          <w:i/>
                          <w:lang w:val="en-GB"/>
                        </w:rPr>
                        <w:t>In the application form</w:t>
                      </w:r>
                      <w:r>
                        <w:rPr>
                          <w:rFonts w:asciiTheme="minorHAnsi" w:hAnsiTheme="minorHAnsi"/>
                          <w:i/>
                          <w:lang w:val="en-GB"/>
                        </w:rPr>
                        <w:t>, sound</w:t>
                      </w:r>
                      <w:r w:rsidRPr="00E632A0">
                        <w:rPr>
                          <w:rFonts w:asciiTheme="minorHAnsi" w:hAnsiTheme="minorHAnsi"/>
                          <w:i/>
                          <w:lang w:val="en-GB"/>
                        </w:rPr>
                        <w:t xml:space="preserve"> management </w:t>
                      </w:r>
                      <w:r w:rsidRPr="00E40185">
                        <w:rPr>
                          <w:rFonts w:asciiTheme="minorHAnsi" w:hAnsiTheme="minorHAnsi"/>
                          <w:i/>
                          <w:lang w:val="en-GB"/>
                        </w:rPr>
                        <w:t>and communication approaches</w:t>
                      </w:r>
                      <w:r>
                        <w:rPr>
                          <w:rFonts w:asciiTheme="minorHAnsi" w:hAnsiTheme="minorHAnsi"/>
                          <w:i/>
                          <w:lang w:val="en-GB"/>
                        </w:rPr>
                        <w:t xml:space="preserve"> </w:t>
                      </w:r>
                      <w:r w:rsidRPr="00E40185">
                        <w:rPr>
                          <w:rFonts w:asciiTheme="minorHAnsi" w:hAnsiTheme="minorHAnsi"/>
                          <w:i/>
                          <w:lang w:val="en-GB"/>
                        </w:rPr>
                        <w:t>have</w:t>
                      </w:r>
                      <w:r>
                        <w:rPr>
                          <w:rFonts w:asciiTheme="minorHAnsi" w:hAnsiTheme="minorHAnsi"/>
                          <w:i/>
                          <w:lang w:val="en-GB"/>
                        </w:rPr>
                        <w:t xml:space="preserve"> to be </w:t>
                      </w:r>
                      <w:r w:rsidRPr="00E40185">
                        <w:rPr>
                          <w:rFonts w:asciiTheme="minorHAnsi" w:hAnsiTheme="minorHAnsi"/>
                          <w:i/>
                          <w:lang w:val="en-GB"/>
                        </w:rPr>
                        <w:t>defined</w:t>
                      </w:r>
                      <w:r>
                        <w:rPr>
                          <w:rFonts w:asciiTheme="minorHAnsi" w:hAnsiTheme="minorHAnsi"/>
                          <w:i/>
                          <w:lang w:val="en-GB"/>
                        </w:rPr>
                        <w:t xml:space="preserve"> </w:t>
                      </w:r>
                      <w:r w:rsidRPr="00E40185">
                        <w:rPr>
                          <w:rFonts w:asciiTheme="minorHAnsi" w:hAnsiTheme="minorHAnsi"/>
                          <w:i/>
                          <w:lang w:val="en-GB"/>
                        </w:rPr>
                        <w:t xml:space="preserve">that will help </w:t>
                      </w:r>
                      <w:r>
                        <w:rPr>
                          <w:rFonts w:asciiTheme="minorHAnsi" w:hAnsiTheme="minorHAnsi"/>
                          <w:i/>
                          <w:lang w:val="en-GB"/>
                        </w:rPr>
                        <w:t>to</w:t>
                      </w:r>
                      <w:r w:rsidRPr="00E632A0">
                        <w:rPr>
                          <w:rFonts w:asciiTheme="minorHAnsi" w:hAnsiTheme="minorHAnsi"/>
                          <w:i/>
                          <w:lang w:val="en-GB"/>
                        </w:rPr>
                        <w:t xml:space="preserve"> steer and </w:t>
                      </w:r>
                      <w:r>
                        <w:rPr>
                          <w:rFonts w:asciiTheme="minorHAnsi" w:hAnsiTheme="minorHAnsi"/>
                          <w:i/>
                          <w:lang w:val="en-GB"/>
                        </w:rPr>
                        <w:t xml:space="preserve">coordinate project implementation, ensure </w:t>
                      </w:r>
                      <w:r w:rsidRPr="00E40185">
                        <w:rPr>
                          <w:rFonts w:asciiTheme="minorHAnsi" w:hAnsiTheme="minorHAnsi"/>
                          <w:i/>
                          <w:lang w:val="en-GB"/>
                        </w:rPr>
                        <w:t xml:space="preserve">a </w:t>
                      </w:r>
                      <w:r>
                        <w:rPr>
                          <w:rFonts w:asciiTheme="minorHAnsi" w:hAnsiTheme="minorHAnsi"/>
                          <w:i/>
                          <w:lang w:val="en-GB"/>
                        </w:rPr>
                        <w:t>good quality of deliverables and outputs</w:t>
                      </w:r>
                      <w:r w:rsidRPr="00E40185">
                        <w:rPr>
                          <w:rFonts w:asciiTheme="minorHAnsi" w:hAnsiTheme="minorHAnsi"/>
                          <w:i/>
                          <w:lang w:val="en-GB"/>
                        </w:rPr>
                        <w:t>, guarantee visibility and outreach</w:t>
                      </w:r>
                      <w:r>
                        <w:rPr>
                          <w:rFonts w:asciiTheme="minorHAnsi" w:hAnsiTheme="minorHAnsi"/>
                          <w:i/>
                          <w:lang w:val="en-GB"/>
                        </w:rPr>
                        <w:t xml:space="preserve"> and mitigate potential</w:t>
                      </w:r>
                      <w:r w:rsidRPr="00E632A0">
                        <w:rPr>
                          <w:rFonts w:asciiTheme="minorHAnsi" w:hAnsiTheme="minorHAnsi"/>
                          <w:i/>
                          <w:lang w:val="en-GB"/>
                        </w:rPr>
                        <w:t xml:space="preserve"> risks</w:t>
                      </w:r>
                      <w:r>
                        <w:rPr>
                          <w:rFonts w:asciiTheme="minorHAnsi" w:hAnsiTheme="minorHAnsi"/>
                          <w:i/>
                          <w:lang w:val="en-GB"/>
                        </w:rPr>
                        <w:t>.</w:t>
                      </w:r>
                      <w:r w:rsidRPr="00E632A0">
                        <w:rPr>
                          <w:rFonts w:asciiTheme="minorHAnsi" w:hAnsiTheme="minorHAnsi"/>
                          <w:i/>
                          <w:lang w:val="en-GB"/>
                        </w:rPr>
                        <w:t xml:space="preserve"> </w:t>
                      </w:r>
                    </w:p>
                    <w:p w14:paraId="335FF592" w14:textId="74798DCA" w:rsidR="00D144DF" w:rsidRPr="00924254" w:rsidRDefault="00D144DF" w:rsidP="006B528E">
                      <w:pPr>
                        <w:ind w:left="0" w:right="31"/>
                        <w:rPr>
                          <w:rFonts w:asciiTheme="minorHAnsi" w:hAnsiTheme="minorHAnsi"/>
                          <w:i/>
                          <w:lang w:val="en-US"/>
                        </w:rPr>
                      </w:pPr>
                      <w:r w:rsidRPr="006B528E">
                        <w:rPr>
                          <w:rFonts w:asciiTheme="minorHAnsi" w:hAnsiTheme="minorHAnsi"/>
                          <w:i/>
                          <w:lang w:val="en-GB"/>
                        </w:rPr>
                        <w:t xml:space="preserve">Before completing this section, </w:t>
                      </w:r>
                      <w:r>
                        <w:rPr>
                          <w:rFonts w:asciiTheme="minorHAnsi" w:hAnsiTheme="minorHAnsi"/>
                          <w:i/>
                          <w:lang w:val="en-GB"/>
                        </w:rPr>
                        <w:t xml:space="preserve">please read carefully </w:t>
                      </w:r>
                      <w:r w:rsidRPr="006B528E">
                        <w:rPr>
                          <w:rFonts w:asciiTheme="minorHAnsi" w:hAnsiTheme="minorHAnsi"/>
                          <w:i/>
                          <w:lang w:val="en-GB"/>
                        </w:rPr>
                        <w:t xml:space="preserve">chapter </w:t>
                      </w:r>
                      <w:r w:rsidRPr="00C87035">
                        <w:rPr>
                          <w:rFonts w:asciiTheme="minorHAnsi" w:hAnsiTheme="minorHAnsi"/>
                          <w:i/>
                          <w:lang w:val="en-GB"/>
                        </w:rPr>
                        <w:t>II.2.1.3</w:t>
                      </w:r>
                      <w:r w:rsidRPr="006B528E">
                        <w:rPr>
                          <w:rFonts w:asciiTheme="minorHAnsi" w:hAnsiTheme="minorHAnsi"/>
                          <w:i/>
                          <w:lang w:val="en-GB"/>
                        </w:rPr>
                        <w:t xml:space="preserve"> of the programme manual. </w:t>
                      </w:r>
                      <w:r w:rsidRPr="00924254">
                        <w:rPr>
                          <w:rFonts w:asciiTheme="minorHAnsi" w:hAnsiTheme="minorHAnsi"/>
                          <w:i/>
                          <w:lang w:val="en-US"/>
                        </w:rPr>
                        <w:t xml:space="preserve">Further guidance is provided in a </w:t>
                      </w:r>
                      <w:r w:rsidRPr="00E40185">
                        <w:rPr>
                          <w:rFonts w:asciiTheme="minorHAnsi" w:hAnsiTheme="minorHAnsi"/>
                          <w:i/>
                          <w:lang w:val="en-GB"/>
                        </w:rPr>
                        <w:t>video</w:t>
                      </w:r>
                      <w:r w:rsidRPr="00924254">
                        <w:rPr>
                          <w:rFonts w:asciiTheme="minorHAnsi" w:hAnsiTheme="minorHAnsi"/>
                          <w:i/>
                          <w:lang w:val="en-US"/>
                        </w:rPr>
                        <w:t xml:space="preserve"> tutorial available </w:t>
                      </w:r>
                      <w:hyperlink r:id="rId22" w:history="1">
                        <w:r w:rsidRPr="00AA7AEF">
                          <w:rPr>
                            <w:rStyle w:val="Hyperlink"/>
                            <w:rFonts w:asciiTheme="minorHAnsi" w:hAnsiTheme="minorHAnsi"/>
                            <w:i/>
                            <w:lang w:val="en-US"/>
                          </w:rPr>
                          <w:t>here</w:t>
                        </w:r>
                      </w:hyperlink>
                      <w:r w:rsidRPr="00924254">
                        <w:rPr>
                          <w:rFonts w:asciiTheme="minorHAnsi" w:hAnsiTheme="minorHAnsi"/>
                          <w:i/>
                          <w:lang w:val="en-US"/>
                        </w:rPr>
                        <w:t>.</w:t>
                      </w:r>
                    </w:p>
                  </w:txbxContent>
                </v:textbox>
                <w10:wrap type="square" anchorx="margin"/>
              </v:roundrect>
            </w:pict>
          </mc:Fallback>
        </mc:AlternateContent>
      </w:r>
    </w:p>
    <w:p w14:paraId="6E62AC05" w14:textId="77777777" w:rsidR="00AA7C63" w:rsidRPr="00574BF2" w:rsidRDefault="00AA7C63" w:rsidP="00574BF2">
      <w:pPr>
        <w:spacing w:before="0" w:line="240" w:lineRule="auto"/>
        <w:ind w:left="0" w:right="0"/>
        <w:jc w:val="left"/>
        <w:rPr>
          <w:rFonts w:ascii="Trebuchet MS" w:eastAsia="Franklin Gothic Book" w:hAnsi="Trebuchet MS"/>
          <w:sz w:val="22"/>
          <w:szCs w:val="22"/>
          <w:lang w:val="en-GB"/>
        </w:rPr>
      </w:pPr>
    </w:p>
    <w:tbl>
      <w:tblPr>
        <w:tblW w:w="8959" w:type="dxa"/>
        <w:tblCellMar>
          <w:top w:w="57" w:type="dxa"/>
        </w:tblCellMar>
        <w:tblLook w:val="01E0" w:firstRow="1" w:lastRow="1" w:firstColumn="1" w:lastColumn="1" w:noHBand="0" w:noVBand="0"/>
      </w:tblPr>
      <w:tblGrid>
        <w:gridCol w:w="8959"/>
      </w:tblGrid>
      <w:tr w:rsidR="00574BF2" w:rsidRPr="00764D6F" w14:paraId="267D22FC" w14:textId="77777777" w:rsidTr="00801594">
        <w:tc>
          <w:tcPr>
            <w:tcW w:w="8959" w:type="dxa"/>
            <w:shd w:val="clear" w:color="auto" w:fill="auto"/>
          </w:tcPr>
          <w:p w14:paraId="3D05735D" w14:textId="77777777" w:rsidR="00574BF2" w:rsidRPr="00D6169B" w:rsidRDefault="00574BF2" w:rsidP="00892472">
            <w:pPr>
              <w:spacing w:before="0" w:after="60" w:line="240" w:lineRule="auto"/>
              <w:ind w:left="-105" w:right="0"/>
              <w:jc w:val="left"/>
              <w:rPr>
                <w:rFonts w:ascii="Trebuchet MS" w:eastAsia="Franklin Gothic Book" w:hAnsi="Trebuchet MS"/>
                <w:szCs w:val="22"/>
                <w:u w:val="single"/>
                <w:lang w:val="en-GB"/>
              </w:rPr>
            </w:pPr>
            <w:r w:rsidRPr="00D6169B">
              <w:rPr>
                <w:rFonts w:ascii="Trebuchet MS" w:eastAsia="Franklin Gothic Book" w:hAnsi="Trebuchet MS"/>
                <w:szCs w:val="22"/>
                <w:u w:val="single"/>
                <w:lang w:val="en-GB"/>
              </w:rPr>
              <w:t>C.7.1 How will you coordinate and manage your project?</w:t>
            </w:r>
          </w:p>
          <w:p w14:paraId="2EF0D31C" w14:textId="02749810" w:rsidR="00E60D69" w:rsidRDefault="00574BF2" w:rsidP="00E60D69">
            <w:pPr>
              <w:spacing w:before="0" w:after="60" w:line="240" w:lineRule="auto"/>
              <w:ind w:left="-105" w:right="0"/>
              <w:jc w:val="left"/>
              <w:rPr>
                <w:rFonts w:ascii="Trebuchet MS" w:eastAsia="Franklin Gothic Book" w:hAnsi="Trebuchet MS"/>
                <w:sz w:val="18"/>
                <w:szCs w:val="18"/>
                <w:lang w:val="en-GB"/>
              </w:rPr>
            </w:pPr>
            <w:r w:rsidRPr="00574BF2">
              <w:rPr>
                <w:rFonts w:ascii="Trebuchet MS" w:eastAsia="Franklin Gothic Book" w:hAnsi="Trebuchet MS"/>
                <w:sz w:val="18"/>
                <w:szCs w:val="18"/>
                <w:lang w:val="en-GB"/>
              </w:rPr>
              <w:t xml:space="preserve">Please describe how the project management </w:t>
            </w:r>
            <w:r w:rsidR="00E60D69">
              <w:rPr>
                <w:rFonts w:ascii="Trebuchet MS" w:eastAsia="Franklin Gothic Book" w:hAnsi="Trebuchet MS"/>
                <w:sz w:val="18"/>
                <w:szCs w:val="18"/>
                <w:lang w:val="en-GB"/>
              </w:rPr>
              <w:t xml:space="preserve">and coordination </w:t>
            </w:r>
            <w:r w:rsidRPr="00574BF2">
              <w:rPr>
                <w:rFonts w:ascii="Trebuchet MS" w:eastAsia="Franklin Gothic Book" w:hAnsi="Trebuchet MS"/>
                <w:sz w:val="18"/>
                <w:szCs w:val="18"/>
                <w:lang w:val="en-GB"/>
              </w:rPr>
              <w:t xml:space="preserve">will be carried out, including the </w:t>
            </w:r>
            <w:r w:rsidR="00FE718D" w:rsidRPr="00574BF2">
              <w:rPr>
                <w:rFonts w:ascii="Trebuchet MS" w:eastAsia="Franklin Gothic Book" w:hAnsi="Trebuchet MS"/>
                <w:sz w:val="18"/>
                <w:szCs w:val="18"/>
                <w:lang w:val="en-GB"/>
              </w:rPr>
              <w:t>set-up</w:t>
            </w:r>
            <w:r w:rsidRPr="00574BF2">
              <w:rPr>
                <w:rFonts w:ascii="Trebuchet MS" w:eastAsia="Franklin Gothic Book" w:hAnsi="Trebuchet MS"/>
                <w:sz w:val="18"/>
                <w:szCs w:val="18"/>
                <w:lang w:val="en-GB"/>
              </w:rPr>
              <w:t xml:space="preserve"> of management structures, responsibilities and procedures, as well as risk management. </w:t>
            </w:r>
          </w:p>
          <w:p w14:paraId="152779ED" w14:textId="255564D3" w:rsidR="00574BF2" w:rsidRPr="00574BF2" w:rsidRDefault="00E60D69" w:rsidP="00584090">
            <w:pPr>
              <w:spacing w:before="0" w:after="60" w:line="240" w:lineRule="auto"/>
              <w:ind w:left="-105" w:right="0"/>
              <w:jc w:val="left"/>
              <w:rPr>
                <w:rFonts w:ascii="Trebuchet MS" w:eastAsia="Franklin Gothic Book" w:hAnsi="Trebuchet MS"/>
                <w:sz w:val="18"/>
                <w:szCs w:val="18"/>
                <w:lang w:val="en-GB"/>
              </w:rPr>
            </w:pPr>
            <w:r>
              <w:rPr>
                <w:rFonts w:ascii="Trebuchet MS" w:eastAsia="Franklin Gothic Book" w:hAnsi="Trebuchet MS"/>
                <w:sz w:val="18"/>
                <w:szCs w:val="18"/>
                <w:lang w:val="en-GB"/>
              </w:rPr>
              <w:t>Please also explain the provisions for</w:t>
            </w:r>
            <w:r w:rsidRPr="00574BF2">
              <w:rPr>
                <w:rFonts w:ascii="Trebuchet MS" w:eastAsia="Franklin Gothic Book" w:hAnsi="Trebuchet MS"/>
                <w:sz w:val="18"/>
                <w:szCs w:val="18"/>
                <w:lang w:val="en-GB"/>
              </w:rPr>
              <w:t xml:space="preserve"> quality management, i.e.</w:t>
            </w:r>
            <w:r w:rsidR="000B2E76">
              <w:rPr>
                <w:rFonts w:ascii="Trebuchet MS" w:eastAsia="Franklin Gothic Book" w:hAnsi="Trebuchet MS"/>
                <w:sz w:val="18"/>
                <w:szCs w:val="18"/>
                <w:lang w:val="en-GB"/>
              </w:rPr>
              <w:t>,</w:t>
            </w:r>
            <w:r w:rsidRPr="00574BF2">
              <w:rPr>
                <w:rFonts w:ascii="Trebuchet MS" w:eastAsia="Franklin Gothic Book" w:hAnsi="Trebuchet MS"/>
                <w:sz w:val="18"/>
                <w:szCs w:val="18"/>
                <w:lang w:val="en-GB"/>
              </w:rPr>
              <w:t xml:space="preserve"> how the quality of deliverables and outputs will be monitored and ensured, and indicate the responsible partner(s). </w:t>
            </w:r>
            <w:r w:rsidR="00574BF2" w:rsidRPr="00574BF2">
              <w:rPr>
                <w:rFonts w:ascii="Trebuchet MS" w:eastAsia="Franklin Gothic Book" w:hAnsi="Trebuchet MS"/>
                <w:sz w:val="18"/>
                <w:szCs w:val="18"/>
                <w:lang w:val="en-GB"/>
              </w:rPr>
              <w:t>Please also explain how the internal communication within the partnership will be organised.</w:t>
            </w:r>
          </w:p>
        </w:tc>
      </w:tr>
      <w:tr w:rsidR="00574BF2" w:rsidRPr="00764D6F" w14:paraId="5C72D884" w14:textId="77777777" w:rsidTr="00574BF2">
        <w:trPr>
          <w:trHeight w:val="106"/>
        </w:trPr>
        <w:tc>
          <w:tcPr>
            <w:tcW w:w="8959" w:type="dxa"/>
            <w:shd w:val="clear" w:color="auto" w:fill="D9D9D9"/>
          </w:tcPr>
          <w:p w14:paraId="29B3E5A1" w14:textId="716025E2"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 xml:space="preserve">Enter text here </w:t>
            </w:r>
            <w:r w:rsidR="00892472" w:rsidRPr="00E65A16">
              <w:rPr>
                <w:rFonts w:ascii="Trebuchet MS" w:eastAsia="Franklin Gothic Book" w:hAnsi="Trebuchet MS"/>
                <w:i/>
                <w:iCs/>
                <w:sz w:val="18"/>
                <w:szCs w:val="18"/>
                <w:lang w:val="en-GB"/>
              </w:rPr>
              <w:t>[</w:t>
            </w:r>
            <w:r w:rsidR="00727B36" w:rsidRPr="00727B36">
              <w:rPr>
                <w:rFonts w:ascii="Trebuchet MS" w:eastAsia="Franklin Gothic Book" w:hAnsi="Trebuchet MS"/>
                <w:i/>
                <w:iCs/>
                <w:sz w:val="18"/>
                <w:szCs w:val="18"/>
                <w:lang w:val="en-GB"/>
              </w:rPr>
              <w:t xml:space="preserve">recommended </w:t>
            </w:r>
            <w:r w:rsidR="00892472" w:rsidRPr="00E65A16">
              <w:rPr>
                <w:rFonts w:ascii="Trebuchet MS" w:eastAsia="Franklin Gothic Book" w:hAnsi="Trebuchet MS"/>
                <w:i/>
                <w:iCs/>
                <w:sz w:val="18"/>
                <w:szCs w:val="18"/>
                <w:lang w:val="en-GB"/>
              </w:rPr>
              <w:t xml:space="preserve">max </w:t>
            </w:r>
            <w:r w:rsidR="00892472">
              <w:rPr>
                <w:rFonts w:ascii="Trebuchet MS" w:eastAsia="Franklin Gothic Book" w:hAnsi="Trebuchet MS"/>
                <w:i/>
                <w:iCs/>
                <w:sz w:val="18"/>
                <w:szCs w:val="18"/>
                <w:lang w:val="en-GB"/>
              </w:rPr>
              <w:t>2000</w:t>
            </w:r>
            <w:r w:rsidR="00892472" w:rsidRPr="00E65A16">
              <w:rPr>
                <w:rFonts w:ascii="Trebuchet MS" w:eastAsia="Franklin Gothic Book" w:hAnsi="Trebuchet MS"/>
                <w:i/>
                <w:iCs/>
                <w:sz w:val="18"/>
                <w:szCs w:val="18"/>
                <w:lang w:val="en-GB"/>
              </w:rPr>
              <w:t xml:space="preserve"> characters]</w:t>
            </w:r>
          </w:p>
          <w:p w14:paraId="757D2149"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29360F27" w14:textId="77777777" w:rsidTr="00801594">
        <w:tc>
          <w:tcPr>
            <w:tcW w:w="8959" w:type="dxa"/>
            <w:shd w:val="clear" w:color="auto" w:fill="auto"/>
          </w:tcPr>
          <w:p w14:paraId="0AD9E33B" w14:textId="77777777" w:rsidR="00AA7C63" w:rsidRDefault="00AA7C63" w:rsidP="00892472">
            <w:pPr>
              <w:spacing w:before="0" w:after="60" w:line="240" w:lineRule="auto"/>
              <w:ind w:left="-105" w:right="0"/>
              <w:jc w:val="left"/>
              <w:rPr>
                <w:rFonts w:ascii="Trebuchet MS" w:eastAsia="Franklin Gothic Book" w:hAnsi="Trebuchet MS"/>
                <w:szCs w:val="22"/>
                <w:u w:val="single"/>
                <w:lang w:val="en-GB"/>
              </w:rPr>
            </w:pPr>
          </w:p>
          <w:p w14:paraId="5B91989D" w14:textId="5207EAB1" w:rsidR="00574BF2" w:rsidRPr="00892472" w:rsidRDefault="00574BF2" w:rsidP="00892472">
            <w:pPr>
              <w:spacing w:before="0" w:after="60" w:line="240" w:lineRule="auto"/>
              <w:ind w:left="-105" w:right="0"/>
              <w:jc w:val="left"/>
              <w:rPr>
                <w:rFonts w:ascii="Trebuchet MS" w:eastAsia="Franklin Gothic Book" w:hAnsi="Trebuchet MS"/>
                <w:szCs w:val="22"/>
                <w:u w:val="single"/>
                <w:lang w:val="en-GB"/>
              </w:rPr>
            </w:pPr>
            <w:r w:rsidRPr="00892472">
              <w:rPr>
                <w:rFonts w:ascii="Trebuchet MS" w:eastAsia="Franklin Gothic Book" w:hAnsi="Trebuchet MS"/>
                <w:szCs w:val="22"/>
                <w:u w:val="single"/>
                <w:lang w:val="en-GB"/>
              </w:rPr>
              <w:t>C.7.</w:t>
            </w:r>
            <w:r w:rsidR="00CD7EA1">
              <w:rPr>
                <w:rFonts w:ascii="Trebuchet MS" w:eastAsia="Franklin Gothic Book" w:hAnsi="Trebuchet MS"/>
                <w:szCs w:val="22"/>
                <w:u w:val="single"/>
                <w:lang w:val="en-GB"/>
              </w:rPr>
              <w:t>2</w:t>
            </w:r>
            <w:r w:rsidRPr="00892472">
              <w:rPr>
                <w:rFonts w:ascii="Trebuchet MS" w:eastAsia="Franklin Gothic Book" w:hAnsi="Trebuchet MS"/>
                <w:szCs w:val="22"/>
                <w:u w:val="single"/>
                <w:lang w:val="en-GB"/>
              </w:rPr>
              <w:t xml:space="preserve"> What will be the general </w:t>
            </w:r>
            <w:r w:rsidR="000B2E76">
              <w:rPr>
                <w:rFonts w:ascii="Trebuchet MS" w:eastAsia="Franklin Gothic Book" w:hAnsi="Trebuchet MS"/>
                <w:szCs w:val="22"/>
                <w:u w:val="single"/>
                <w:lang w:val="en-GB"/>
              </w:rPr>
              <w:t xml:space="preserve">communication </w:t>
            </w:r>
            <w:r w:rsidRPr="00892472">
              <w:rPr>
                <w:rFonts w:ascii="Trebuchet MS" w:eastAsia="Franklin Gothic Book" w:hAnsi="Trebuchet MS"/>
                <w:szCs w:val="22"/>
                <w:u w:val="single"/>
                <w:lang w:val="en-GB"/>
              </w:rPr>
              <w:t xml:space="preserve">approach </w:t>
            </w:r>
            <w:r w:rsidR="000B2E76">
              <w:rPr>
                <w:rFonts w:ascii="Trebuchet MS" w:eastAsia="Franklin Gothic Book" w:hAnsi="Trebuchet MS"/>
                <w:szCs w:val="22"/>
                <w:u w:val="single"/>
                <w:lang w:val="en-GB"/>
              </w:rPr>
              <w:t>to increase awareness and knowledge about the project and its concrete outputs and results</w:t>
            </w:r>
            <w:r w:rsidRPr="00892472">
              <w:rPr>
                <w:rFonts w:ascii="Trebuchet MS" w:eastAsia="Franklin Gothic Book" w:hAnsi="Trebuchet MS"/>
                <w:szCs w:val="22"/>
                <w:u w:val="single"/>
                <w:lang w:val="en-GB"/>
              </w:rPr>
              <w:t xml:space="preserve">? </w:t>
            </w:r>
          </w:p>
          <w:p w14:paraId="7B989FC4" w14:textId="6777E5DE" w:rsidR="00574BF2" w:rsidRPr="00574BF2" w:rsidRDefault="00574BF2" w:rsidP="00892472">
            <w:pPr>
              <w:spacing w:before="0" w:after="60" w:line="240" w:lineRule="auto"/>
              <w:ind w:left="-105" w:right="0"/>
              <w:jc w:val="left"/>
              <w:rPr>
                <w:rFonts w:ascii="Trebuchet MS" w:eastAsia="Franklin Gothic Book" w:hAnsi="Trebuchet MS"/>
                <w:sz w:val="22"/>
                <w:szCs w:val="22"/>
                <w:lang w:val="en-GB"/>
              </w:rPr>
            </w:pPr>
            <w:r w:rsidRPr="00574BF2">
              <w:rPr>
                <w:rFonts w:ascii="Trebuchet MS" w:eastAsia="Franklin Gothic Book" w:hAnsi="Trebuchet MS"/>
                <w:sz w:val="18"/>
                <w:szCs w:val="18"/>
                <w:lang w:val="en-GB"/>
              </w:rPr>
              <w:t xml:space="preserve">Please describe how </w:t>
            </w:r>
            <w:r w:rsidR="003E0531">
              <w:rPr>
                <w:rFonts w:ascii="Trebuchet MS" w:eastAsia="Franklin Gothic Book" w:hAnsi="Trebuchet MS"/>
                <w:sz w:val="18"/>
                <w:szCs w:val="18"/>
                <w:lang w:val="en-GB"/>
              </w:rPr>
              <w:t>the</w:t>
            </w:r>
            <w:r w:rsidR="003E0531" w:rsidRPr="00574BF2">
              <w:rPr>
                <w:rFonts w:ascii="Trebuchet MS" w:eastAsia="Franklin Gothic Book" w:hAnsi="Trebuchet MS"/>
                <w:sz w:val="18"/>
                <w:szCs w:val="18"/>
                <w:lang w:val="en-GB"/>
              </w:rPr>
              <w:t xml:space="preserve"> </w:t>
            </w:r>
            <w:r w:rsidRPr="00574BF2">
              <w:rPr>
                <w:rFonts w:ascii="Trebuchet MS" w:eastAsia="Franklin Gothic Book" w:hAnsi="Trebuchet MS"/>
                <w:sz w:val="18"/>
                <w:szCs w:val="18"/>
                <w:lang w:val="en-GB"/>
              </w:rPr>
              <w:t xml:space="preserve">project’s communication objectives, as outlined in the work plan, will help with achieving your project’s main result(s). Why is communication important? Which </w:t>
            </w:r>
            <w:r w:rsidR="000B2E76">
              <w:rPr>
                <w:rFonts w:ascii="Trebuchet MS" w:eastAsia="Franklin Gothic Book" w:hAnsi="Trebuchet MS"/>
                <w:sz w:val="18"/>
                <w:szCs w:val="18"/>
                <w:lang w:val="en-GB"/>
              </w:rPr>
              <w:t>communication</w:t>
            </w:r>
            <w:r w:rsidR="000B2E76" w:rsidRPr="00574BF2">
              <w:rPr>
                <w:rFonts w:ascii="Trebuchet MS" w:eastAsia="Franklin Gothic Book" w:hAnsi="Trebuchet MS"/>
                <w:sz w:val="18"/>
                <w:szCs w:val="18"/>
                <w:lang w:val="en-GB"/>
              </w:rPr>
              <w:t xml:space="preserve"> </w:t>
            </w:r>
            <w:r w:rsidRPr="00574BF2">
              <w:rPr>
                <w:rFonts w:ascii="Trebuchet MS" w:eastAsia="Franklin Gothic Book" w:hAnsi="Trebuchet MS"/>
                <w:sz w:val="18"/>
                <w:szCs w:val="18"/>
                <w:lang w:val="en-GB"/>
              </w:rPr>
              <w:t>tactics, channels</w:t>
            </w:r>
            <w:r w:rsidR="000B2E76">
              <w:rPr>
                <w:rFonts w:ascii="Trebuchet MS" w:eastAsia="Franklin Gothic Book" w:hAnsi="Trebuchet MS"/>
                <w:sz w:val="18"/>
                <w:szCs w:val="18"/>
                <w:lang w:val="en-GB"/>
              </w:rPr>
              <w:t>,</w:t>
            </w:r>
            <w:r w:rsidRPr="00574BF2">
              <w:rPr>
                <w:rFonts w:ascii="Trebuchet MS" w:eastAsia="Franklin Gothic Book" w:hAnsi="Trebuchet MS"/>
                <w:sz w:val="18"/>
                <w:szCs w:val="18"/>
                <w:lang w:val="en-GB"/>
              </w:rPr>
              <w:t xml:space="preserve"> and tools will help the partnership to reach out to and involve its target audiences? How will the project communication coordinator ensure that all project partners are involved and contribute to communication? </w:t>
            </w:r>
          </w:p>
        </w:tc>
      </w:tr>
      <w:tr w:rsidR="00574BF2" w:rsidRPr="00764D6F" w14:paraId="37C5774D" w14:textId="77777777" w:rsidTr="00574BF2">
        <w:trPr>
          <w:trHeight w:val="106"/>
        </w:trPr>
        <w:tc>
          <w:tcPr>
            <w:tcW w:w="8959" w:type="dxa"/>
            <w:shd w:val="clear" w:color="auto" w:fill="D9D9D9"/>
          </w:tcPr>
          <w:p w14:paraId="19F002D8" w14:textId="47F2042B"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892472">
              <w:rPr>
                <w:rFonts w:ascii="Trebuchet MS" w:eastAsia="Franklin Gothic Book" w:hAnsi="Trebuchet MS"/>
                <w:i/>
                <w:iCs/>
                <w:sz w:val="18"/>
                <w:szCs w:val="18"/>
                <w:lang w:val="en-GB"/>
              </w:rPr>
              <w:t xml:space="preserve"> </w:t>
            </w:r>
            <w:r w:rsidR="00892472" w:rsidRPr="00E65A16">
              <w:rPr>
                <w:rFonts w:ascii="Trebuchet MS" w:eastAsia="Franklin Gothic Book" w:hAnsi="Trebuchet MS"/>
                <w:i/>
                <w:iCs/>
                <w:sz w:val="18"/>
                <w:szCs w:val="18"/>
                <w:lang w:val="en-GB"/>
              </w:rPr>
              <w:t>[</w:t>
            </w:r>
            <w:r w:rsidR="00727B36" w:rsidRPr="00727B36">
              <w:rPr>
                <w:rFonts w:ascii="Trebuchet MS" w:eastAsia="Franklin Gothic Book" w:hAnsi="Trebuchet MS"/>
                <w:i/>
                <w:iCs/>
                <w:sz w:val="18"/>
                <w:szCs w:val="18"/>
                <w:lang w:val="en-GB"/>
              </w:rPr>
              <w:t xml:space="preserve">recommended </w:t>
            </w:r>
            <w:r w:rsidR="00892472" w:rsidRPr="00E65A16">
              <w:rPr>
                <w:rFonts w:ascii="Trebuchet MS" w:eastAsia="Franklin Gothic Book" w:hAnsi="Trebuchet MS"/>
                <w:i/>
                <w:iCs/>
                <w:sz w:val="18"/>
                <w:szCs w:val="18"/>
                <w:lang w:val="en-GB"/>
              </w:rPr>
              <w:t xml:space="preserve">max </w:t>
            </w:r>
            <w:r w:rsidR="00892472">
              <w:rPr>
                <w:rFonts w:ascii="Trebuchet MS" w:eastAsia="Franklin Gothic Book" w:hAnsi="Trebuchet MS"/>
                <w:i/>
                <w:iCs/>
                <w:sz w:val="18"/>
                <w:szCs w:val="18"/>
                <w:lang w:val="en-GB"/>
              </w:rPr>
              <w:t>2000</w:t>
            </w:r>
            <w:r w:rsidR="00892472" w:rsidRPr="00E65A16">
              <w:rPr>
                <w:rFonts w:ascii="Trebuchet MS" w:eastAsia="Franklin Gothic Book" w:hAnsi="Trebuchet MS"/>
                <w:i/>
                <w:iCs/>
                <w:sz w:val="18"/>
                <w:szCs w:val="18"/>
                <w:lang w:val="en-GB"/>
              </w:rPr>
              <w:t xml:space="preserve"> characters]</w:t>
            </w:r>
          </w:p>
          <w:p w14:paraId="27A9CA5F"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bl>
    <w:p w14:paraId="38CB4917" w14:textId="5AD3DE3B" w:rsidR="00984F1B" w:rsidRDefault="00984F1B" w:rsidP="00574BF2">
      <w:pPr>
        <w:spacing w:before="0" w:after="60" w:line="240" w:lineRule="auto"/>
        <w:ind w:left="0" w:right="0"/>
        <w:rPr>
          <w:rFonts w:ascii="Trebuchet MS" w:eastAsia="Franklin Gothic Book" w:hAnsi="Trebuchet MS"/>
          <w:szCs w:val="22"/>
          <w:u w:val="single"/>
          <w:lang w:val="en-GB"/>
        </w:rPr>
      </w:pPr>
    </w:p>
    <w:p w14:paraId="50D9527A" w14:textId="4ADE4403" w:rsidR="00892472" w:rsidRPr="00892472" w:rsidRDefault="00574BF2" w:rsidP="00574BF2">
      <w:pPr>
        <w:spacing w:before="0" w:after="60" w:line="240" w:lineRule="auto"/>
        <w:ind w:left="0" w:right="0"/>
        <w:rPr>
          <w:rFonts w:ascii="Trebuchet MS" w:eastAsia="Franklin Gothic Book" w:hAnsi="Trebuchet MS"/>
          <w:szCs w:val="22"/>
          <w:u w:val="single"/>
          <w:lang w:val="en-GB"/>
        </w:rPr>
      </w:pPr>
      <w:r w:rsidRPr="00892472">
        <w:rPr>
          <w:rFonts w:ascii="Trebuchet MS" w:eastAsia="Franklin Gothic Book" w:hAnsi="Trebuchet MS"/>
          <w:szCs w:val="22"/>
          <w:u w:val="single"/>
          <w:lang w:val="en-GB"/>
        </w:rPr>
        <w:t>C.7.</w:t>
      </w:r>
      <w:r w:rsidR="00CD7EA1">
        <w:rPr>
          <w:rFonts w:ascii="Trebuchet MS" w:eastAsia="Franklin Gothic Book" w:hAnsi="Trebuchet MS"/>
          <w:szCs w:val="22"/>
          <w:u w:val="single"/>
          <w:lang w:val="en-GB"/>
        </w:rPr>
        <w:t>3</w:t>
      </w:r>
      <w:r w:rsidRPr="00892472">
        <w:rPr>
          <w:rFonts w:ascii="Trebuchet MS" w:eastAsia="Franklin Gothic Book" w:hAnsi="Trebuchet MS"/>
          <w:szCs w:val="22"/>
          <w:u w:val="single"/>
          <w:lang w:val="en-GB"/>
        </w:rPr>
        <w:t xml:space="preserve"> Cooperation criteria </w:t>
      </w:r>
    </w:p>
    <w:p w14:paraId="35DE7BF6" w14:textId="6B74B6D3" w:rsidR="00574BF2" w:rsidRDefault="00574BF2" w:rsidP="00BC4DF9">
      <w:pPr>
        <w:spacing w:before="0" w:after="60" w:line="240" w:lineRule="auto"/>
        <w:ind w:left="0" w:right="566"/>
        <w:rPr>
          <w:rFonts w:ascii="Trebuchet MS" w:eastAsia="Franklin Gothic Book" w:hAnsi="Trebuchet MS"/>
          <w:sz w:val="18"/>
          <w:szCs w:val="22"/>
          <w:lang w:val="en-GB"/>
        </w:rPr>
      </w:pPr>
      <w:r w:rsidRPr="00892472">
        <w:rPr>
          <w:rFonts w:ascii="Trebuchet MS" w:eastAsia="Franklin Gothic Book" w:hAnsi="Trebuchet MS"/>
          <w:sz w:val="18"/>
          <w:szCs w:val="22"/>
          <w:lang w:val="en-GB"/>
        </w:rPr>
        <w:t xml:space="preserve">Please select </w:t>
      </w:r>
      <w:r w:rsidR="00917BA7">
        <w:rPr>
          <w:rFonts w:ascii="Trebuchet MS" w:eastAsia="Franklin Gothic Book" w:hAnsi="Trebuchet MS"/>
          <w:sz w:val="18"/>
          <w:szCs w:val="22"/>
          <w:lang w:val="en-GB"/>
        </w:rPr>
        <w:t xml:space="preserve">the </w:t>
      </w:r>
      <w:r w:rsidRPr="00892472">
        <w:rPr>
          <w:rFonts w:ascii="Trebuchet MS" w:eastAsia="Franklin Gothic Book" w:hAnsi="Trebuchet MS"/>
          <w:sz w:val="18"/>
          <w:szCs w:val="22"/>
          <w:lang w:val="en-GB"/>
        </w:rPr>
        <w:t xml:space="preserve">cooperation criteria that apply to your project and include a brief explanation. Please note that the </w:t>
      </w:r>
      <w:r w:rsidR="00917BA7">
        <w:rPr>
          <w:rFonts w:ascii="Trebuchet MS" w:eastAsia="Franklin Gothic Book" w:hAnsi="Trebuchet MS"/>
          <w:sz w:val="18"/>
          <w:szCs w:val="22"/>
          <w:lang w:val="en-GB"/>
        </w:rPr>
        <w:t xml:space="preserve">joint development, joint implementation and joint financing </w:t>
      </w:r>
      <w:r w:rsidRPr="00892472">
        <w:rPr>
          <w:rFonts w:ascii="Trebuchet MS" w:eastAsia="Franklin Gothic Book" w:hAnsi="Trebuchet MS"/>
          <w:sz w:val="18"/>
          <w:szCs w:val="22"/>
          <w:lang w:val="en-GB"/>
        </w:rPr>
        <w:t>criteria are mandatory.</w:t>
      </w:r>
    </w:p>
    <w:p w14:paraId="39E6C793" w14:textId="77777777" w:rsidR="00984F1B" w:rsidRPr="00892472" w:rsidRDefault="00984F1B" w:rsidP="00574BF2">
      <w:pPr>
        <w:spacing w:before="0" w:after="60" w:line="240" w:lineRule="auto"/>
        <w:ind w:left="0" w:right="0"/>
        <w:rPr>
          <w:rFonts w:ascii="Trebuchet MS" w:eastAsia="Franklin Gothic Book" w:hAnsi="Trebuchet MS"/>
          <w:sz w:val="18"/>
          <w:szCs w:val="22"/>
          <w:lang w:val="en-GB"/>
        </w:rPr>
      </w:pPr>
    </w:p>
    <w:tbl>
      <w:tblPr>
        <w:tblW w:w="7849" w:type="dxa"/>
        <w:tblInd w:w="-5" w:type="dxa"/>
        <w:tblBorders>
          <w:bottom w:val="single" w:sz="4" w:space="0" w:color="auto"/>
          <w:insideH w:val="single" w:sz="4" w:space="0" w:color="auto"/>
        </w:tblBorders>
        <w:shd w:val="clear" w:color="auto" w:fill="FFFF00"/>
        <w:tblLayout w:type="fixed"/>
        <w:tblCellMar>
          <w:top w:w="57" w:type="dxa"/>
        </w:tblCellMar>
        <w:tblLook w:val="01E0" w:firstRow="1" w:lastRow="1" w:firstColumn="1" w:lastColumn="1" w:noHBand="0" w:noVBand="0"/>
      </w:tblPr>
      <w:tblGrid>
        <w:gridCol w:w="2273"/>
        <w:gridCol w:w="567"/>
        <w:gridCol w:w="5009"/>
      </w:tblGrid>
      <w:tr w:rsidR="00574BF2" w:rsidRPr="00574BF2" w14:paraId="7DA735A3" w14:textId="77777777" w:rsidTr="00AA7AEF">
        <w:trPr>
          <w:trHeight w:val="480"/>
        </w:trPr>
        <w:tc>
          <w:tcPr>
            <w:tcW w:w="2840" w:type="dxa"/>
            <w:gridSpan w:val="2"/>
            <w:tcBorders>
              <w:top w:val="single" w:sz="4" w:space="0" w:color="auto"/>
            </w:tcBorders>
            <w:shd w:val="clear" w:color="auto" w:fill="auto"/>
            <w:vAlign w:val="center"/>
          </w:tcPr>
          <w:p w14:paraId="3346635C" w14:textId="77777777" w:rsidR="00574BF2" w:rsidRPr="00892472" w:rsidRDefault="00574BF2" w:rsidP="00574BF2">
            <w:pPr>
              <w:spacing w:before="0" w:line="240" w:lineRule="auto"/>
              <w:ind w:left="0" w:right="0"/>
              <w:jc w:val="left"/>
              <w:rPr>
                <w:rFonts w:ascii="Trebuchet MS" w:eastAsia="Franklin Gothic Book" w:hAnsi="Trebuchet MS"/>
                <w:bCs/>
                <w:szCs w:val="22"/>
                <w:lang w:val="en-GB"/>
              </w:rPr>
            </w:pPr>
            <w:r w:rsidRPr="00892472">
              <w:rPr>
                <w:rFonts w:ascii="Trebuchet MS" w:eastAsia="Franklin Gothic Book" w:hAnsi="Trebuchet MS"/>
                <w:bCs/>
                <w:szCs w:val="22"/>
                <w:lang w:val="en-GB"/>
              </w:rPr>
              <w:t>Cooperation criteria</w:t>
            </w:r>
          </w:p>
        </w:tc>
        <w:tc>
          <w:tcPr>
            <w:tcW w:w="5009" w:type="dxa"/>
            <w:tcBorders>
              <w:top w:val="single" w:sz="4" w:space="0" w:color="auto"/>
            </w:tcBorders>
            <w:shd w:val="clear" w:color="auto" w:fill="auto"/>
            <w:vAlign w:val="center"/>
          </w:tcPr>
          <w:p w14:paraId="2E5E95D7" w14:textId="77777777" w:rsidR="00574BF2" w:rsidRPr="00AA7C63" w:rsidRDefault="00574BF2" w:rsidP="00574BF2">
            <w:pPr>
              <w:spacing w:before="0" w:line="240" w:lineRule="auto"/>
              <w:ind w:left="0" w:right="0"/>
              <w:jc w:val="left"/>
              <w:rPr>
                <w:rFonts w:ascii="Trebuchet MS" w:eastAsia="Franklin Gothic Book" w:hAnsi="Trebuchet MS"/>
                <w:bCs/>
                <w:szCs w:val="22"/>
                <w:lang w:val="en-GB"/>
              </w:rPr>
            </w:pPr>
            <w:r w:rsidRPr="00AA7C63">
              <w:rPr>
                <w:rFonts w:ascii="Trebuchet MS" w:eastAsia="Franklin Gothic Book" w:hAnsi="Trebuchet MS"/>
                <w:bCs/>
                <w:szCs w:val="22"/>
                <w:lang w:val="en-GB"/>
              </w:rPr>
              <w:t>Description</w:t>
            </w:r>
          </w:p>
        </w:tc>
      </w:tr>
      <w:tr w:rsidR="00574BF2" w:rsidRPr="00764D6F" w14:paraId="4DBF6155" w14:textId="77777777" w:rsidTr="00AA7AEF">
        <w:tc>
          <w:tcPr>
            <w:tcW w:w="2273" w:type="dxa"/>
            <w:shd w:val="clear" w:color="auto" w:fill="auto"/>
            <w:vAlign w:val="center"/>
          </w:tcPr>
          <w:p w14:paraId="12C1BAEF" w14:textId="592AD677" w:rsidR="00574BF2" w:rsidRPr="00892472" w:rsidRDefault="00574BF2" w:rsidP="00574BF2">
            <w:pPr>
              <w:spacing w:before="0" w:line="240" w:lineRule="auto"/>
              <w:ind w:left="0" w:right="0"/>
              <w:jc w:val="left"/>
              <w:rPr>
                <w:rFonts w:ascii="Trebuchet MS" w:eastAsia="Franklin Gothic Book" w:hAnsi="Trebuchet MS"/>
                <w:szCs w:val="22"/>
                <w:lang w:val="en-GB"/>
              </w:rPr>
            </w:pPr>
            <w:r w:rsidRPr="00892472">
              <w:rPr>
                <w:rFonts w:ascii="Trebuchet MS" w:eastAsia="Franklin Gothic Book" w:hAnsi="Trebuchet MS"/>
                <w:szCs w:val="22"/>
                <w:lang w:val="en-GB"/>
              </w:rPr>
              <w:t xml:space="preserve">Joint </w:t>
            </w:r>
            <w:r w:rsidR="009B263D">
              <w:rPr>
                <w:rFonts w:ascii="Trebuchet MS" w:eastAsia="Franklin Gothic Book" w:hAnsi="Trebuchet MS"/>
                <w:szCs w:val="22"/>
              </w:rPr>
              <w:t>d</w:t>
            </w:r>
            <w:r w:rsidRPr="00892472">
              <w:rPr>
                <w:rFonts w:ascii="Trebuchet MS" w:eastAsia="Franklin Gothic Book" w:hAnsi="Trebuchet MS"/>
                <w:szCs w:val="22"/>
                <w:lang w:val="en-GB"/>
              </w:rPr>
              <w:t xml:space="preserve">evelopment </w:t>
            </w:r>
          </w:p>
        </w:tc>
        <w:tc>
          <w:tcPr>
            <w:tcW w:w="567" w:type="dxa"/>
            <w:shd w:val="clear" w:color="auto" w:fill="auto"/>
            <w:vAlign w:val="center"/>
          </w:tcPr>
          <w:p w14:paraId="2D2D1B19" w14:textId="77777777" w:rsidR="00574BF2" w:rsidRPr="00574BF2" w:rsidRDefault="00574BF2" w:rsidP="00574BF2">
            <w:pPr>
              <w:spacing w:before="0" w:line="240" w:lineRule="auto"/>
              <w:ind w:left="0" w:right="0"/>
              <w:jc w:val="center"/>
              <w:rPr>
                <w:rFonts w:ascii="Trebuchet MS" w:eastAsia="Franklin Gothic Book" w:hAnsi="Trebuchet MS"/>
                <w:sz w:val="22"/>
                <w:szCs w:val="22"/>
                <w:lang w:val="en-GB"/>
              </w:rPr>
            </w:pPr>
            <w:r w:rsidRPr="00574BF2">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574BF2">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574BF2">
              <w:rPr>
                <w:rFonts w:ascii="Trebuchet MS" w:eastAsia="Franklin Gothic Book" w:hAnsi="Trebuchet MS" w:cs="Arial"/>
                <w:sz w:val="22"/>
                <w:szCs w:val="22"/>
                <w:lang w:val="en-GB"/>
              </w:rPr>
              <w:fldChar w:fldCharType="end"/>
            </w:r>
          </w:p>
        </w:tc>
        <w:tc>
          <w:tcPr>
            <w:tcW w:w="5009" w:type="dxa"/>
            <w:shd w:val="clear" w:color="auto" w:fill="D9D9D9"/>
            <w:vAlign w:val="center"/>
          </w:tcPr>
          <w:p w14:paraId="48FD4509" w14:textId="68AA0328" w:rsid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892472">
              <w:rPr>
                <w:rFonts w:ascii="Trebuchet MS" w:eastAsia="Franklin Gothic Book" w:hAnsi="Trebuchet MS"/>
                <w:i/>
                <w:iCs/>
                <w:sz w:val="18"/>
                <w:szCs w:val="18"/>
                <w:lang w:val="en-GB"/>
              </w:rPr>
              <w:t xml:space="preserve"> </w:t>
            </w:r>
            <w:r w:rsidR="00892472"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892472" w:rsidRPr="00E65A16">
              <w:rPr>
                <w:rFonts w:ascii="Trebuchet MS" w:eastAsia="Franklin Gothic Book" w:hAnsi="Trebuchet MS"/>
                <w:i/>
                <w:iCs/>
                <w:sz w:val="18"/>
                <w:szCs w:val="18"/>
                <w:lang w:val="en-GB"/>
              </w:rPr>
              <w:t xml:space="preserve">max </w:t>
            </w:r>
            <w:r w:rsidR="008B3638">
              <w:rPr>
                <w:rFonts w:ascii="Trebuchet MS" w:eastAsia="Franklin Gothic Book" w:hAnsi="Trebuchet MS"/>
                <w:i/>
                <w:iCs/>
                <w:sz w:val="18"/>
                <w:szCs w:val="18"/>
                <w:lang w:val="en-GB"/>
              </w:rPr>
              <w:t>5</w:t>
            </w:r>
            <w:r w:rsidR="00892472">
              <w:rPr>
                <w:rFonts w:ascii="Trebuchet MS" w:eastAsia="Franklin Gothic Book" w:hAnsi="Trebuchet MS"/>
                <w:i/>
                <w:iCs/>
                <w:sz w:val="18"/>
                <w:szCs w:val="18"/>
                <w:lang w:val="en-GB"/>
              </w:rPr>
              <w:t>00</w:t>
            </w:r>
            <w:r w:rsidR="00892472" w:rsidRPr="00E65A16">
              <w:rPr>
                <w:rFonts w:ascii="Trebuchet MS" w:eastAsia="Franklin Gothic Book" w:hAnsi="Trebuchet MS"/>
                <w:i/>
                <w:iCs/>
                <w:sz w:val="18"/>
                <w:szCs w:val="18"/>
                <w:lang w:val="en-GB"/>
              </w:rPr>
              <w:t xml:space="preserve"> characters]</w:t>
            </w:r>
          </w:p>
          <w:p w14:paraId="3675515E" w14:textId="1EDABFD0" w:rsidR="00AA7C63" w:rsidRPr="00AA7C63" w:rsidRDefault="00AA7C63" w:rsidP="00574BF2">
            <w:pPr>
              <w:spacing w:before="0" w:after="60" w:line="240" w:lineRule="auto"/>
              <w:ind w:left="0" w:right="0"/>
              <w:rPr>
                <w:rFonts w:ascii="Trebuchet MS" w:eastAsia="Franklin Gothic Book" w:hAnsi="Trebuchet MS"/>
                <w:sz w:val="18"/>
                <w:szCs w:val="18"/>
                <w:lang w:val="en-GB"/>
              </w:rPr>
            </w:pPr>
          </w:p>
        </w:tc>
      </w:tr>
      <w:tr w:rsidR="00574BF2" w:rsidRPr="00764D6F" w14:paraId="6E89CFCC" w14:textId="77777777" w:rsidTr="00AA7AEF">
        <w:tc>
          <w:tcPr>
            <w:tcW w:w="2273" w:type="dxa"/>
            <w:shd w:val="clear" w:color="auto" w:fill="auto"/>
            <w:vAlign w:val="center"/>
          </w:tcPr>
          <w:p w14:paraId="4205E015" w14:textId="4F1CE53A" w:rsidR="00574BF2" w:rsidRPr="00892472" w:rsidRDefault="00574BF2" w:rsidP="00574BF2">
            <w:pPr>
              <w:spacing w:before="0" w:line="240" w:lineRule="auto"/>
              <w:ind w:left="0" w:right="0"/>
              <w:jc w:val="left"/>
              <w:rPr>
                <w:rFonts w:ascii="Trebuchet MS" w:eastAsia="Franklin Gothic Book" w:hAnsi="Trebuchet MS"/>
                <w:szCs w:val="22"/>
                <w:lang w:val="en-GB"/>
              </w:rPr>
            </w:pPr>
            <w:r w:rsidRPr="00892472">
              <w:rPr>
                <w:rFonts w:ascii="Trebuchet MS" w:eastAsia="Franklin Gothic Book" w:hAnsi="Trebuchet MS"/>
                <w:szCs w:val="22"/>
                <w:lang w:val="en-GB"/>
              </w:rPr>
              <w:t xml:space="preserve">Joint </w:t>
            </w:r>
            <w:r w:rsidR="009B263D">
              <w:rPr>
                <w:rFonts w:ascii="Trebuchet MS" w:eastAsia="Franklin Gothic Book" w:hAnsi="Trebuchet MS"/>
                <w:szCs w:val="22"/>
              </w:rPr>
              <w:t>i</w:t>
            </w:r>
            <w:r w:rsidRPr="00892472">
              <w:rPr>
                <w:rFonts w:ascii="Trebuchet MS" w:eastAsia="Franklin Gothic Book" w:hAnsi="Trebuchet MS"/>
                <w:szCs w:val="22"/>
                <w:lang w:val="en-GB"/>
              </w:rPr>
              <w:t xml:space="preserve">mplementation </w:t>
            </w:r>
          </w:p>
        </w:tc>
        <w:tc>
          <w:tcPr>
            <w:tcW w:w="567" w:type="dxa"/>
            <w:shd w:val="clear" w:color="auto" w:fill="auto"/>
            <w:vAlign w:val="center"/>
          </w:tcPr>
          <w:p w14:paraId="7672562C" w14:textId="77777777" w:rsidR="00574BF2" w:rsidRPr="00574BF2" w:rsidRDefault="00574BF2" w:rsidP="00574BF2">
            <w:pPr>
              <w:spacing w:before="0" w:line="240" w:lineRule="auto"/>
              <w:ind w:left="0" w:right="0"/>
              <w:jc w:val="center"/>
              <w:rPr>
                <w:rFonts w:ascii="Trebuchet MS" w:eastAsia="Franklin Gothic Book" w:hAnsi="Trebuchet MS"/>
                <w:sz w:val="22"/>
                <w:szCs w:val="22"/>
                <w:lang w:val="en-GB"/>
              </w:rPr>
            </w:pPr>
            <w:r w:rsidRPr="00574BF2">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574BF2">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574BF2">
              <w:rPr>
                <w:rFonts w:ascii="Trebuchet MS" w:eastAsia="Franklin Gothic Book" w:hAnsi="Trebuchet MS" w:cs="Arial"/>
                <w:sz w:val="22"/>
                <w:szCs w:val="22"/>
                <w:lang w:val="en-GB"/>
              </w:rPr>
              <w:fldChar w:fldCharType="end"/>
            </w:r>
          </w:p>
        </w:tc>
        <w:tc>
          <w:tcPr>
            <w:tcW w:w="5009" w:type="dxa"/>
            <w:shd w:val="clear" w:color="auto" w:fill="D9D9D9"/>
            <w:vAlign w:val="center"/>
          </w:tcPr>
          <w:p w14:paraId="14A6A167" w14:textId="5D47F3A4" w:rsidR="00574BF2" w:rsidRDefault="00892472" w:rsidP="00AA7C63">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Pr="00E65A16">
              <w:rPr>
                <w:rFonts w:ascii="Trebuchet MS" w:eastAsia="Franklin Gothic Book" w:hAnsi="Trebuchet MS"/>
                <w:i/>
                <w:iCs/>
                <w:sz w:val="18"/>
                <w:szCs w:val="18"/>
                <w:lang w:val="en-GB"/>
              </w:rPr>
              <w:t xml:space="preserve">max </w:t>
            </w:r>
            <w:r w:rsidR="008B3638">
              <w:rPr>
                <w:rFonts w:ascii="Trebuchet MS" w:eastAsia="Franklin Gothic Book" w:hAnsi="Trebuchet MS"/>
                <w:i/>
                <w:iCs/>
                <w:sz w:val="18"/>
                <w:szCs w:val="18"/>
                <w:lang w:val="en-GB"/>
              </w:rPr>
              <w:t>5</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p w14:paraId="1B60E04E" w14:textId="2917E486" w:rsidR="00AA7C63" w:rsidRPr="00AA7C63" w:rsidRDefault="00AA7C63" w:rsidP="00AA7C63">
            <w:pPr>
              <w:spacing w:before="0" w:after="60" w:line="240" w:lineRule="auto"/>
              <w:ind w:left="0" w:right="0"/>
              <w:rPr>
                <w:rFonts w:ascii="Trebuchet MS" w:eastAsia="Franklin Gothic Book" w:hAnsi="Trebuchet MS"/>
                <w:i/>
                <w:iCs/>
                <w:sz w:val="18"/>
                <w:szCs w:val="18"/>
                <w:lang w:val="en-GB"/>
              </w:rPr>
            </w:pPr>
          </w:p>
        </w:tc>
      </w:tr>
      <w:tr w:rsidR="00574BF2" w:rsidRPr="00764D6F" w14:paraId="2FA94A55" w14:textId="77777777" w:rsidTr="00AA7AEF">
        <w:tc>
          <w:tcPr>
            <w:tcW w:w="2273" w:type="dxa"/>
            <w:shd w:val="clear" w:color="auto" w:fill="auto"/>
            <w:vAlign w:val="center"/>
          </w:tcPr>
          <w:p w14:paraId="37F5BF8B" w14:textId="75FA0061" w:rsidR="00574BF2" w:rsidRPr="00892472" w:rsidRDefault="00574BF2" w:rsidP="00574BF2">
            <w:pPr>
              <w:spacing w:before="0" w:line="240" w:lineRule="auto"/>
              <w:ind w:left="0" w:right="0"/>
              <w:jc w:val="left"/>
              <w:rPr>
                <w:rFonts w:ascii="Trebuchet MS" w:eastAsia="Franklin Gothic Book" w:hAnsi="Trebuchet MS"/>
                <w:szCs w:val="22"/>
                <w:lang w:val="en-GB"/>
              </w:rPr>
            </w:pPr>
            <w:r w:rsidRPr="00892472">
              <w:rPr>
                <w:rFonts w:ascii="Trebuchet MS" w:eastAsia="Franklin Gothic Book" w:hAnsi="Trebuchet MS"/>
                <w:szCs w:val="22"/>
                <w:lang w:val="en-GB"/>
              </w:rPr>
              <w:t xml:space="preserve">Joint </w:t>
            </w:r>
            <w:r w:rsidR="009B263D">
              <w:rPr>
                <w:rFonts w:ascii="Trebuchet MS" w:eastAsia="Franklin Gothic Book" w:hAnsi="Trebuchet MS"/>
                <w:szCs w:val="22"/>
              </w:rPr>
              <w:t>s</w:t>
            </w:r>
            <w:r w:rsidRPr="00892472">
              <w:rPr>
                <w:rFonts w:ascii="Trebuchet MS" w:eastAsia="Franklin Gothic Book" w:hAnsi="Trebuchet MS"/>
                <w:szCs w:val="22"/>
                <w:lang w:val="en-GB"/>
              </w:rPr>
              <w:t>taffing</w:t>
            </w:r>
          </w:p>
        </w:tc>
        <w:tc>
          <w:tcPr>
            <w:tcW w:w="567" w:type="dxa"/>
            <w:shd w:val="clear" w:color="auto" w:fill="auto"/>
            <w:vAlign w:val="center"/>
          </w:tcPr>
          <w:p w14:paraId="69C209D7" w14:textId="77777777" w:rsidR="00574BF2" w:rsidRPr="00574BF2" w:rsidRDefault="00574BF2" w:rsidP="00574BF2">
            <w:pPr>
              <w:spacing w:before="0" w:line="240" w:lineRule="auto"/>
              <w:ind w:left="0" w:right="0"/>
              <w:jc w:val="center"/>
              <w:rPr>
                <w:rFonts w:ascii="Trebuchet MS" w:eastAsia="Franklin Gothic Book" w:hAnsi="Trebuchet MS"/>
                <w:sz w:val="22"/>
                <w:szCs w:val="22"/>
                <w:lang w:val="en-GB"/>
              </w:rPr>
            </w:pPr>
            <w:r w:rsidRPr="00574BF2">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574BF2">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574BF2">
              <w:rPr>
                <w:rFonts w:ascii="Trebuchet MS" w:eastAsia="Franklin Gothic Book" w:hAnsi="Trebuchet MS" w:cs="Arial"/>
                <w:sz w:val="22"/>
                <w:szCs w:val="22"/>
                <w:lang w:val="en-GB"/>
              </w:rPr>
              <w:fldChar w:fldCharType="end"/>
            </w:r>
          </w:p>
        </w:tc>
        <w:tc>
          <w:tcPr>
            <w:tcW w:w="5009" w:type="dxa"/>
            <w:shd w:val="clear" w:color="auto" w:fill="D9D9D9"/>
            <w:vAlign w:val="center"/>
          </w:tcPr>
          <w:p w14:paraId="2E28C756" w14:textId="2C5AB9D0" w:rsidR="00574BF2" w:rsidRDefault="00892472" w:rsidP="00AA7C63">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Pr="00E65A16">
              <w:rPr>
                <w:rFonts w:ascii="Trebuchet MS" w:eastAsia="Franklin Gothic Book" w:hAnsi="Trebuchet MS"/>
                <w:i/>
                <w:iCs/>
                <w:sz w:val="18"/>
                <w:szCs w:val="18"/>
                <w:lang w:val="en-GB"/>
              </w:rPr>
              <w:t xml:space="preserve">max </w:t>
            </w:r>
            <w:r w:rsidR="008B3638">
              <w:rPr>
                <w:rFonts w:ascii="Trebuchet MS" w:eastAsia="Franklin Gothic Book" w:hAnsi="Trebuchet MS"/>
                <w:i/>
                <w:iCs/>
                <w:sz w:val="18"/>
                <w:szCs w:val="18"/>
                <w:lang w:val="en-GB"/>
              </w:rPr>
              <w:t>5</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p w14:paraId="54006ED9" w14:textId="63437693" w:rsidR="00AA7C63" w:rsidRPr="00AA7C63" w:rsidRDefault="00AA7C63" w:rsidP="00AA7C63">
            <w:pPr>
              <w:spacing w:before="0" w:after="60" w:line="240" w:lineRule="auto"/>
              <w:ind w:left="0" w:right="0"/>
              <w:rPr>
                <w:rFonts w:ascii="Trebuchet MS" w:eastAsia="Franklin Gothic Book" w:hAnsi="Trebuchet MS"/>
                <w:i/>
                <w:iCs/>
                <w:sz w:val="18"/>
                <w:szCs w:val="18"/>
                <w:lang w:val="en-GB"/>
              </w:rPr>
            </w:pPr>
          </w:p>
        </w:tc>
      </w:tr>
      <w:tr w:rsidR="00574BF2" w:rsidRPr="00764D6F" w14:paraId="236F8A33" w14:textId="77777777" w:rsidTr="00AA7AEF">
        <w:tc>
          <w:tcPr>
            <w:tcW w:w="2273" w:type="dxa"/>
            <w:shd w:val="clear" w:color="auto" w:fill="auto"/>
            <w:vAlign w:val="center"/>
          </w:tcPr>
          <w:p w14:paraId="0C956E02" w14:textId="39DBF28C" w:rsidR="00574BF2" w:rsidRPr="00892472" w:rsidRDefault="00574BF2" w:rsidP="00574BF2">
            <w:pPr>
              <w:spacing w:before="0" w:line="240" w:lineRule="auto"/>
              <w:ind w:left="0" w:right="0"/>
              <w:jc w:val="left"/>
              <w:rPr>
                <w:rFonts w:ascii="Trebuchet MS" w:eastAsia="Franklin Gothic Book" w:hAnsi="Trebuchet MS"/>
                <w:szCs w:val="22"/>
                <w:lang w:val="en-GB"/>
              </w:rPr>
            </w:pPr>
            <w:r w:rsidRPr="00892472">
              <w:rPr>
                <w:rFonts w:ascii="Trebuchet MS" w:eastAsia="Franklin Gothic Book" w:hAnsi="Trebuchet MS"/>
                <w:szCs w:val="22"/>
                <w:lang w:val="en-GB"/>
              </w:rPr>
              <w:t xml:space="preserve">Joint </w:t>
            </w:r>
            <w:r w:rsidR="009B263D">
              <w:rPr>
                <w:rFonts w:ascii="Trebuchet MS" w:eastAsia="Franklin Gothic Book" w:hAnsi="Trebuchet MS"/>
                <w:szCs w:val="22"/>
              </w:rPr>
              <w:t>f</w:t>
            </w:r>
            <w:r w:rsidRPr="00892472">
              <w:rPr>
                <w:rFonts w:ascii="Trebuchet MS" w:eastAsia="Franklin Gothic Book" w:hAnsi="Trebuchet MS"/>
                <w:szCs w:val="22"/>
                <w:lang w:val="en-GB"/>
              </w:rPr>
              <w:t>inancing</w:t>
            </w:r>
          </w:p>
        </w:tc>
        <w:tc>
          <w:tcPr>
            <w:tcW w:w="567" w:type="dxa"/>
            <w:shd w:val="clear" w:color="auto" w:fill="auto"/>
            <w:vAlign w:val="center"/>
          </w:tcPr>
          <w:p w14:paraId="5BA9EF02" w14:textId="77777777" w:rsidR="00574BF2" w:rsidRPr="00574BF2" w:rsidRDefault="00574BF2" w:rsidP="00574BF2">
            <w:pPr>
              <w:spacing w:before="0" w:line="240" w:lineRule="auto"/>
              <w:ind w:left="0" w:right="0"/>
              <w:jc w:val="center"/>
              <w:rPr>
                <w:rFonts w:ascii="Trebuchet MS" w:eastAsia="Franklin Gothic Book" w:hAnsi="Trebuchet MS"/>
                <w:sz w:val="22"/>
                <w:szCs w:val="22"/>
                <w:lang w:val="en-GB"/>
              </w:rPr>
            </w:pPr>
            <w:r w:rsidRPr="00574BF2">
              <w:rPr>
                <w:rFonts w:ascii="Trebuchet MS" w:eastAsia="Franklin Gothic Book" w:hAnsi="Trebuchet MS" w:cs="Arial"/>
                <w:sz w:val="22"/>
                <w:szCs w:val="22"/>
                <w:lang w:val="en-GB"/>
              </w:rPr>
              <w:fldChar w:fldCharType="begin">
                <w:ffData>
                  <w:name w:val="Check1"/>
                  <w:enabled/>
                  <w:calcOnExit w:val="0"/>
                  <w:checkBox>
                    <w:sizeAuto/>
                    <w:default w:val="0"/>
                  </w:checkBox>
                </w:ffData>
              </w:fldChar>
            </w:r>
            <w:r w:rsidRPr="00574BF2">
              <w:rPr>
                <w:rFonts w:ascii="Trebuchet MS" w:eastAsia="Franklin Gothic Book" w:hAnsi="Trebuchet MS" w:cs="Arial"/>
                <w:sz w:val="22"/>
                <w:szCs w:val="22"/>
                <w:lang w:val="en-GB"/>
              </w:rPr>
              <w:instrText xml:space="preserve"> FORMCHECKBOX </w:instrText>
            </w:r>
            <w:r w:rsidR="00B175BF">
              <w:rPr>
                <w:rFonts w:ascii="Trebuchet MS" w:eastAsia="Franklin Gothic Book" w:hAnsi="Trebuchet MS" w:cs="Arial"/>
                <w:sz w:val="22"/>
                <w:szCs w:val="22"/>
                <w:lang w:val="en-GB"/>
              </w:rPr>
            </w:r>
            <w:r w:rsidR="00B175BF">
              <w:rPr>
                <w:rFonts w:ascii="Trebuchet MS" w:eastAsia="Franklin Gothic Book" w:hAnsi="Trebuchet MS" w:cs="Arial"/>
                <w:sz w:val="22"/>
                <w:szCs w:val="22"/>
                <w:lang w:val="en-GB"/>
              </w:rPr>
              <w:fldChar w:fldCharType="separate"/>
            </w:r>
            <w:r w:rsidRPr="00574BF2">
              <w:rPr>
                <w:rFonts w:ascii="Trebuchet MS" w:eastAsia="Franklin Gothic Book" w:hAnsi="Trebuchet MS" w:cs="Arial"/>
                <w:sz w:val="22"/>
                <w:szCs w:val="22"/>
                <w:lang w:val="en-GB"/>
              </w:rPr>
              <w:fldChar w:fldCharType="end"/>
            </w:r>
          </w:p>
        </w:tc>
        <w:tc>
          <w:tcPr>
            <w:tcW w:w="5009" w:type="dxa"/>
            <w:shd w:val="clear" w:color="auto" w:fill="D9D9D9"/>
            <w:vAlign w:val="center"/>
          </w:tcPr>
          <w:p w14:paraId="13FA26C0" w14:textId="2F97353C" w:rsidR="00574BF2" w:rsidRDefault="00892472" w:rsidP="00AA7C63">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Pr="00E65A16">
              <w:rPr>
                <w:rFonts w:ascii="Trebuchet MS" w:eastAsia="Franklin Gothic Book" w:hAnsi="Trebuchet MS"/>
                <w:i/>
                <w:iCs/>
                <w:sz w:val="18"/>
                <w:szCs w:val="18"/>
                <w:lang w:val="en-GB"/>
              </w:rPr>
              <w:t xml:space="preserve">max </w:t>
            </w:r>
            <w:r w:rsidR="008B3638">
              <w:rPr>
                <w:rFonts w:ascii="Trebuchet MS" w:eastAsia="Franklin Gothic Book" w:hAnsi="Trebuchet MS"/>
                <w:i/>
                <w:iCs/>
                <w:sz w:val="18"/>
                <w:szCs w:val="18"/>
                <w:lang w:val="en-GB"/>
              </w:rPr>
              <w:t>5</w:t>
            </w:r>
            <w:r>
              <w:rPr>
                <w:rFonts w:ascii="Trebuchet MS" w:eastAsia="Franklin Gothic Book" w:hAnsi="Trebuchet MS"/>
                <w:i/>
                <w:iCs/>
                <w:sz w:val="18"/>
                <w:szCs w:val="18"/>
                <w:lang w:val="en-GB"/>
              </w:rPr>
              <w:t>00</w:t>
            </w:r>
            <w:r w:rsidRPr="00E65A16">
              <w:rPr>
                <w:rFonts w:ascii="Trebuchet MS" w:eastAsia="Franklin Gothic Book" w:hAnsi="Trebuchet MS"/>
                <w:i/>
                <w:iCs/>
                <w:sz w:val="18"/>
                <w:szCs w:val="18"/>
                <w:lang w:val="en-GB"/>
              </w:rPr>
              <w:t xml:space="preserve"> characters]</w:t>
            </w:r>
          </w:p>
          <w:p w14:paraId="214306FB" w14:textId="6D73F13A" w:rsidR="00AA7C63" w:rsidRPr="00AA7C63" w:rsidRDefault="00AA7C63" w:rsidP="00AA7C63">
            <w:pPr>
              <w:spacing w:before="0" w:after="60" w:line="240" w:lineRule="auto"/>
              <w:ind w:left="0" w:right="0"/>
              <w:rPr>
                <w:rFonts w:ascii="Trebuchet MS" w:eastAsia="Franklin Gothic Book" w:hAnsi="Trebuchet MS"/>
                <w:i/>
                <w:iCs/>
                <w:sz w:val="18"/>
                <w:szCs w:val="18"/>
                <w:lang w:val="en-GB"/>
              </w:rPr>
            </w:pPr>
          </w:p>
        </w:tc>
      </w:tr>
    </w:tbl>
    <w:p w14:paraId="5862E550" w14:textId="0F002463" w:rsidR="008B3638" w:rsidRDefault="008B3638" w:rsidP="00122AC3">
      <w:pPr>
        <w:spacing w:before="0" w:line="240" w:lineRule="auto"/>
        <w:ind w:left="0" w:right="0"/>
        <w:jc w:val="left"/>
        <w:rPr>
          <w:rFonts w:ascii="Trebuchet MS" w:eastAsia="Franklin Gothic Book" w:hAnsi="Trebuchet MS"/>
          <w:sz w:val="22"/>
          <w:szCs w:val="22"/>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05344" behindDoc="0" locked="0" layoutInCell="1" allowOverlap="1" wp14:anchorId="25A05DE2" wp14:editId="3AF5F420">
                <wp:simplePos x="0" y="0"/>
                <wp:positionH relativeFrom="margin">
                  <wp:align>left</wp:align>
                </wp:positionH>
                <wp:positionV relativeFrom="paragraph">
                  <wp:posOffset>220980</wp:posOffset>
                </wp:positionV>
                <wp:extent cx="5794375" cy="3105150"/>
                <wp:effectExtent l="0" t="0" r="15875" b="19050"/>
                <wp:wrapSquare wrapText="bothSides"/>
                <wp:docPr id="2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3105150"/>
                        </a:xfrm>
                        <a:prstGeom prst="roundRect">
                          <a:avLst>
                            <a:gd name="adj" fmla="val 10127"/>
                          </a:avLst>
                        </a:prstGeom>
                        <a:solidFill>
                          <a:srgbClr val="FFFFFF"/>
                        </a:solidFill>
                        <a:ln w="9525">
                          <a:solidFill>
                            <a:srgbClr val="000000"/>
                          </a:solidFill>
                          <a:prstDash val="lgDash"/>
                          <a:miter lim="800000"/>
                          <a:headEnd/>
                          <a:tailEnd/>
                        </a:ln>
                      </wps:spPr>
                      <wps:txbx>
                        <w:txbxContent>
                          <w:p w14:paraId="7DBE385B" w14:textId="45579E07" w:rsidR="00D144DF" w:rsidRPr="00E40185" w:rsidRDefault="00D144DF" w:rsidP="006B528E">
                            <w:pPr>
                              <w:ind w:left="0" w:right="31"/>
                              <w:rPr>
                                <w:rFonts w:ascii="Trebuchet MS" w:hAnsi="Trebuchet MS"/>
                                <w:b/>
                                <w:i/>
                                <w:sz w:val="12"/>
                                <w:u w:val="single"/>
                                <w:lang w:val="en-GB"/>
                              </w:rPr>
                            </w:pPr>
                            <w:r w:rsidRPr="00A65679">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324AC824" w14:textId="79E76F86" w:rsidR="00D144DF" w:rsidRPr="006B528E" w:rsidRDefault="00D144DF" w:rsidP="006B528E">
                            <w:pPr>
                              <w:ind w:left="0" w:right="31"/>
                              <w:rPr>
                                <w:rFonts w:asciiTheme="minorHAnsi" w:hAnsiTheme="minorHAnsi"/>
                                <w:i/>
                                <w:lang w:val="en-GB"/>
                              </w:rPr>
                            </w:pPr>
                            <w:r w:rsidRPr="006B528E">
                              <w:rPr>
                                <w:rFonts w:asciiTheme="minorHAnsi" w:hAnsiTheme="minorHAnsi"/>
                                <w:i/>
                                <w:lang w:val="en-GB"/>
                              </w:rPr>
                              <w:t xml:space="preserve">Cooperation should be at the heart of </w:t>
                            </w:r>
                            <w:r w:rsidRPr="00E40185">
                              <w:rPr>
                                <w:rFonts w:asciiTheme="minorHAnsi" w:hAnsiTheme="minorHAnsi"/>
                                <w:i/>
                                <w:lang w:val="en-GB"/>
                              </w:rPr>
                              <w:t>your</w:t>
                            </w:r>
                            <w:r w:rsidRPr="006B528E">
                              <w:rPr>
                                <w:rFonts w:asciiTheme="minorHAnsi" w:hAnsiTheme="minorHAnsi"/>
                                <w:i/>
                                <w:lang w:val="en-GB"/>
                              </w:rPr>
                              <w:t xml:space="preserve"> project </w:t>
                            </w:r>
                            <w:r w:rsidRPr="00E40185">
                              <w:rPr>
                                <w:rFonts w:asciiTheme="minorHAnsi" w:hAnsiTheme="minorHAnsi"/>
                                <w:i/>
                                <w:lang w:val="en-GB"/>
                              </w:rPr>
                              <w:t>in</w:t>
                            </w:r>
                            <w:r w:rsidRPr="006B528E">
                              <w:rPr>
                                <w:rFonts w:asciiTheme="minorHAnsi" w:hAnsiTheme="minorHAnsi"/>
                                <w:i/>
                                <w:lang w:val="en-GB"/>
                              </w:rPr>
                              <w:t xml:space="preserve"> every stage of </w:t>
                            </w:r>
                            <w:r w:rsidRPr="00E40185">
                              <w:rPr>
                                <w:rFonts w:asciiTheme="minorHAnsi" w:hAnsiTheme="minorHAnsi"/>
                                <w:i/>
                                <w:lang w:val="en-GB"/>
                              </w:rPr>
                              <w:t xml:space="preserve">its </w:t>
                            </w:r>
                            <w:r>
                              <w:rPr>
                                <w:rFonts w:asciiTheme="minorHAnsi" w:hAnsiTheme="minorHAnsi"/>
                                <w:i/>
                                <w:lang w:val="en-GB"/>
                              </w:rPr>
                              <w:t>implementation</w:t>
                            </w:r>
                            <w:r w:rsidRPr="006B528E">
                              <w:rPr>
                                <w:rFonts w:asciiTheme="minorHAnsi" w:hAnsiTheme="minorHAnsi"/>
                                <w:i/>
                                <w:lang w:val="en-GB"/>
                              </w:rPr>
                              <w:t xml:space="preserve">. In order to be eligible, projects must </w:t>
                            </w:r>
                            <w:r w:rsidRPr="00E40185">
                              <w:rPr>
                                <w:rFonts w:asciiTheme="minorHAnsi" w:hAnsiTheme="minorHAnsi"/>
                                <w:i/>
                                <w:lang w:val="en-GB"/>
                              </w:rPr>
                              <w:t xml:space="preserve">therefore </w:t>
                            </w:r>
                            <w:r w:rsidRPr="006B528E">
                              <w:rPr>
                                <w:rFonts w:asciiTheme="minorHAnsi" w:hAnsiTheme="minorHAnsi"/>
                                <w:i/>
                                <w:lang w:val="en-GB"/>
                              </w:rPr>
                              <w:t xml:space="preserve">select and describe their </w:t>
                            </w:r>
                            <w:r w:rsidRPr="006B5EF6">
                              <w:rPr>
                                <w:rFonts w:asciiTheme="minorHAnsi" w:hAnsiTheme="minorHAnsi"/>
                                <w:b/>
                                <w:i/>
                                <w:u w:val="single"/>
                                <w:lang w:val="en-GB"/>
                              </w:rPr>
                              <w:t>contribution to at</w:t>
                            </w:r>
                            <w:r w:rsidRPr="00917BA7">
                              <w:rPr>
                                <w:rFonts w:asciiTheme="minorHAnsi" w:hAnsiTheme="minorHAnsi"/>
                                <w:b/>
                                <w:i/>
                                <w:u w:val="single"/>
                                <w:lang w:val="en-GB"/>
                              </w:rPr>
                              <w:t xml:space="preserve"> </w:t>
                            </w:r>
                            <w:r w:rsidRPr="006B5EF6">
                              <w:rPr>
                                <w:rFonts w:asciiTheme="minorHAnsi" w:hAnsiTheme="minorHAnsi"/>
                                <w:b/>
                                <w:i/>
                                <w:u w:val="single"/>
                                <w:lang w:val="en-GB"/>
                              </w:rPr>
                              <w:t>least three out of the four cooperation criteria</w:t>
                            </w:r>
                            <w:r w:rsidRPr="00917BA7">
                              <w:rPr>
                                <w:rFonts w:asciiTheme="minorHAnsi" w:hAnsiTheme="minorHAnsi"/>
                                <w:i/>
                                <w:lang w:val="en-GB"/>
                              </w:rPr>
                              <w:t xml:space="preserve"> as indicated below</w:t>
                            </w:r>
                            <w:r w:rsidRPr="00E40185">
                              <w:rPr>
                                <w:rFonts w:asciiTheme="minorHAnsi" w:hAnsiTheme="minorHAnsi"/>
                                <w:i/>
                                <w:lang w:val="en-GB"/>
                              </w:rPr>
                              <w:t>:</w:t>
                            </w:r>
                            <w:r w:rsidRPr="006B528E">
                              <w:rPr>
                                <w:rFonts w:asciiTheme="minorHAnsi" w:hAnsiTheme="minorHAnsi"/>
                                <w:i/>
                                <w:lang w:val="en-GB"/>
                              </w:rPr>
                              <w:t xml:space="preserve"> </w:t>
                            </w:r>
                          </w:p>
                          <w:p w14:paraId="79ECE557" w14:textId="7674DCEF" w:rsidR="00D144DF" w:rsidRPr="006B5EF6" w:rsidRDefault="00D144DF" w:rsidP="006B6C6E">
                            <w:pPr>
                              <w:pStyle w:val="ListParagraph"/>
                              <w:numPr>
                                <w:ilvl w:val="0"/>
                                <w:numId w:val="37"/>
                              </w:numPr>
                              <w:ind w:left="357" w:right="28" w:hanging="357"/>
                              <w:rPr>
                                <w:rFonts w:asciiTheme="minorHAnsi" w:hAnsiTheme="minorHAnsi"/>
                                <w:i/>
                                <w:lang w:val="en-GB"/>
                              </w:rPr>
                            </w:pPr>
                            <w:r w:rsidRPr="006B5EF6">
                              <w:rPr>
                                <w:rFonts w:asciiTheme="minorHAnsi" w:hAnsiTheme="minorHAnsi"/>
                                <w:i/>
                                <w:lang w:val="en-GB"/>
                              </w:rPr>
                              <w:t>Joint development (compulsory) – i.e.</w:t>
                            </w:r>
                            <w:r w:rsidR="003E0531">
                              <w:rPr>
                                <w:rFonts w:asciiTheme="minorHAnsi" w:hAnsiTheme="minorHAnsi"/>
                                <w:i/>
                                <w:lang w:val="en-GB"/>
                              </w:rPr>
                              <w:t>,</w:t>
                            </w:r>
                            <w:r w:rsidRPr="006B5EF6">
                              <w:rPr>
                                <w:rFonts w:asciiTheme="minorHAnsi" w:hAnsiTheme="minorHAnsi"/>
                                <w:i/>
                                <w:lang w:val="en-GB"/>
                              </w:rPr>
                              <w:t xml:space="preserve"> partners have to be involved integrating their ideas, priorities and actions in the project development process.</w:t>
                            </w:r>
                          </w:p>
                          <w:p w14:paraId="102739C3" w14:textId="7C4CBD19" w:rsidR="00D144DF" w:rsidRPr="006B528E" w:rsidRDefault="00D144DF" w:rsidP="006B6C6E">
                            <w:pPr>
                              <w:pStyle w:val="ListParagraph"/>
                              <w:numPr>
                                <w:ilvl w:val="0"/>
                                <w:numId w:val="37"/>
                              </w:numPr>
                              <w:ind w:left="357" w:right="28" w:hanging="357"/>
                              <w:rPr>
                                <w:rFonts w:asciiTheme="minorHAnsi" w:hAnsiTheme="minorHAnsi"/>
                                <w:i/>
                                <w:lang w:val="en-GB"/>
                              </w:rPr>
                            </w:pPr>
                            <w:r w:rsidRPr="006B5EF6">
                              <w:rPr>
                                <w:rFonts w:asciiTheme="minorHAnsi" w:hAnsiTheme="minorHAnsi"/>
                                <w:i/>
                                <w:lang w:val="en-GB"/>
                              </w:rPr>
                              <w:t>Joint implementation (compulsory)</w:t>
                            </w:r>
                            <w:r w:rsidRPr="006B528E">
                              <w:rPr>
                                <w:rFonts w:asciiTheme="minorHAnsi" w:hAnsiTheme="minorHAnsi"/>
                                <w:i/>
                                <w:lang w:val="en-GB"/>
                              </w:rPr>
                              <w:t xml:space="preserve"> – i.e.</w:t>
                            </w:r>
                            <w:r w:rsidR="003E0531">
                              <w:rPr>
                                <w:rFonts w:asciiTheme="minorHAnsi" w:hAnsiTheme="minorHAnsi"/>
                                <w:i/>
                                <w:lang w:val="en-GB"/>
                              </w:rPr>
                              <w:t>,</w:t>
                            </w:r>
                            <w:r w:rsidRPr="006B528E">
                              <w:rPr>
                                <w:rFonts w:asciiTheme="minorHAnsi" w:hAnsiTheme="minorHAnsi"/>
                                <w:i/>
                                <w:lang w:val="en-GB"/>
                              </w:rPr>
                              <w:t xml:space="preserve"> project activities must be carried out by the partners in a cooperative way ensuring clear content-based links and be coordinated by the lead partner.</w:t>
                            </w:r>
                          </w:p>
                          <w:p w14:paraId="4BDFAAC2" w14:textId="26FF6716"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Joint staffing – i.e.</w:t>
                            </w:r>
                            <w:r w:rsidR="003E0531">
                              <w:rPr>
                                <w:rFonts w:asciiTheme="minorHAnsi" w:hAnsiTheme="minorHAnsi"/>
                                <w:i/>
                                <w:lang w:val="en-GB"/>
                              </w:rPr>
                              <w:t>,</w:t>
                            </w:r>
                            <w:r w:rsidRPr="006B528E">
                              <w:rPr>
                                <w:rFonts w:asciiTheme="minorHAnsi" w:hAnsiTheme="minorHAnsi"/>
                                <w:i/>
                                <w:lang w:val="en-GB"/>
                              </w:rPr>
                              <w:t xml:space="preserve"> the project should not duplicate functions within the partnership. In particular, project management functions should be carried out at project level. </w:t>
                            </w:r>
                          </w:p>
                          <w:p w14:paraId="0584EA42" w14:textId="2F228C56"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 xml:space="preserve">Joint financing </w:t>
                            </w:r>
                            <w:r w:rsidRPr="006B5EF6">
                              <w:rPr>
                                <w:rFonts w:asciiTheme="minorHAnsi" w:hAnsiTheme="minorHAnsi"/>
                                <w:i/>
                                <w:lang w:val="en-GB"/>
                              </w:rPr>
                              <w:t xml:space="preserve">(compulsory) </w:t>
                            </w:r>
                            <w:r w:rsidRPr="006B528E">
                              <w:rPr>
                                <w:rFonts w:asciiTheme="minorHAnsi" w:hAnsiTheme="minorHAnsi"/>
                                <w:i/>
                                <w:lang w:val="en-GB"/>
                              </w:rPr>
                              <w:t>– i.e.</w:t>
                            </w:r>
                            <w:r w:rsidR="003E0531">
                              <w:rPr>
                                <w:rFonts w:asciiTheme="minorHAnsi" w:hAnsiTheme="minorHAnsi"/>
                                <w:i/>
                                <w:lang w:val="en-GB"/>
                              </w:rPr>
                              <w:t>,</w:t>
                            </w:r>
                            <w:r w:rsidRPr="006B528E">
                              <w:rPr>
                                <w:rFonts w:asciiTheme="minorHAnsi" w:hAnsiTheme="minorHAnsi"/>
                                <w:i/>
                                <w:lang w:val="en-GB"/>
                              </w:rPr>
                              <w:t xml:space="preserve"> the joint project budget shall be organised according to the activities carried out by each project partner. The lead partner is responsible for the administration and reporting towards the programme bodies as well as the distribution of the funds to the partners.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5A05DE2" id="_x0000_s1062" style="position:absolute;margin-left:0;margin-top:17.4pt;width:456.25pt;height:244.5pt;z-index:251705344;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663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">
                <v:stroke dashstyle="longDash" joinstyle="miter"/>
                <v:textbox>
                  <w:txbxContent>
                    <w:p w14:paraId="7DBE385B" w14:textId="45579E07" w:rsidR="00D144DF" w:rsidRPr="00E40185" w:rsidRDefault="00D144DF" w:rsidP="006B528E">
                      <w:pPr>
                        <w:ind w:left="0" w:right="31"/>
                        <w:rPr>
                          <w:rFonts w:ascii="Trebuchet MS" w:hAnsi="Trebuchet MS"/>
                          <w:b/>
                          <w:i/>
                          <w:sz w:val="12"/>
                          <w:u w:val="single"/>
                          <w:lang w:val="en-GB"/>
                        </w:rPr>
                      </w:pPr>
                      <w:r w:rsidRPr="00A65679">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324AC824" w14:textId="79E76F86" w:rsidR="00D144DF" w:rsidRPr="006B528E" w:rsidRDefault="00D144DF" w:rsidP="006B528E">
                      <w:pPr>
                        <w:ind w:left="0" w:right="31"/>
                        <w:rPr>
                          <w:rFonts w:asciiTheme="minorHAnsi" w:hAnsiTheme="minorHAnsi"/>
                          <w:i/>
                          <w:lang w:val="en-GB"/>
                        </w:rPr>
                      </w:pPr>
                      <w:r w:rsidRPr="006B528E">
                        <w:rPr>
                          <w:rFonts w:asciiTheme="minorHAnsi" w:hAnsiTheme="minorHAnsi"/>
                          <w:i/>
                          <w:lang w:val="en-GB"/>
                        </w:rPr>
                        <w:t xml:space="preserve">Cooperation should be at the heart of </w:t>
                      </w:r>
                      <w:r w:rsidRPr="00E40185">
                        <w:rPr>
                          <w:rFonts w:asciiTheme="minorHAnsi" w:hAnsiTheme="minorHAnsi"/>
                          <w:i/>
                          <w:lang w:val="en-GB"/>
                        </w:rPr>
                        <w:t>your</w:t>
                      </w:r>
                      <w:r w:rsidRPr="006B528E">
                        <w:rPr>
                          <w:rFonts w:asciiTheme="minorHAnsi" w:hAnsiTheme="minorHAnsi"/>
                          <w:i/>
                          <w:lang w:val="en-GB"/>
                        </w:rPr>
                        <w:t xml:space="preserve"> project </w:t>
                      </w:r>
                      <w:r w:rsidRPr="00E40185">
                        <w:rPr>
                          <w:rFonts w:asciiTheme="minorHAnsi" w:hAnsiTheme="minorHAnsi"/>
                          <w:i/>
                          <w:lang w:val="en-GB"/>
                        </w:rPr>
                        <w:t>in</w:t>
                      </w:r>
                      <w:r w:rsidRPr="006B528E">
                        <w:rPr>
                          <w:rFonts w:asciiTheme="minorHAnsi" w:hAnsiTheme="minorHAnsi"/>
                          <w:i/>
                          <w:lang w:val="en-GB"/>
                        </w:rPr>
                        <w:t xml:space="preserve"> every stage of </w:t>
                      </w:r>
                      <w:r w:rsidRPr="00E40185">
                        <w:rPr>
                          <w:rFonts w:asciiTheme="minorHAnsi" w:hAnsiTheme="minorHAnsi"/>
                          <w:i/>
                          <w:lang w:val="en-GB"/>
                        </w:rPr>
                        <w:t xml:space="preserve">its </w:t>
                      </w:r>
                      <w:r>
                        <w:rPr>
                          <w:rFonts w:asciiTheme="minorHAnsi" w:hAnsiTheme="minorHAnsi"/>
                          <w:i/>
                          <w:lang w:val="en-GB"/>
                        </w:rPr>
                        <w:t>implementation</w:t>
                      </w:r>
                      <w:r w:rsidRPr="006B528E">
                        <w:rPr>
                          <w:rFonts w:asciiTheme="minorHAnsi" w:hAnsiTheme="minorHAnsi"/>
                          <w:i/>
                          <w:lang w:val="en-GB"/>
                        </w:rPr>
                        <w:t xml:space="preserve">. In order to be eligible, projects must </w:t>
                      </w:r>
                      <w:r w:rsidRPr="00E40185">
                        <w:rPr>
                          <w:rFonts w:asciiTheme="minorHAnsi" w:hAnsiTheme="minorHAnsi"/>
                          <w:i/>
                          <w:lang w:val="en-GB"/>
                        </w:rPr>
                        <w:t xml:space="preserve">therefore </w:t>
                      </w:r>
                      <w:r w:rsidRPr="006B528E">
                        <w:rPr>
                          <w:rFonts w:asciiTheme="minorHAnsi" w:hAnsiTheme="minorHAnsi"/>
                          <w:i/>
                          <w:lang w:val="en-GB"/>
                        </w:rPr>
                        <w:t xml:space="preserve">select and describe their </w:t>
                      </w:r>
                      <w:r w:rsidRPr="006B5EF6">
                        <w:rPr>
                          <w:rFonts w:asciiTheme="minorHAnsi" w:hAnsiTheme="minorHAnsi"/>
                          <w:b/>
                          <w:i/>
                          <w:u w:val="single"/>
                          <w:lang w:val="en-GB"/>
                        </w:rPr>
                        <w:t>contribution to at</w:t>
                      </w:r>
                      <w:r w:rsidRPr="00917BA7">
                        <w:rPr>
                          <w:rFonts w:asciiTheme="minorHAnsi" w:hAnsiTheme="minorHAnsi"/>
                          <w:b/>
                          <w:i/>
                          <w:u w:val="single"/>
                          <w:lang w:val="en-GB"/>
                        </w:rPr>
                        <w:t xml:space="preserve"> </w:t>
                      </w:r>
                      <w:r w:rsidRPr="006B5EF6">
                        <w:rPr>
                          <w:rFonts w:asciiTheme="minorHAnsi" w:hAnsiTheme="minorHAnsi"/>
                          <w:b/>
                          <w:i/>
                          <w:u w:val="single"/>
                          <w:lang w:val="en-GB"/>
                        </w:rPr>
                        <w:t>least three out of the four cooperation criteria</w:t>
                      </w:r>
                      <w:r w:rsidRPr="00917BA7">
                        <w:rPr>
                          <w:rFonts w:asciiTheme="minorHAnsi" w:hAnsiTheme="minorHAnsi"/>
                          <w:i/>
                          <w:lang w:val="en-GB"/>
                        </w:rPr>
                        <w:t xml:space="preserve"> as indicated below</w:t>
                      </w:r>
                      <w:r w:rsidRPr="00E40185">
                        <w:rPr>
                          <w:rFonts w:asciiTheme="minorHAnsi" w:hAnsiTheme="minorHAnsi"/>
                          <w:i/>
                          <w:lang w:val="en-GB"/>
                        </w:rPr>
                        <w:t>:</w:t>
                      </w:r>
                      <w:r w:rsidRPr="006B528E">
                        <w:rPr>
                          <w:rFonts w:asciiTheme="minorHAnsi" w:hAnsiTheme="minorHAnsi"/>
                          <w:i/>
                          <w:lang w:val="en-GB"/>
                        </w:rPr>
                        <w:t xml:space="preserve"> </w:t>
                      </w:r>
                    </w:p>
                    <w:p w14:paraId="79ECE557" w14:textId="7674DCEF" w:rsidR="00D144DF" w:rsidRPr="006B5EF6" w:rsidRDefault="00D144DF" w:rsidP="006B6C6E">
                      <w:pPr>
                        <w:pStyle w:val="ListParagraph"/>
                        <w:numPr>
                          <w:ilvl w:val="0"/>
                          <w:numId w:val="37"/>
                        </w:numPr>
                        <w:ind w:left="357" w:right="28" w:hanging="357"/>
                        <w:rPr>
                          <w:rFonts w:asciiTheme="minorHAnsi" w:hAnsiTheme="minorHAnsi"/>
                          <w:i/>
                          <w:lang w:val="en-GB"/>
                        </w:rPr>
                      </w:pPr>
                      <w:r w:rsidRPr="006B5EF6">
                        <w:rPr>
                          <w:rFonts w:asciiTheme="minorHAnsi" w:hAnsiTheme="minorHAnsi"/>
                          <w:i/>
                          <w:lang w:val="en-GB"/>
                        </w:rPr>
                        <w:t>Joint development (compulsory) – i.e.</w:t>
                      </w:r>
                      <w:r w:rsidR="003E0531">
                        <w:rPr>
                          <w:rFonts w:asciiTheme="minorHAnsi" w:hAnsiTheme="minorHAnsi"/>
                          <w:i/>
                          <w:lang w:val="en-GB"/>
                        </w:rPr>
                        <w:t>,</w:t>
                      </w:r>
                      <w:r w:rsidRPr="006B5EF6">
                        <w:rPr>
                          <w:rFonts w:asciiTheme="minorHAnsi" w:hAnsiTheme="minorHAnsi"/>
                          <w:i/>
                          <w:lang w:val="en-GB"/>
                        </w:rPr>
                        <w:t xml:space="preserve"> partners have to be involved integrating their ideas, priorities and actions in the project development process.</w:t>
                      </w:r>
                    </w:p>
                    <w:p w14:paraId="102739C3" w14:textId="7C4CBD19" w:rsidR="00D144DF" w:rsidRPr="006B528E" w:rsidRDefault="00D144DF" w:rsidP="006B6C6E">
                      <w:pPr>
                        <w:pStyle w:val="ListParagraph"/>
                        <w:numPr>
                          <w:ilvl w:val="0"/>
                          <w:numId w:val="37"/>
                        </w:numPr>
                        <w:ind w:left="357" w:right="28" w:hanging="357"/>
                        <w:rPr>
                          <w:rFonts w:asciiTheme="minorHAnsi" w:hAnsiTheme="minorHAnsi"/>
                          <w:i/>
                          <w:lang w:val="en-GB"/>
                        </w:rPr>
                      </w:pPr>
                      <w:r w:rsidRPr="006B5EF6">
                        <w:rPr>
                          <w:rFonts w:asciiTheme="minorHAnsi" w:hAnsiTheme="minorHAnsi"/>
                          <w:i/>
                          <w:lang w:val="en-GB"/>
                        </w:rPr>
                        <w:t>Joint implementation (compulsory)</w:t>
                      </w:r>
                      <w:r w:rsidRPr="006B528E">
                        <w:rPr>
                          <w:rFonts w:asciiTheme="minorHAnsi" w:hAnsiTheme="minorHAnsi"/>
                          <w:i/>
                          <w:lang w:val="en-GB"/>
                        </w:rPr>
                        <w:t xml:space="preserve"> – i.e.</w:t>
                      </w:r>
                      <w:r w:rsidR="003E0531">
                        <w:rPr>
                          <w:rFonts w:asciiTheme="minorHAnsi" w:hAnsiTheme="minorHAnsi"/>
                          <w:i/>
                          <w:lang w:val="en-GB"/>
                        </w:rPr>
                        <w:t>,</w:t>
                      </w:r>
                      <w:r w:rsidRPr="006B528E">
                        <w:rPr>
                          <w:rFonts w:asciiTheme="minorHAnsi" w:hAnsiTheme="minorHAnsi"/>
                          <w:i/>
                          <w:lang w:val="en-GB"/>
                        </w:rPr>
                        <w:t xml:space="preserve"> project activities must be carried out by the partners in a cooperative way ensuring clear content-based links and be coordinated by the lead partner.</w:t>
                      </w:r>
                    </w:p>
                    <w:p w14:paraId="4BDFAAC2" w14:textId="26FF6716"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Joint staffing – i.e.</w:t>
                      </w:r>
                      <w:r w:rsidR="003E0531">
                        <w:rPr>
                          <w:rFonts w:asciiTheme="minorHAnsi" w:hAnsiTheme="minorHAnsi"/>
                          <w:i/>
                          <w:lang w:val="en-GB"/>
                        </w:rPr>
                        <w:t>,</w:t>
                      </w:r>
                      <w:r w:rsidRPr="006B528E">
                        <w:rPr>
                          <w:rFonts w:asciiTheme="minorHAnsi" w:hAnsiTheme="minorHAnsi"/>
                          <w:i/>
                          <w:lang w:val="en-GB"/>
                        </w:rPr>
                        <w:t xml:space="preserve"> the project should not duplicate functions within the partnership. In particular, project management functions should be carried out at project level. </w:t>
                      </w:r>
                    </w:p>
                    <w:p w14:paraId="0584EA42" w14:textId="2F228C56"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 xml:space="preserve">Joint financing </w:t>
                      </w:r>
                      <w:r w:rsidRPr="006B5EF6">
                        <w:rPr>
                          <w:rFonts w:asciiTheme="minorHAnsi" w:hAnsiTheme="minorHAnsi"/>
                          <w:i/>
                          <w:lang w:val="en-GB"/>
                        </w:rPr>
                        <w:t xml:space="preserve">(compulsory) </w:t>
                      </w:r>
                      <w:r w:rsidRPr="006B528E">
                        <w:rPr>
                          <w:rFonts w:asciiTheme="minorHAnsi" w:hAnsiTheme="minorHAnsi"/>
                          <w:i/>
                          <w:lang w:val="en-GB"/>
                        </w:rPr>
                        <w:t>– i.e.</w:t>
                      </w:r>
                      <w:r w:rsidR="003E0531">
                        <w:rPr>
                          <w:rFonts w:asciiTheme="minorHAnsi" w:hAnsiTheme="minorHAnsi"/>
                          <w:i/>
                          <w:lang w:val="en-GB"/>
                        </w:rPr>
                        <w:t>,</w:t>
                      </w:r>
                      <w:r w:rsidRPr="006B528E">
                        <w:rPr>
                          <w:rFonts w:asciiTheme="minorHAnsi" w:hAnsiTheme="minorHAnsi"/>
                          <w:i/>
                          <w:lang w:val="en-GB"/>
                        </w:rPr>
                        <w:t xml:space="preserve"> the joint project budget shall be organised according to the activities carried out by each project partner. The lead partner is responsible for the administration and reporting towards the programme bodies as well as the distribution of the funds to the partners.</w:t>
                      </w:r>
                    </w:p>
                  </w:txbxContent>
                </v:textbox>
                <w10:wrap type="square" anchorx="margin"/>
              </v:roundrect>
            </w:pict>
          </mc:Fallback>
        </mc:AlternateContent>
      </w:r>
    </w:p>
    <w:p w14:paraId="13836634" w14:textId="06D5921C" w:rsidR="000D3F58" w:rsidRDefault="000D3F58">
      <w:pPr>
        <w:spacing w:before="0" w:line="240" w:lineRule="auto"/>
        <w:ind w:left="0" w:right="0"/>
        <w:jc w:val="left"/>
        <w:rPr>
          <w:rFonts w:ascii="Trebuchet MS" w:eastAsia="Franklin Gothic Book" w:hAnsi="Trebuchet MS"/>
          <w:szCs w:val="22"/>
          <w:u w:val="single"/>
          <w:lang w:val="en-GB"/>
        </w:rPr>
      </w:pPr>
    </w:p>
    <w:p w14:paraId="4A52E5AF" w14:textId="77777777" w:rsidR="00122AC3" w:rsidRDefault="00122AC3">
      <w:pPr>
        <w:spacing w:before="0" w:line="240" w:lineRule="auto"/>
        <w:ind w:left="0" w:right="0"/>
        <w:jc w:val="left"/>
        <w:rPr>
          <w:rFonts w:ascii="Trebuchet MS" w:eastAsia="Franklin Gothic Book" w:hAnsi="Trebuchet MS"/>
          <w:szCs w:val="22"/>
          <w:u w:val="single"/>
          <w:lang w:val="en-GB"/>
        </w:rPr>
      </w:pPr>
    </w:p>
    <w:p w14:paraId="261C7585" w14:textId="12CADD04" w:rsidR="00892472" w:rsidRDefault="00574BF2" w:rsidP="00574BF2">
      <w:pPr>
        <w:spacing w:before="0" w:after="60" w:line="240" w:lineRule="auto"/>
        <w:ind w:left="0" w:right="0"/>
        <w:rPr>
          <w:rFonts w:ascii="Trebuchet MS" w:eastAsia="Franklin Gothic Book" w:hAnsi="Trebuchet MS"/>
          <w:szCs w:val="22"/>
          <w:lang w:val="en-GB"/>
        </w:rPr>
      </w:pPr>
      <w:r w:rsidRPr="00892472">
        <w:rPr>
          <w:rFonts w:ascii="Trebuchet MS" w:eastAsia="Franklin Gothic Book" w:hAnsi="Trebuchet MS"/>
          <w:szCs w:val="22"/>
          <w:u w:val="single"/>
          <w:lang w:val="en-GB"/>
        </w:rPr>
        <w:t>C.7.</w:t>
      </w:r>
      <w:r w:rsidR="00A11C30">
        <w:rPr>
          <w:rFonts w:ascii="Trebuchet MS" w:eastAsia="Franklin Gothic Book" w:hAnsi="Trebuchet MS"/>
          <w:szCs w:val="22"/>
          <w:u w:val="single"/>
          <w:lang w:val="en-GB"/>
        </w:rPr>
        <w:t>4</w:t>
      </w:r>
      <w:r w:rsidRPr="00892472">
        <w:rPr>
          <w:rFonts w:ascii="Trebuchet MS" w:eastAsia="Franklin Gothic Book" w:hAnsi="Trebuchet MS"/>
          <w:szCs w:val="22"/>
          <w:u w:val="single"/>
          <w:lang w:val="en-GB"/>
        </w:rPr>
        <w:t xml:space="preserve"> Horizontal principles</w:t>
      </w:r>
      <w:r w:rsidRPr="00892472">
        <w:rPr>
          <w:rFonts w:ascii="Trebuchet MS" w:eastAsia="Franklin Gothic Book" w:hAnsi="Trebuchet MS"/>
          <w:szCs w:val="22"/>
          <w:lang w:val="en-GB"/>
        </w:rPr>
        <w:t xml:space="preserve"> </w:t>
      </w:r>
    </w:p>
    <w:p w14:paraId="68B2447E" w14:textId="1C167F40" w:rsidR="00574BF2" w:rsidRPr="00892472" w:rsidRDefault="00574BF2" w:rsidP="00BC4DF9">
      <w:pPr>
        <w:spacing w:before="0" w:after="60" w:line="240" w:lineRule="auto"/>
        <w:ind w:left="0" w:right="566"/>
        <w:rPr>
          <w:rFonts w:ascii="Trebuchet MS" w:eastAsia="Franklin Gothic Book" w:hAnsi="Trebuchet MS"/>
          <w:sz w:val="18"/>
          <w:szCs w:val="22"/>
          <w:lang w:val="en-GB"/>
        </w:rPr>
      </w:pPr>
      <w:r w:rsidRPr="00892472">
        <w:rPr>
          <w:rFonts w:ascii="Trebuchet MS" w:eastAsia="Franklin Gothic Book" w:hAnsi="Trebuchet MS"/>
          <w:sz w:val="18"/>
          <w:szCs w:val="22"/>
          <w:lang w:val="en-GB"/>
        </w:rPr>
        <w:t>Please indicate how your project contributes to horizontal principles and provide a short explanation. With regard to environment protection, please also include an explanation how the ‘environmental sustainability by design’ approach has been integrated and provide a brief assessment of possible environmental effects of your project.</w:t>
      </w:r>
    </w:p>
    <w:tbl>
      <w:tblPr>
        <w:tblW w:w="8964" w:type="dxa"/>
        <w:tblInd w:w="108" w:type="dxa"/>
        <w:shd w:val="clear" w:color="auto" w:fill="FFFFFF"/>
        <w:tblCellMar>
          <w:top w:w="57" w:type="dxa"/>
        </w:tblCellMar>
        <w:tblLook w:val="01E0" w:firstRow="1" w:lastRow="1" w:firstColumn="1" w:lastColumn="1" w:noHBand="0" w:noVBand="0"/>
      </w:tblPr>
      <w:tblGrid>
        <w:gridCol w:w="2869"/>
        <w:gridCol w:w="2977"/>
        <w:gridCol w:w="3118"/>
      </w:tblGrid>
      <w:tr w:rsidR="00574BF2" w:rsidRPr="00574BF2" w14:paraId="74F791C6" w14:textId="77777777" w:rsidTr="00920485">
        <w:tc>
          <w:tcPr>
            <w:tcW w:w="2869" w:type="dxa"/>
            <w:shd w:val="clear" w:color="auto" w:fill="FFFFFF"/>
            <w:vAlign w:val="center"/>
          </w:tcPr>
          <w:p w14:paraId="19FA9322" w14:textId="77777777" w:rsidR="00574BF2" w:rsidRPr="00892472" w:rsidRDefault="00574BF2" w:rsidP="00574BF2">
            <w:pPr>
              <w:spacing w:before="0" w:line="240" w:lineRule="auto"/>
              <w:ind w:left="0" w:right="0"/>
              <w:jc w:val="left"/>
              <w:rPr>
                <w:rFonts w:ascii="Trebuchet MS" w:eastAsia="Franklin Gothic Book" w:hAnsi="Trebuchet MS" w:cs="Arial"/>
                <w:lang w:val="en-GB"/>
              </w:rPr>
            </w:pPr>
            <w:r w:rsidRPr="00892472">
              <w:rPr>
                <w:rFonts w:ascii="Trebuchet MS" w:eastAsia="Franklin Gothic Book" w:hAnsi="Trebuchet MS" w:cs="Arial"/>
                <w:lang w:val="en-GB"/>
              </w:rPr>
              <w:t>Horizontal principles</w:t>
            </w:r>
          </w:p>
        </w:tc>
        <w:tc>
          <w:tcPr>
            <w:tcW w:w="2977" w:type="dxa"/>
            <w:shd w:val="clear" w:color="auto" w:fill="FFFFFF"/>
            <w:vAlign w:val="center"/>
          </w:tcPr>
          <w:p w14:paraId="3CEB2E68" w14:textId="77777777" w:rsidR="00574BF2" w:rsidRPr="00892472" w:rsidRDefault="00574BF2" w:rsidP="00574BF2">
            <w:pPr>
              <w:spacing w:before="0" w:line="240" w:lineRule="auto"/>
              <w:ind w:left="0" w:right="0"/>
              <w:jc w:val="left"/>
              <w:rPr>
                <w:rFonts w:ascii="Trebuchet MS" w:eastAsia="Franklin Gothic Book" w:hAnsi="Trebuchet MS" w:cs="Arial"/>
                <w:lang w:val="en-GB"/>
              </w:rPr>
            </w:pPr>
            <w:r w:rsidRPr="00892472">
              <w:rPr>
                <w:rFonts w:ascii="Trebuchet MS" w:eastAsia="Franklin Gothic Book" w:hAnsi="Trebuchet MS" w:cs="Arial"/>
                <w:lang w:val="en-GB"/>
              </w:rPr>
              <w:t>Type of contribution</w:t>
            </w:r>
          </w:p>
        </w:tc>
        <w:tc>
          <w:tcPr>
            <w:tcW w:w="3118" w:type="dxa"/>
            <w:shd w:val="clear" w:color="auto" w:fill="FFFFFF"/>
            <w:vAlign w:val="center"/>
          </w:tcPr>
          <w:p w14:paraId="25602852" w14:textId="77777777" w:rsidR="00574BF2" w:rsidRPr="00892472" w:rsidRDefault="00574BF2" w:rsidP="00574BF2">
            <w:pPr>
              <w:spacing w:before="0" w:line="240" w:lineRule="auto"/>
              <w:ind w:left="0" w:right="0"/>
              <w:jc w:val="left"/>
              <w:rPr>
                <w:rFonts w:ascii="Trebuchet MS" w:eastAsia="Franklin Gothic Book" w:hAnsi="Trebuchet MS" w:cs="Arial"/>
                <w:lang w:val="en-GB"/>
              </w:rPr>
            </w:pPr>
            <w:r w:rsidRPr="00892472">
              <w:rPr>
                <w:rFonts w:ascii="Trebuchet MS" w:eastAsia="Franklin Gothic Book" w:hAnsi="Trebuchet MS" w:cs="Arial"/>
                <w:lang w:val="en-GB"/>
              </w:rPr>
              <w:t>Description of the contribution</w:t>
            </w:r>
          </w:p>
        </w:tc>
      </w:tr>
      <w:tr w:rsidR="00574BF2" w:rsidRPr="00764D6F" w14:paraId="20B95FBB" w14:textId="77777777" w:rsidTr="00920485">
        <w:tc>
          <w:tcPr>
            <w:tcW w:w="2869" w:type="dxa"/>
            <w:shd w:val="clear" w:color="auto" w:fill="FFFFFF"/>
            <w:vAlign w:val="center"/>
          </w:tcPr>
          <w:p w14:paraId="58A05DC7" w14:textId="5813D0B6" w:rsidR="00574BF2" w:rsidRPr="00892472" w:rsidRDefault="00574BF2" w:rsidP="00574BF2">
            <w:pPr>
              <w:spacing w:before="0" w:line="240" w:lineRule="auto"/>
              <w:ind w:left="0" w:right="0"/>
              <w:jc w:val="left"/>
              <w:rPr>
                <w:rFonts w:ascii="Trebuchet MS" w:eastAsia="Franklin Gothic Book" w:hAnsi="Trebuchet MS" w:cs="Arial"/>
                <w:bCs/>
                <w:lang w:val="en-GB"/>
              </w:rPr>
            </w:pPr>
            <w:bookmarkStart w:id="7" w:name="_Hlk80712430"/>
            <w:r w:rsidRPr="00892472">
              <w:rPr>
                <w:rFonts w:ascii="Trebuchet MS" w:eastAsia="Franklin Gothic Book" w:hAnsi="Trebuchet MS" w:cs="Arial"/>
                <w:bCs/>
                <w:lang w:val="en-GB"/>
              </w:rPr>
              <w:t>Sustainable development and environment protection</w:t>
            </w:r>
          </w:p>
        </w:tc>
        <w:tc>
          <w:tcPr>
            <w:tcW w:w="2977" w:type="dxa"/>
            <w:tcBorders>
              <w:bottom w:val="single" w:sz="12" w:space="0" w:color="FFFFFF"/>
              <w:right w:val="single" w:sz="12" w:space="0" w:color="FFFFFF"/>
            </w:tcBorders>
            <w:shd w:val="clear" w:color="auto" w:fill="D9D9D9"/>
            <w:vAlign w:val="center"/>
          </w:tcPr>
          <w:p w14:paraId="1B3A7715" w14:textId="77777777" w:rsidR="00574BF2" w:rsidRPr="00574BF2" w:rsidRDefault="00574BF2" w:rsidP="00574BF2">
            <w:pPr>
              <w:spacing w:before="0" w:line="240" w:lineRule="auto"/>
              <w:ind w:left="0" w:right="0"/>
              <w:jc w:val="left"/>
              <w:rPr>
                <w:rFonts w:ascii="Trebuchet MS" w:eastAsia="Franklin Gothic Book" w:hAnsi="Trebuchet MS" w:cs="Arial"/>
                <w:bCs/>
                <w:i/>
                <w:sz w:val="18"/>
                <w:szCs w:val="18"/>
                <w:lang w:val="en-GB"/>
              </w:rPr>
            </w:pPr>
            <w:r w:rsidRPr="00574BF2">
              <w:rPr>
                <w:rFonts w:ascii="Trebuchet MS" w:eastAsia="Franklin Gothic Book" w:hAnsi="Trebuchet MS" w:cs="Arial"/>
                <w:bCs/>
                <w:i/>
                <w:sz w:val="18"/>
                <w:szCs w:val="18"/>
                <w:lang w:val="en-GB"/>
              </w:rPr>
              <w:t>Drop-down list: neutral, positive effects, negative effects</w:t>
            </w:r>
          </w:p>
        </w:tc>
        <w:tc>
          <w:tcPr>
            <w:tcW w:w="3118" w:type="dxa"/>
            <w:tcBorders>
              <w:left w:val="single" w:sz="12" w:space="0" w:color="FFFFFF"/>
              <w:bottom w:val="single" w:sz="12" w:space="0" w:color="FFFFFF"/>
            </w:tcBorders>
            <w:shd w:val="clear" w:color="auto" w:fill="D9D9D9"/>
            <w:vAlign w:val="center"/>
          </w:tcPr>
          <w:p w14:paraId="2CF727AA" w14:textId="034D37BA" w:rsidR="00574BF2" w:rsidRPr="00574BF2" w:rsidRDefault="00892472" w:rsidP="00E92CCA">
            <w:pPr>
              <w:spacing w:before="0" w:line="240" w:lineRule="auto"/>
              <w:ind w:left="0" w:right="0"/>
              <w:jc w:val="left"/>
              <w:rPr>
                <w:rFonts w:ascii="Trebuchet MS" w:eastAsia="Franklin Gothic Book" w:hAnsi="Trebuchet MS" w:cs="Arial"/>
                <w:bCs/>
                <w:sz w:val="22"/>
                <w:szCs w:val="22"/>
                <w:lang w:val="en-GB"/>
              </w:rPr>
            </w:pPr>
            <w:r w:rsidRPr="00574BF2">
              <w:rPr>
                <w:rFonts w:ascii="Trebuchet MS" w:eastAsia="Franklin Gothic Book" w:hAnsi="Trebuchet MS"/>
                <w:i/>
                <w:iCs/>
                <w:sz w:val="18"/>
                <w:szCs w:val="18"/>
                <w:lang w:val="en-GB"/>
              </w:rPr>
              <w:t>Enter text here</w:t>
            </w:r>
            <w:r>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 xml:space="preserve">[max </w:t>
            </w:r>
            <w:r w:rsidR="00E92CCA">
              <w:rPr>
                <w:rFonts w:ascii="Trebuchet MS" w:eastAsia="Franklin Gothic Book" w:hAnsi="Trebuchet MS"/>
                <w:i/>
                <w:iCs/>
                <w:sz w:val="18"/>
                <w:szCs w:val="18"/>
                <w:lang w:val="en-GB"/>
              </w:rPr>
              <w:t>2</w:t>
            </w:r>
            <w:r>
              <w:rPr>
                <w:rFonts w:ascii="Trebuchet MS" w:eastAsia="Franklin Gothic Book" w:hAnsi="Trebuchet MS"/>
                <w:i/>
                <w:iCs/>
                <w:sz w:val="18"/>
                <w:szCs w:val="18"/>
                <w:lang w:val="en-GB"/>
              </w:rPr>
              <w:t>000</w:t>
            </w:r>
            <w:r w:rsidRPr="00E65A16">
              <w:rPr>
                <w:rFonts w:ascii="Trebuchet MS" w:eastAsia="Franklin Gothic Book" w:hAnsi="Trebuchet MS"/>
                <w:i/>
                <w:iCs/>
                <w:sz w:val="18"/>
                <w:szCs w:val="18"/>
                <w:lang w:val="en-GB"/>
              </w:rPr>
              <w:t xml:space="preserve"> characters]</w:t>
            </w:r>
          </w:p>
        </w:tc>
      </w:tr>
      <w:tr w:rsidR="00574BF2" w:rsidRPr="00764D6F" w14:paraId="4679B3A9" w14:textId="77777777" w:rsidTr="00920485">
        <w:tc>
          <w:tcPr>
            <w:tcW w:w="2869" w:type="dxa"/>
            <w:shd w:val="clear" w:color="auto" w:fill="FFFFFF"/>
            <w:vAlign w:val="center"/>
          </w:tcPr>
          <w:p w14:paraId="029A3A8A" w14:textId="77777777" w:rsidR="00574BF2" w:rsidRPr="00892472" w:rsidRDefault="00574BF2" w:rsidP="00574BF2">
            <w:pPr>
              <w:spacing w:before="0" w:line="240" w:lineRule="auto"/>
              <w:ind w:left="0" w:right="0"/>
              <w:jc w:val="left"/>
              <w:rPr>
                <w:rFonts w:ascii="Trebuchet MS" w:eastAsia="Franklin Gothic Book" w:hAnsi="Trebuchet MS" w:cs="Arial"/>
                <w:bCs/>
                <w:lang w:val="en-GB"/>
              </w:rPr>
            </w:pPr>
            <w:r w:rsidRPr="00892472">
              <w:rPr>
                <w:rFonts w:ascii="Trebuchet MS" w:eastAsia="Franklin Gothic Book" w:hAnsi="Trebuchet MS" w:cs="Arial"/>
                <w:bCs/>
                <w:lang w:val="en-GB"/>
              </w:rPr>
              <w:t>Equal opportunities and non-discrimination</w:t>
            </w:r>
          </w:p>
        </w:tc>
        <w:tc>
          <w:tcPr>
            <w:tcW w:w="2977" w:type="dxa"/>
            <w:tcBorders>
              <w:top w:val="single" w:sz="12" w:space="0" w:color="FFFFFF"/>
              <w:bottom w:val="single" w:sz="12" w:space="0" w:color="FFFFFF"/>
              <w:right w:val="single" w:sz="12" w:space="0" w:color="FFFFFF"/>
            </w:tcBorders>
            <w:shd w:val="clear" w:color="auto" w:fill="D9D9D9"/>
            <w:vAlign w:val="center"/>
          </w:tcPr>
          <w:p w14:paraId="71C47D0C" w14:textId="77777777" w:rsidR="00574BF2" w:rsidRPr="00574BF2" w:rsidRDefault="00574BF2" w:rsidP="00574BF2">
            <w:pPr>
              <w:spacing w:before="0" w:line="240" w:lineRule="auto"/>
              <w:ind w:left="0" w:right="0"/>
              <w:jc w:val="left"/>
              <w:rPr>
                <w:rFonts w:ascii="Trebuchet MS" w:eastAsia="Franklin Gothic Book" w:hAnsi="Trebuchet MS"/>
                <w:sz w:val="18"/>
                <w:szCs w:val="18"/>
                <w:lang w:val="en-GB"/>
              </w:rPr>
            </w:pPr>
            <w:r w:rsidRPr="00574BF2">
              <w:rPr>
                <w:rFonts w:ascii="Trebuchet MS" w:eastAsia="Franklin Gothic Book" w:hAnsi="Trebuchet MS" w:cs="Arial"/>
                <w:bCs/>
                <w:i/>
                <w:sz w:val="18"/>
                <w:szCs w:val="18"/>
                <w:lang w:val="en-GB"/>
              </w:rPr>
              <w:t>Drop-down list: neutral, positive effects, negative effects</w:t>
            </w:r>
          </w:p>
        </w:tc>
        <w:tc>
          <w:tcPr>
            <w:tcW w:w="3118" w:type="dxa"/>
            <w:tcBorders>
              <w:top w:val="single" w:sz="12" w:space="0" w:color="FFFFFF"/>
              <w:left w:val="single" w:sz="12" w:space="0" w:color="FFFFFF"/>
              <w:bottom w:val="single" w:sz="12" w:space="0" w:color="FFFFFF"/>
            </w:tcBorders>
            <w:shd w:val="clear" w:color="auto" w:fill="D9D9D9"/>
            <w:vAlign w:val="center"/>
          </w:tcPr>
          <w:p w14:paraId="19FE290E" w14:textId="0F5CCE44" w:rsidR="00574BF2" w:rsidRPr="00574BF2" w:rsidRDefault="00892472" w:rsidP="00E92CCA">
            <w:pPr>
              <w:spacing w:before="0" w:line="240" w:lineRule="auto"/>
              <w:ind w:left="0" w:right="0"/>
              <w:jc w:val="left"/>
              <w:rPr>
                <w:rFonts w:ascii="Trebuchet MS" w:eastAsia="Franklin Gothic Book" w:hAnsi="Trebuchet MS" w:cs="Arial"/>
                <w:bCs/>
                <w:sz w:val="22"/>
                <w:szCs w:val="22"/>
                <w:lang w:val="en-GB"/>
              </w:rPr>
            </w:pPr>
            <w:r w:rsidRPr="00574BF2">
              <w:rPr>
                <w:rFonts w:ascii="Trebuchet MS" w:eastAsia="Franklin Gothic Book" w:hAnsi="Trebuchet MS"/>
                <w:i/>
                <w:iCs/>
                <w:sz w:val="18"/>
                <w:szCs w:val="18"/>
                <w:lang w:val="en-GB"/>
              </w:rPr>
              <w:t>Enter text here</w:t>
            </w:r>
            <w:r>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 xml:space="preserve">[max </w:t>
            </w:r>
            <w:r w:rsidR="00E92CCA">
              <w:rPr>
                <w:rFonts w:ascii="Trebuchet MS" w:eastAsia="Franklin Gothic Book" w:hAnsi="Trebuchet MS"/>
                <w:i/>
                <w:iCs/>
                <w:sz w:val="18"/>
                <w:szCs w:val="18"/>
                <w:lang w:val="en-GB"/>
              </w:rPr>
              <w:t>2</w:t>
            </w:r>
            <w:r>
              <w:rPr>
                <w:rFonts w:ascii="Trebuchet MS" w:eastAsia="Franklin Gothic Book" w:hAnsi="Trebuchet MS"/>
                <w:i/>
                <w:iCs/>
                <w:sz w:val="18"/>
                <w:szCs w:val="18"/>
                <w:lang w:val="en-GB"/>
              </w:rPr>
              <w:t>000</w:t>
            </w:r>
            <w:r w:rsidRPr="00E65A16">
              <w:rPr>
                <w:rFonts w:ascii="Trebuchet MS" w:eastAsia="Franklin Gothic Book" w:hAnsi="Trebuchet MS"/>
                <w:i/>
                <w:iCs/>
                <w:sz w:val="18"/>
                <w:szCs w:val="18"/>
                <w:lang w:val="en-GB"/>
              </w:rPr>
              <w:t xml:space="preserve"> characters]</w:t>
            </w:r>
          </w:p>
        </w:tc>
      </w:tr>
      <w:tr w:rsidR="00574BF2" w:rsidRPr="00764D6F" w14:paraId="53B6C397" w14:textId="77777777" w:rsidTr="00920485">
        <w:tc>
          <w:tcPr>
            <w:tcW w:w="2869" w:type="dxa"/>
            <w:shd w:val="clear" w:color="auto" w:fill="FFFFFF"/>
            <w:vAlign w:val="center"/>
          </w:tcPr>
          <w:p w14:paraId="45EE2F5D" w14:textId="77777777" w:rsidR="00574BF2" w:rsidRPr="00892472" w:rsidRDefault="00574BF2" w:rsidP="00574BF2">
            <w:pPr>
              <w:spacing w:before="0" w:line="240" w:lineRule="auto"/>
              <w:ind w:left="0" w:right="0"/>
              <w:jc w:val="left"/>
              <w:rPr>
                <w:rFonts w:ascii="Trebuchet MS" w:eastAsia="Franklin Gothic Book" w:hAnsi="Trebuchet MS" w:cs="Arial"/>
                <w:bCs/>
                <w:lang w:val="en-GB"/>
              </w:rPr>
            </w:pPr>
            <w:r w:rsidRPr="00892472">
              <w:rPr>
                <w:rFonts w:ascii="Trebuchet MS" w:eastAsia="Franklin Gothic Book" w:hAnsi="Trebuchet MS" w:cs="Arial"/>
                <w:bCs/>
                <w:lang w:val="en-GB"/>
              </w:rPr>
              <w:t>Equality between men and women</w:t>
            </w:r>
          </w:p>
        </w:tc>
        <w:tc>
          <w:tcPr>
            <w:tcW w:w="2977" w:type="dxa"/>
            <w:tcBorders>
              <w:top w:val="single" w:sz="12" w:space="0" w:color="FFFFFF"/>
              <w:right w:val="single" w:sz="12" w:space="0" w:color="FFFFFF"/>
            </w:tcBorders>
            <w:shd w:val="clear" w:color="auto" w:fill="D9D9D9"/>
            <w:vAlign w:val="center"/>
          </w:tcPr>
          <w:p w14:paraId="5D9BDBE0" w14:textId="77777777" w:rsidR="00574BF2" w:rsidRPr="00574BF2" w:rsidRDefault="00574BF2" w:rsidP="00574BF2">
            <w:pPr>
              <w:spacing w:before="0" w:line="240" w:lineRule="auto"/>
              <w:ind w:left="0" w:right="0"/>
              <w:jc w:val="left"/>
              <w:rPr>
                <w:rFonts w:ascii="Trebuchet MS" w:eastAsia="Franklin Gothic Book" w:hAnsi="Trebuchet MS" w:cs="Arial"/>
                <w:bCs/>
                <w:i/>
                <w:sz w:val="18"/>
                <w:szCs w:val="18"/>
                <w:lang w:val="en-GB"/>
              </w:rPr>
            </w:pPr>
            <w:r w:rsidRPr="00574BF2">
              <w:rPr>
                <w:rFonts w:ascii="Trebuchet MS" w:eastAsia="Franklin Gothic Book" w:hAnsi="Trebuchet MS" w:cs="Arial"/>
                <w:bCs/>
                <w:i/>
                <w:sz w:val="18"/>
                <w:szCs w:val="18"/>
                <w:lang w:val="en-GB"/>
              </w:rPr>
              <w:t>Drop-down list: neutral, positive effects, negative effects</w:t>
            </w:r>
          </w:p>
        </w:tc>
        <w:tc>
          <w:tcPr>
            <w:tcW w:w="3118" w:type="dxa"/>
            <w:tcBorders>
              <w:top w:val="single" w:sz="12" w:space="0" w:color="FFFFFF"/>
              <w:left w:val="single" w:sz="12" w:space="0" w:color="FFFFFF"/>
            </w:tcBorders>
            <w:shd w:val="clear" w:color="auto" w:fill="D9D9D9"/>
            <w:vAlign w:val="center"/>
          </w:tcPr>
          <w:p w14:paraId="3F4EF917" w14:textId="7FC93406" w:rsidR="00574BF2" w:rsidRPr="00574BF2" w:rsidRDefault="00892472" w:rsidP="00E92CCA">
            <w:pPr>
              <w:spacing w:before="0" w:line="240" w:lineRule="auto"/>
              <w:ind w:left="0" w:right="0"/>
              <w:jc w:val="left"/>
              <w:rPr>
                <w:rFonts w:ascii="Trebuchet MS" w:eastAsia="Franklin Gothic Book" w:hAnsi="Trebuchet MS" w:cs="Arial"/>
                <w:bCs/>
                <w:sz w:val="22"/>
                <w:szCs w:val="22"/>
                <w:lang w:val="en-GB"/>
              </w:rPr>
            </w:pPr>
            <w:r w:rsidRPr="00574BF2">
              <w:rPr>
                <w:rFonts w:ascii="Trebuchet MS" w:eastAsia="Franklin Gothic Book" w:hAnsi="Trebuchet MS"/>
                <w:i/>
                <w:iCs/>
                <w:sz w:val="18"/>
                <w:szCs w:val="18"/>
                <w:lang w:val="en-GB"/>
              </w:rPr>
              <w:t>Enter text here</w:t>
            </w:r>
            <w:r>
              <w:rPr>
                <w:rFonts w:ascii="Trebuchet MS" w:eastAsia="Franklin Gothic Book" w:hAnsi="Trebuchet MS"/>
                <w:i/>
                <w:iCs/>
                <w:sz w:val="18"/>
                <w:szCs w:val="18"/>
                <w:lang w:val="en-GB"/>
              </w:rPr>
              <w:t xml:space="preserve"> </w:t>
            </w:r>
            <w:r w:rsidRPr="00E65A16">
              <w:rPr>
                <w:rFonts w:ascii="Trebuchet MS" w:eastAsia="Franklin Gothic Book" w:hAnsi="Trebuchet MS"/>
                <w:i/>
                <w:iCs/>
                <w:sz w:val="18"/>
                <w:szCs w:val="18"/>
                <w:lang w:val="en-GB"/>
              </w:rPr>
              <w:t xml:space="preserve">[max </w:t>
            </w:r>
            <w:r w:rsidR="00E92CCA">
              <w:rPr>
                <w:rFonts w:ascii="Trebuchet MS" w:eastAsia="Franklin Gothic Book" w:hAnsi="Trebuchet MS"/>
                <w:i/>
                <w:iCs/>
                <w:sz w:val="18"/>
                <w:szCs w:val="18"/>
                <w:lang w:val="en-GB"/>
              </w:rPr>
              <w:t>2</w:t>
            </w:r>
            <w:r>
              <w:rPr>
                <w:rFonts w:ascii="Trebuchet MS" w:eastAsia="Franklin Gothic Book" w:hAnsi="Trebuchet MS"/>
                <w:i/>
                <w:iCs/>
                <w:sz w:val="18"/>
                <w:szCs w:val="18"/>
                <w:lang w:val="en-GB"/>
              </w:rPr>
              <w:t>000</w:t>
            </w:r>
            <w:r w:rsidRPr="00E65A16">
              <w:rPr>
                <w:rFonts w:ascii="Trebuchet MS" w:eastAsia="Franklin Gothic Book" w:hAnsi="Trebuchet MS"/>
                <w:i/>
                <w:iCs/>
                <w:sz w:val="18"/>
                <w:szCs w:val="18"/>
                <w:lang w:val="en-GB"/>
              </w:rPr>
              <w:t xml:space="preserve"> characters]</w:t>
            </w:r>
          </w:p>
        </w:tc>
      </w:tr>
    </w:tbl>
    <w:bookmarkEnd w:id="7"/>
    <w:p w14:paraId="0083F203" w14:textId="6EBC0592" w:rsidR="00122AC3" w:rsidRDefault="00F7195C" w:rsidP="00574BF2">
      <w:pPr>
        <w:spacing w:before="0" w:line="240" w:lineRule="auto"/>
        <w:ind w:left="0" w:right="0"/>
        <w:jc w:val="left"/>
        <w:rPr>
          <w:rFonts w:ascii="Trebuchet MS" w:eastAsia="Franklin Gothic Book" w:hAnsi="Trebuchet MS"/>
          <w:b/>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23776" behindDoc="0" locked="0" layoutInCell="1" allowOverlap="1" wp14:anchorId="74FEAD12" wp14:editId="7F380DDB">
                <wp:simplePos x="0" y="0"/>
                <wp:positionH relativeFrom="margin">
                  <wp:align>left</wp:align>
                </wp:positionH>
                <wp:positionV relativeFrom="paragraph">
                  <wp:posOffset>83</wp:posOffset>
                </wp:positionV>
                <wp:extent cx="5794375" cy="6344920"/>
                <wp:effectExtent l="0" t="0" r="15875" b="17780"/>
                <wp:wrapSquare wrapText="bothSides"/>
                <wp:docPr id="2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6345141"/>
                        </a:xfrm>
                        <a:prstGeom prst="roundRect">
                          <a:avLst>
                            <a:gd name="adj" fmla="val 4996"/>
                          </a:avLst>
                        </a:prstGeom>
                        <a:ln>
                          <a:prstDash val="dash"/>
                          <a:headEnd/>
                          <a:tailEnd/>
                        </a:ln>
                      </wps:spPr>
                      <wps:style>
                        <a:lnRef idx="2">
                          <a:schemeClr val="accent1"/>
                        </a:lnRef>
                        <a:fillRef idx="1">
                          <a:schemeClr val="lt1"/>
                        </a:fillRef>
                        <a:effectRef idx="0">
                          <a:schemeClr val="accent1"/>
                        </a:effectRef>
                        <a:fontRef idx="minor">
                          <a:schemeClr val="dk1"/>
                        </a:fontRef>
                      </wps:style>
                      <wps:txbx>
                        <w:txbxContent>
                          <w:p w14:paraId="5528DF4A" w14:textId="7AD4F85D" w:rsidR="00D144DF" w:rsidRPr="006B528E" w:rsidRDefault="00D144DF" w:rsidP="006B528E">
                            <w:pPr>
                              <w:ind w:left="0" w:right="31"/>
                              <w:rPr>
                                <w:rFonts w:ascii="Trebuchet MS" w:hAnsi="Trebuchet MS"/>
                                <w:b/>
                                <w:i/>
                                <w:sz w:val="10"/>
                                <w:u w:val="single"/>
                                <w:lang w:val="en-GB"/>
                              </w:rPr>
                            </w:pPr>
                            <w:r w:rsidRPr="006B5EF6">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5855FA9" w14:textId="6C0C3374" w:rsidR="00D144DF" w:rsidRDefault="00D144DF" w:rsidP="006B528E">
                            <w:pPr>
                              <w:ind w:left="0" w:right="31"/>
                              <w:rPr>
                                <w:rFonts w:asciiTheme="minorHAnsi" w:hAnsiTheme="minorHAnsi"/>
                                <w:i/>
                                <w:lang w:val="en-GB"/>
                              </w:rPr>
                            </w:pPr>
                            <w:r w:rsidRPr="006B528E">
                              <w:rPr>
                                <w:rFonts w:asciiTheme="minorHAnsi" w:hAnsiTheme="minorHAnsi"/>
                                <w:i/>
                                <w:lang w:val="en-GB"/>
                              </w:rPr>
                              <w:t xml:space="preserve">Before completing this section, please </w:t>
                            </w:r>
                            <w:r>
                              <w:rPr>
                                <w:rFonts w:asciiTheme="minorHAnsi" w:hAnsiTheme="minorHAnsi"/>
                                <w:i/>
                                <w:lang w:val="en-GB"/>
                              </w:rPr>
                              <w:t xml:space="preserve">read carefully </w:t>
                            </w:r>
                            <w:r w:rsidRPr="00C87035">
                              <w:rPr>
                                <w:rFonts w:asciiTheme="minorHAnsi" w:hAnsiTheme="minorHAnsi"/>
                                <w:i/>
                                <w:lang w:val="en-GB"/>
                              </w:rPr>
                              <w:t>chapters I.4.4.4 and I.4.4.5</w:t>
                            </w:r>
                            <w:r w:rsidRPr="006B528E">
                              <w:rPr>
                                <w:rFonts w:asciiTheme="minorHAnsi" w:hAnsiTheme="minorHAnsi"/>
                                <w:i/>
                                <w:lang w:val="en-GB"/>
                              </w:rPr>
                              <w:t xml:space="preserve"> </w:t>
                            </w:r>
                            <w:r>
                              <w:rPr>
                                <w:rFonts w:asciiTheme="minorHAnsi" w:hAnsiTheme="minorHAnsi"/>
                                <w:i/>
                                <w:lang w:val="en-GB"/>
                              </w:rPr>
                              <w:t>of the programme manual</w:t>
                            </w:r>
                            <w:r w:rsidRPr="006B528E">
                              <w:rPr>
                                <w:rFonts w:asciiTheme="minorHAnsi" w:hAnsiTheme="minorHAnsi"/>
                                <w:i/>
                                <w:lang w:val="en-GB"/>
                              </w:rPr>
                              <w:t xml:space="preserve">. </w:t>
                            </w:r>
                          </w:p>
                          <w:p w14:paraId="6D205BC3" w14:textId="7DBA5747" w:rsidR="00D144DF" w:rsidRPr="006B528E" w:rsidRDefault="00D144DF" w:rsidP="006B528E">
                            <w:pPr>
                              <w:ind w:left="0" w:right="31"/>
                              <w:rPr>
                                <w:rFonts w:asciiTheme="minorHAnsi" w:hAnsiTheme="minorHAnsi"/>
                                <w:i/>
                                <w:lang w:val="en-GB"/>
                              </w:rPr>
                            </w:pPr>
                            <w:r>
                              <w:rPr>
                                <w:rFonts w:asciiTheme="minorHAnsi" w:hAnsiTheme="minorHAnsi"/>
                                <w:i/>
                                <w:lang w:val="en-GB"/>
                              </w:rPr>
                              <w:t xml:space="preserve">In this section, you </w:t>
                            </w:r>
                            <w:r w:rsidRPr="00E40185">
                              <w:rPr>
                                <w:rFonts w:asciiTheme="minorHAnsi" w:hAnsiTheme="minorHAnsi"/>
                                <w:i/>
                                <w:lang w:val="en-GB"/>
                              </w:rPr>
                              <w:t>have to</w:t>
                            </w:r>
                            <w:r>
                              <w:rPr>
                                <w:rFonts w:asciiTheme="minorHAnsi" w:hAnsiTheme="minorHAnsi"/>
                                <w:i/>
                                <w:lang w:val="en-GB"/>
                              </w:rPr>
                              <w:t xml:space="preserve"> </w:t>
                            </w:r>
                            <w:r w:rsidRPr="006B528E">
                              <w:rPr>
                                <w:rFonts w:asciiTheme="minorHAnsi" w:hAnsiTheme="minorHAnsi"/>
                                <w:i/>
                                <w:lang w:val="en-GB"/>
                              </w:rPr>
                              <w:t xml:space="preserve">clearly </w:t>
                            </w:r>
                            <w:r>
                              <w:rPr>
                                <w:rFonts w:asciiTheme="minorHAnsi" w:hAnsiTheme="minorHAnsi"/>
                                <w:i/>
                                <w:lang w:val="en-GB"/>
                              </w:rPr>
                              <w:t xml:space="preserve">describe </w:t>
                            </w:r>
                            <w:r w:rsidRPr="006B528E">
                              <w:rPr>
                                <w:rFonts w:asciiTheme="minorHAnsi" w:hAnsiTheme="minorHAnsi"/>
                                <w:i/>
                                <w:lang w:val="en-GB"/>
                              </w:rPr>
                              <w:t>how your project proposal complies with horizontal principles</w:t>
                            </w:r>
                            <w:r>
                              <w:rPr>
                                <w:rFonts w:asciiTheme="minorHAnsi" w:hAnsiTheme="minorHAnsi"/>
                                <w:i/>
                                <w:lang w:val="en-GB"/>
                              </w:rPr>
                              <w:t xml:space="preserve"> set in the regulations and described in the programme manual. T</w:t>
                            </w:r>
                            <w:r w:rsidRPr="006B528E">
                              <w:rPr>
                                <w:rFonts w:asciiTheme="minorHAnsi" w:hAnsiTheme="minorHAnsi"/>
                                <w:i/>
                                <w:lang w:val="en-GB"/>
                              </w:rPr>
                              <w:t xml:space="preserve">his means that horizontal principles should, to the possible extent, be integrated </w:t>
                            </w:r>
                            <w:r w:rsidR="00EA7D15">
                              <w:rPr>
                                <w:rFonts w:asciiTheme="minorHAnsi" w:hAnsiTheme="minorHAnsi"/>
                                <w:i/>
                                <w:lang w:val="en-GB"/>
                              </w:rPr>
                              <w:t xml:space="preserve">and respected </w:t>
                            </w:r>
                            <w:r w:rsidRPr="006B528E">
                              <w:rPr>
                                <w:rFonts w:asciiTheme="minorHAnsi" w:hAnsiTheme="minorHAnsi"/>
                                <w:i/>
                                <w:lang w:val="en-GB"/>
                              </w:rPr>
                              <w:t xml:space="preserve">in </w:t>
                            </w:r>
                            <w:r w:rsidRPr="00E40185">
                              <w:rPr>
                                <w:rFonts w:asciiTheme="minorHAnsi" w:hAnsiTheme="minorHAnsi"/>
                                <w:i/>
                                <w:lang w:val="en-GB"/>
                              </w:rPr>
                              <w:t>your</w:t>
                            </w:r>
                            <w:r w:rsidRPr="006B528E">
                              <w:rPr>
                                <w:rFonts w:asciiTheme="minorHAnsi" w:hAnsiTheme="minorHAnsi"/>
                                <w:i/>
                                <w:lang w:val="en-GB"/>
                              </w:rPr>
                              <w:t xml:space="preserve"> project activities, outputs</w:t>
                            </w:r>
                            <w:r w:rsidR="00EA7D15">
                              <w:rPr>
                                <w:rFonts w:asciiTheme="minorHAnsi" w:hAnsiTheme="minorHAnsi"/>
                                <w:i/>
                                <w:lang w:val="en-GB"/>
                              </w:rPr>
                              <w:t>,</w:t>
                            </w:r>
                            <w:r w:rsidRPr="006B528E">
                              <w:rPr>
                                <w:rFonts w:asciiTheme="minorHAnsi" w:hAnsiTheme="minorHAnsi"/>
                                <w:i/>
                                <w:lang w:val="en-GB"/>
                              </w:rPr>
                              <w:t xml:space="preserve"> and results</w:t>
                            </w:r>
                            <w:r>
                              <w:rPr>
                                <w:rFonts w:asciiTheme="minorHAnsi" w:hAnsiTheme="minorHAnsi"/>
                                <w:i/>
                                <w:lang w:val="en-GB"/>
                              </w:rPr>
                              <w:t>.</w:t>
                            </w:r>
                          </w:p>
                          <w:p w14:paraId="0D6D396F" w14:textId="7EC285C7" w:rsidR="00D144DF" w:rsidRPr="006B528E" w:rsidRDefault="00D144DF" w:rsidP="006B528E">
                            <w:pPr>
                              <w:ind w:left="0" w:right="31"/>
                              <w:rPr>
                                <w:rFonts w:asciiTheme="minorHAnsi" w:hAnsiTheme="minorHAnsi"/>
                                <w:i/>
                                <w:lang w:val="en-GB"/>
                              </w:rPr>
                            </w:pPr>
                            <w:r w:rsidRPr="006B528E">
                              <w:rPr>
                                <w:rFonts w:asciiTheme="minorHAnsi" w:hAnsiTheme="minorHAnsi"/>
                                <w:i/>
                                <w:lang w:val="en-GB"/>
                              </w:rPr>
                              <w:t xml:space="preserve">Projects should follow an “environmental sustainability by design” approach. This means that environmental or broader sustainability considerations including human health effects </w:t>
                            </w:r>
                            <w:r w:rsidRPr="00E40185">
                              <w:rPr>
                                <w:rFonts w:asciiTheme="minorHAnsi" w:hAnsiTheme="minorHAnsi"/>
                                <w:i/>
                                <w:lang w:val="en-GB"/>
                              </w:rPr>
                              <w:t>shall</w:t>
                            </w:r>
                            <w:r w:rsidRPr="006B528E">
                              <w:rPr>
                                <w:rFonts w:asciiTheme="minorHAnsi" w:hAnsiTheme="minorHAnsi"/>
                                <w:i/>
                                <w:lang w:val="en-GB"/>
                              </w:rPr>
                              <w:t xml:space="preserve"> no longer </w:t>
                            </w:r>
                            <w:r w:rsidRPr="00E40185">
                              <w:rPr>
                                <w:rFonts w:asciiTheme="minorHAnsi" w:hAnsiTheme="minorHAnsi"/>
                                <w:i/>
                                <w:lang w:val="en-GB"/>
                              </w:rPr>
                              <w:t xml:space="preserve">be </w:t>
                            </w:r>
                            <w:r w:rsidRPr="006B528E">
                              <w:rPr>
                                <w:rFonts w:asciiTheme="minorHAnsi" w:hAnsiTheme="minorHAnsi"/>
                                <w:i/>
                                <w:lang w:val="en-GB"/>
                              </w:rPr>
                              <w:t>treated as “after-thoughts”</w:t>
                            </w:r>
                            <w:r w:rsidRPr="00E40185">
                              <w:rPr>
                                <w:rFonts w:asciiTheme="minorHAnsi" w:hAnsiTheme="minorHAnsi"/>
                                <w:i/>
                                <w:lang w:val="en-GB"/>
                              </w:rPr>
                              <w:t xml:space="preserve"> but </w:t>
                            </w:r>
                            <w:r w:rsidRPr="006B528E">
                              <w:rPr>
                                <w:rFonts w:asciiTheme="minorHAnsi" w:hAnsiTheme="minorHAnsi"/>
                                <w:i/>
                                <w:lang w:val="en-GB"/>
                              </w:rPr>
                              <w:t xml:space="preserve">be integrated from the beginning into all activities. Projects should ideally contribute to the regeneration of the environment and ecosystem functions and services, </w:t>
                            </w:r>
                            <w:r w:rsidRPr="00E40185">
                              <w:rPr>
                                <w:rFonts w:asciiTheme="minorHAnsi" w:hAnsiTheme="minorHAnsi"/>
                                <w:i/>
                                <w:lang w:val="en-GB"/>
                              </w:rPr>
                              <w:t xml:space="preserve">foster </w:t>
                            </w:r>
                            <w:r w:rsidRPr="006B528E">
                              <w:rPr>
                                <w:rFonts w:asciiTheme="minorHAnsi" w:hAnsiTheme="minorHAnsi"/>
                                <w:i/>
                                <w:lang w:val="en-GB"/>
                              </w:rPr>
                              <w:t xml:space="preserve">climate neutrality </w:t>
                            </w:r>
                            <w:r w:rsidRPr="00E40185">
                              <w:rPr>
                                <w:rFonts w:asciiTheme="minorHAnsi" w:hAnsiTheme="minorHAnsi"/>
                                <w:i/>
                                <w:lang w:val="en-GB"/>
                              </w:rPr>
                              <w:t>and support</w:t>
                            </w:r>
                            <w:r w:rsidRPr="006B528E">
                              <w:rPr>
                                <w:rFonts w:asciiTheme="minorHAnsi" w:hAnsiTheme="minorHAnsi"/>
                                <w:i/>
                                <w:lang w:val="en-GB"/>
                              </w:rPr>
                              <w:t xml:space="preserve"> the sustainable management and enhancement of cultural landscapes.</w:t>
                            </w:r>
                          </w:p>
                          <w:p w14:paraId="324118E3" w14:textId="162CBFE4" w:rsidR="00D144DF" w:rsidRPr="006B528E" w:rsidRDefault="00D144DF" w:rsidP="006B528E">
                            <w:pPr>
                              <w:ind w:left="0" w:right="31"/>
                              <w:rPr>
                                <w:rFonts w:asciiTheme="minorHAnsi" w:hAnsiTheme="minorHAnsi"/>
                                <w:i/>
                                <w:lang w:val="en-GB"/>
                              </w:rPr>
                            </w:pPr>
                            <w:r w:rsidRPr="00E40185">
                              <w:rPr>
                                <w:rFonts w:asciiTheme="minorHAnsi" w:hAnsiTheme="minorHAnsi"/>
                                <w:i/>
                                <w:lang w:val="en-GB"/>
                              </w:rPr>
                              <w:t>To this end</w:t>
                            </w:r>
                            <w:r>
                              <w:rPr>
                                <w:rFonts w:asciiTheme="minorHAnsi" w:hAnsiTheme="minorHAnsi"/>
                                <w:i/>
                                <w:lang w:val="en-GB"/>
                              </w:rPr>
                              <w:t>, p</w:t>
                            </w:r>
                            <w:r w:rsidRPr="006B528E">
                              <w:rPr>
                                <w:rFonts w:asciiTheme="minorHAnsi" w:hAnsiTheme="minorHAnsi"/>
                                <w:i/>
                                <w:lang w:val="en-GB"/>
                              </w:rPr>
                              <w:t xml:space="preserve">lease specify which </w:t>
                            </w:r>
                            <w:r w:rsidR="00E60D69">
                              <w:rPr>
                                <w:rFonts w:asciiTheme="minorHAnsi" w:hAnsiTheme="minorHAnsi"/>
                                <w:i/>
                                <w:lang w:val="en-GB"/>
                              </w:rPr>
                              <w:t xml:space="preserve">concrete </w:t>
                            </w:r>
                            <w:r w:rsidRPr="006B528E">
                              <w:rPr>
                                <w:rFonts w:asciiTheme="minorHAnsi" w:hAnsiTheme="minorHAnsi"/>
                                <w:i/>
                                <w:lang w:val="en-GB"/>
                              </w:rPr>
                              <w:t xml:space="preserve">effects (positive, neutral or negative) </w:t>
                            </w:r>
                            <w:r w:rsidRPr="00E40185">
                              <w:rPr>
                                <w:rFonts w:asciiTheme="minorHAnsi" w:hAnsiTheme="minorHAnsi"/>
                                <w:i/>
                                <w:lang w:val="en-GB"/>
                              </w:rPr>
                              <w:t>your</w:t>
                            </w:r>
                            <w:r w:rsidRPr="006B528E">
                              <w:rPr>
                                <w:rFonts w:asciiTheme="minorHAnsi" w:hAnsiTheme="minorHAnsi"/>
                                <w:i/>
                                <w:lang w:val="en-GB"/>
                              </w:rPr>
                              <w:t xml:space="preserve"> project will likely have on the environment</w:t>
                            </w:r>
                            <w:r>
                              <w:rPr>
                                <w:rFonts w:asciiTheme="minorHAnsi" w:hAnsiTheme="minorHAnsi"/>
                                <w:i/>
                                <w:lang w:val="en-GB"/>
                              </w:rPr>
                              <w:t>, by</w:t>
                            </w:r>
                            <w:r w:rsidRPr="006B528E">
                              <w:rPr>
                                <w:rFonts w:asciiTheme="minorHAnsi" w:hAnsiTheme="minorHAnsi"/>
                                <w:i/>
                                <w:lang w:val="en-GB"/>
                              </w:rPr>
                              <w:t xml:space="preserve"> considering </w:t>
                            </w:r>
                            <w:r>
                              <w:rPr>
                                <w:rFonts w:asciiTheme="minorHAnsi" w:hAnsiTheme="minorHAnsi"/>
                                <w:i/>
                                <w:lang w:val="en-GB"/>
                              </w:rPr>
                              <w:t xml:space="preserve">among others </w:t>
                            </w:r>
                            <w:r w:rsidRPr="006B528E">
                              <w:rPr>
                                <w:rFonts w:asciiTheme="minorHAnsi" w:hAnsiTheme="minorHAnsi"/>
                                <w:i/>
                                <w:lang w:val="en-GB"/>
                              </w:rPr>
                              <w:t>the following aspects: water, soil, air and climate, population and human health, fauna, flora and biodiversity, cultural heritage and landscape. This is particular</w:t>
                            </w:r>
                            <w:r w:rsidRPr="00E40185">
                              <w:rPr>
                                <w:rFonts w:asciiTheme="minorHAnsi" w:hAnsiTheme="minorHAnsi"/>
                                <w:i/>
                                <w:lang w:val="en-GB"/>
                              </w:rPr>
                              <w:t>ly</w:t>
                            </w:r>
                            <w:r w:rsidRPr="006B528E">
                              <w:rPr>
                                <w:rFonts w:asciiTheme="minorHAnsi" w:hAnsiTheme="minorHAnsi"/>
                                <w:i/>
                                <w:lang w:val="en-GB"/>
                              </w:rPr>
                              <w:t xml:space="preserve"> relevan</w:t>
                            </w:r>
                            <w:r w:rsidRPr="00E40185">
                              <w:rPr>
                                <w:rFonts w:asciiTheme="minorHAnsi" w:hAnsiTheme="minorHAnsi"/>
                                <w:i/>
                                <w:lang w:val="en-GB"/>
                              </w:rPr>
                              <w:t>t</w:t>
                            </w:r>
                            <w:r w:rsidRPr="006B528E">
                              <w:rPr>
                                <w:rFonts w:asciiTheme="minorHAnsi" w:hAnsiTheme="minorHAnsi"/>
                                <w:i/>
                                <w:lang w:val="en-GB"/>
                              </w:rPr>
                              <w:t xml:space="preserve"> in case of pilot investments.</w:t>
                            </w:r>
                          </w:p>
                          <w:p w14:paraId="066493D6" w14:textId="57EAC0B8" w:rsidR="00D144DF" w:rsidRPr="006B528E" w:rsidRDefault="00D144DF" w:rsidP="006B528E">
                            <w:pPr>
                              <w:ind w:left="0" w:right="31"/>
                              <w:rPr>
                                <w:rFonts w:asciiTheme="minorHAnsi" w:hAnsiTheme="minorHAnsi"/>
                                <w:i/>
                                <w:lang w:val="en-GB"/>
                              </w:rPr>
                            </w:pPr>
                            <w:r w:rsidRPr="006B528E">
                              <w:rPr>
                                <w:rFonts w:asciiTheme="minorHAnsi" w:hAnsiTheme="minorHAnsi"/>
                                <w:i/>
                                <w:lang w:val="en-GB"/>
                              </w:rPr>
                              <w:t xml:space="preserve">Furthermore, projects are strongly encouraged to </w:t>
                            </w:r>
                            <w:r w:rsidRPr="00E40185">
                              <w:rPr>
                                <w:rFonts w:asciiTheme="minorHAnsi" w:hAnsiTheme="minorHAnsi"/>
                                <w:i/>
                                <w:lang w:val="en-GB"/>
                              </w:rPr>
                              <w:t xml:space="preserve">respect </w:t>
                            </w:r>
                            <w:r w:rsidRPr="006B528E">
                              <w:rPr>
                                <w:rFonts w:asciiTheme="minorHAnsi" w:hAnsiTheme="minorHAnsi"/>
                                <w:i/>
                                <w:lang w:val="en-GB"/>
                              </w:rPr>
                              <w:t>environmental concerns in their management approach</w:t>
                            </w:r>
                            <w:r w:rsidRPr="006B528E" w:rsidDel="00213646">
                              <w:rPr>
                                <w:rFonts w:asciiTheme="minorHAnsi" w:hAnsiTheme="minorHAnsi"/>
                                <w:i/>
                                <w:lang w:val="en-GB"/>
                              </w:rPr>
                              <w:t xml:space="preserve"> </w:t>
                            </w:r>
                            <w:r w:rsidRPr="006B528E">
                              <w:rPr>
                                <w:rFonts w:asciiTheme="minorHAnsi" w:hAnsiTheme="minorHAnsi"/>
                                <w:i/>
                                <w:lang w:val="en-GB"/>
                              </w:rPr>
                              <w:t xml:space="preserve">and </w:t>
                            </w:r>
                            <w:r w:rsidRPr="00E40185">
                              <w:rPr>
                                <w:rFonts w:asciiTheme="minorHAnsi" w:hAnsiTheme="minorHAnsi"/>
                                <w:i/>
                                <w:lang w:val="en-GB"/>
                              </w:rPr>
                              <w:t xml:space="preserve">to contribute to </w:t>
                            </w:r>
                            <w:r w:rsidRPr="006B528E">
                              <w:rPr>
                                <w:rFonts w:asciiTheme="minorHAnsi" w:hAnsiTheme="minorHAnsi"/>
                                <w:i/>
                                <w:lang w:val="en-GB"/>
                              </w:rPr>
                              <w:t>reducing their environmental and carbon footprint, for example by:</w:t>
                            </w:r>
                          </w:p>
                          <w:p w14:paraId="10E47FBA"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Giving preference to environmentally-friendly mobility options (in particular for short travel distances)</w:t>
                            </w:r>
                          </w:p>
                          <w:p w14:paraId="2904C46F"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Considering online meetings instead of face-to-face meetings where possible</w:t>
                            </w:r>
                          </w:p>
                          <w:p w14:paraId="36F0A334" w14:textId="2EA50751"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Organising conferences and events in a sustainable way (e.g.</w:t>
                            </w:r>
                            <w:r w:rsidR="00B8640A">
                              <w:rPr>
                                <w:rFonts w:asciiTheme="minorHAnsi" w:hAnsiTheme="minorHAnsi"/>
                                <w:i/>
                                <w:lang w:val="en-GB"/>
                              </w:rPr>
                              <w:t>,</w:t>
                            </w:r>
                            <w:r w:rsidRPr="006B528E">
                              <w:rPr>
                                <w:rFonts w:asciiTheme="minorHAnsi" w:hAnsiTheme="minorHAnsi"/>
                                <w:i/>
                                <w:lang w:val="en-GB"/>
                              </w:rPr>
                              <w:t xml:space="preserve"> by combining different meetings in one place, reducing printing and using recyclable materials, using video conference facilities, etc.)</w:t>
                            </w:r>
                          </w:p>
                          <w:p w14:paraId="4C97FF78"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Including environmental criteria in procurement procedures</w:t>
                            </w:r>
                          </w:p>
                          <w:p w14:paraId="48B1C34E"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Considering resource efficiency and the use of renewable energy at all levels</w:t>
                            </w:r>
                          </w:p>
                          <w:p w14:paraId="669E50C3"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Making use of regional supply chains (reducing supply chain length and CO2 emissions)</w:t>
                            </w:r>
                          </w:p>
                          <w:p w14:paraId="628D4957" w14:textId="7CB5E2A9" w:rsidR="00D144DF" w:rsidRPr="006B528E" w:rsidRDefault="00D144DF" w:rsidP="006B528E">
                            <w:pPr>
                              <w:ind w:left="0" w:right="31"/>
                              <w:rPr>
                                <w:rFonts w:asciiTheme="minorHAnsi" w:hAnsiTheme="minorHAnsi"/>
                                <w:i/>
                                <w:lang w:val="en-GB"/>
                              </w:rPr>
                            </w:pPr>
                            <w:r w:rsidRPr="0020404F">
                              <w:rPr>
                                <w:rFonts w:asciiTheme="minorHAnsi" w:hAnsiTheme="minorHAnsi"/>
                                <w:i/>
                                <w:lang w:val="en-GB"/>
                              </w:rPr>
                              <w:t xml:space="preserve">For further information on the main environmental protection objectives and their interlinkages with the programme strategy, please refer also to the programme </w:t>
                            </w:r>
                            <w:r w:rsidRPr="00E40185">
                              <w:rPr>
                                <w:rFonts w:asciiTheme="minorHAnsi" w:hAnsiTheme="minorHAnsi"/>
                                <w:i/>
                                <w:lang w:val="en-GB"/>
                              </w:rPr>
                              <w:t>s</w:t>
                            </w:r>
                            <w:r w:rsidRPr="0020404F">
                              <w:rPr>
                                <w:rFonts w:asciiTheme="minorHAnsi" w:hAnsiTheme="minorHAnsi"/>
                                <w:i/>
                                <w:lang w:val="en-GB"/>
                              </w:rPr>
                              <w:t xml:space="preserve">trategic </w:t>
                            </w:r>
                            <w:r w:rsidRPr="00E40185">
                              <w:rPr>
                                <w:rFonts w:asciiTheme="minorHAnsi" w:hAnsiTheme="minorHAnsi"/>
                                <w:i/>
                                <w:lang w:val="en-GB"/>
                              </w:rPr>
                              <w:t>e</w:t>
                            </w:r>
                            <w:r w:rsidRPr="0020404F">
                              <w:rPr>
                                <w:rFonts w:asciiTheme="minorHAnsi" w:hAnsiTheme="minorHAnsi"/>
                                <w:i/>
                                <w:lang w:val="en-GB"/>
                              </w:rPr>
                              <w:t xml:space="preserve">nvironmental </w:t>
                            </w:r>
                            <w:r w:rsidRPr="00E40185">
                              <w:rPr>
                                <w:rFonts w:asciiTheme="minorHAnsi" w:hAnsiTheme="minorHAnsi"/>
                                <w:i/>
                                <w:lang w:val="en-GB"/>
                              </w:rPr>
                              <w:t>a</w:t>
                            </w:r>
                            <w:r w:rsidRPr="0020404F">
                              <w:rPr>
                                <w:rFonts w:asciiTheme="minorHAnsi" w:hAnsiTheme="minorHAnsi"/>
                                <w:i/>
                                <w:lang w:val="en-GB"/>
                              </w:rPr>
                              <w:t xml:space="preserve">ssessment </w:t>
                            </w:r>
                            <w:r w:rsidRPr="00E40185">
                              <w:rPr>
                                <w:rFonts w:asciiTheme="minorHAnsi" w:hAnsiTheme="minorHAnsi"/>
                                <w:i/>
                                <w:lang w:val="en-GB"/>
                              </w:rPr>
                              <w:t xml:space="preserve">(SEA) </w:t>
                            </w:r>
                            <w:r w:rsidRPr="0020404F">
                              <w:rPr>
                                <w:rFonts w:asciiTheme="minorHAnsi" w:hAnsiTheme="minorHAnsi"/>
                                <w:i/>
                                <w:lang w:val="en-GB"/>
                              </w:rPr>
                              <w:t xml:space="preserve">available </w:t>
                            </w:r>
                            <w:hyperlink r:id="rId23" w:history="1">
                              <w:r w:rsidRPr="003947B2">
                                <w:rPr>
                                  <w:rStyle w:val="Hyperlink"/>
                                  <w:rFonts w:asciiTheme="minorHAnsi" w:hAnsiTheme="minorHAnsi"/>
                                  <w:i/>
                                  <w:lang w:val="en-GB"/>
                                </w:rPr>
                                <w:t>here</w:t>
                              </w:r>
                            </w:hyperlink>
                            <w:r w:rsidRPr="0020404F">
                              <w:rPr>
                                <w:rFonts w:asciiTheme="minorHAnsi" w:hAnsiTheme="minorHAnsi"/>
                                <w:i/>
                                <w:lang w:val="en-GB"/>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74FEAD12" id="_x0000_s1063" style="position:absolute;margin-left:0;margin-top:0;width:456.25pt;height:499.6pt;z-index:251723776;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3274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" fillcolor="white [3201]" strokecolor="#7d8b8a [3204]" strokeweight="1.5pt">
                <v:stroke dashstyle="dash" endcap="round"/>
                <v:textbox>
                  <w:txbxContent>
                    <w:p w14:paraId="5528DF4A" w14:textId="7AD4F85D" w:rsidR="00D144DF" w:rsidRPr="006B528E" w:rsidRDefault="00D144DF" w:rsidP="006B528E">
                      <w:pPr>
                        <w:ind w:left="0" w:right="31"/>
                        <w:rPr>
                          <w:rFonts w:ascii="Trebuchet MS" w:hAnsi="Trebuchet MS"/>
                          <w:b/>
                          <w:i/>
                          <w:sz w:val="10"/>
                          <w:u w:val="single"/>
                          <w:lang w:val="en-GB"/>
                        </w:rPr>
                      </w:pPr>
                      <w:r w:rsidRPr="006B5EF6">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05855FA9" w14:textId="6C0C3374" w:rsidR="00D144DF" w:rsidRDefault="00D144DF" w:rsidP="006B528E">
                      <w:pPr>
                        <w:ind w:left="0" w:right="31"/>
                        <w:rPr>
                          <w:rFonts w:asciiTheme="minorHAnsi" w:hAnsiTheme="minorHAnsi"/>
                          <w:i/>
                          <w:lang w:val="en-GB"/>
                        </w:rPr>
                      </w:pPr>
                      <w:r w:rsidRPr="006B528E">
                        <w:rPr>
                          <w:rFonts w:asciiTheme="minorHAnsi" w:hAnsiTheme="minorHAnsi"/>
                          <w:i/>
                          <w:lang w:val="en-GB"/>
                        </w:rPr>
                        <w:t xml:space="preserve">Before completing this section, please </w:t>
                      </w:r>
                      <w:r>
                        <w:rPr>
                          <w:rFonts w:asciiTheme="minorHAnsi" w:hAnsiTheme="minorHAnsi"/>
                          <w:i/>
                          <w:lang w:val="en-GB"/>
                        </w:rPr>
                        <w:t xml:space="preserve">read carefully </w:t>
                      </w:r>
                      <w:r w:rsidRPr="00C87035">
                        <w:rPr>
                          <w:rFonts w:asciiTheme="minorHAnsi" w:hAnsiTheme="minorHAnsi"/>
                          <w:i/>
                          <w:lang w:val="en-GB"/>
                        </w:rPr>
                        <w:t>chapters I.4.4.4 and I.4.4.5</w:t>
                      </w:r>
                      <w:r w:rsidRPr="006B528E">
                        <w:rPr>
                          <w:rFonts w:asciiTheme="minorHAnsi" w:hAnsiTheme="minorHAnsi"/>
                          <w:i/>
                          <w:lang w:val="en-GB"/>
                        </w:rPr>
                        <w:t xml:space="preserve"> </w:t>
                      </w:r>
                      <w:r>
                        <w:rPr>
                          <w:rFonts w:asciiTheme="minorHAnsi" w:hAnsiTheme="minorHAnsi"/>
                          <w:i/>
                          <w:lang w:val="en-GB"/>
                        </w:rPr>
                        <w:t>of the programme manual</w:t>
                      </w:r>
                      <w:r w:rsidRPr="006B528E">
                        <w:rPr>
                          <w:rFonts w:asciiTheme="minorHAnsi" w:hAnsiTheme="minorHAnsi"/>
                          <w:i/>
                          <w:lang w:val="en-GB"/>
                        </w:rPr>
                        <w:t xml:space="preserve">. </w:t>
                      </w:r>
                    </w:p>
                    <w:p w14:paraId="6D205BC3" w14:textId="7DBA5747" w:rsidR="00D144DF" w:rsidRPr="006B528E" w:rsidRDefault="00D144DF" w:rsidP="006B528E">
                      <w:pPr>
                        <w:ind w:left="0" w:right="31"/>
                        <w:rPr>
                          <w:rFonts w:asciiTheme="minorHAnsi" w:hAnsiTheme="minorHAnsi"/>
                          <w:i/>
                          <w:lang w:val="en-GB"/>
                        </w:rPr>
                      </w:pPr>
                      <w:r>
                        <w:rPr>
                          <w:rFonts w:asciiTheme="minorHAnsi" w:hAnsiTheme="minorHAnsi"/>
                          <w:i/>
                          <w:lang w:val="en-GB"/>
                        </w:rPr>
                        <w:t xml:space="preserve">In this section, you </w:t>
                      </w:r>
                      <w:r w:rsidRPr="00E40185">
                        <w:rPr>
                          <w:rFonts w:asciiTheme="minorHAnsi" w:hAnsiTheme="minorHAnsi"/>
                          <w:i/>
                          <w:lang w:val="en-GB"/>
                        </w:rPr>
                        <w:t>have to</w:t>
                      </w:r>
                      <w:r>
                        <w:rPr>
                          <w:rFonts w:asciiTheme="minorHAnsi" w:hAnsiTheme="minorHAnsi"/>
                          <w:i/>
                          <w:lang w:val="en-GB"/>
                        </w:rPr>
                        <w:t xml:space="preserve"> </w:t>
                      </w:r>
                      <w:r w:rsidRPr="006B528E">
                        <w:rPr>
                          <w:rFonts w:asciiTheme="minorHAnsi" w:hAnsiTheme="minorHAnsi"/>
                          <w:i/>
                          <w:lang w:val="en-GB"/>
                        </w:rPr>
                        <w:t xml:space="preserve">clearly </w:t>
                      </w:r>
                      <w:r>
                        <w:rPr>
                          <w:rFonts w:asciiTheme="minorHAnsi" w:hAnsiTheme="minorHAnsi"/>
                          <w:i/>
                          <w:lang w:val="en-GB"/>
                        </w:rPr>
                        <w:t xml:space="preserve">describe </w:t>
                      </w:r>
                      <w:r w:rsidRPr="006B528E">
                        <w:rPr>
                          <w:rFonts w:asciiTheme="minorHAnsi" w:hAnsiTheme="minorHAnsi"/>
                          <w:i/>
                          <w:lang w:val="en-GB"/>
                        </w:rPr>
                        <w:t>how your project proposal complies with horizontal principles</w:t>
                      </w:r>
                      <w:r>
                        <w:rPr>
                          <w:rFonts w:asciiTheme="minorHAnsi" w:hAnsiTheme="minorHAnsi"/>
                          <w:i/>
                          <w:lang w:val="en-GB"/>
                        </w:rPr>
                        <w:t xml:space="preserve"> set in the regulations and described in the programme manual. T</w:t>
                      </w:r>
                      <w:r w:rsidRPr="006B528E">
                        <w:rPr>
                          <w:rFonts w:asciiTheme="minorHAnsi" w:hAnsiTheme="minorHAnsi"/>
                          <w:i/>
                          <w:lang w:val="en-GB"/>
                        </w:rPr>
                        <w:t xml:space="preserve">his means that horizontal principles should, to the possible extent, be integrated </w:t>
                      </w:r>
                      <w:r w:rsidR="00EA7D15">
                        <w:rPr>
                          <w:rFonts w:asciiTheme="minorHAnsi" w:hAnsiTheme="minorHAnsi"/>
                          <w:i/>
                          <w:lang w:val="en-GB"/>
                        </w:rPr>
                        <w:t xml:space="preserve">and respected </w:t>
                      </w:r>
                      <w:r w:rsidRPr="006B528E">
                        <w:rPr>
                          <w:rFonts w:asciiTheme="minorHAnsi" w:hAnsiTheme="minorHAnsi"/>
                          <w:i/>
                          <w:lang w:val="en-GB"/>
                        </w:rPr>
                        <w:t xml:space="preserve">in </w:t>
                      </w:r>
                      <w:r w:rsidRPr="00E40185">
                        <w:rPr>
                          <w:rFonts w:asciiTheme="minorHAnsi" w:hAnsiTheme="minorHAnsi"/>
                          <w:i/>
                          <w:lang w:val="en-GB"/>
                        </w:rPr>
                        <w:t>your</w:t>
                      </w:r>
                      <w:r w:rsidRPr="006B528E">
                        <w:rPr>
                          <w:rFonts w:asciiTheme="minorHAnsi" w:hAnsiTheme="minorHAnsi"/>
                          <w:i/>
                          <w:lang w:val="en-GB"/>
                        </w:rPr>
                        <w:t xml:space="preserve"> project activities, outputs</w:t>
                      </w:r>
                      <w:r w:rsidR="00EA7D15">
                        <w:rPr>
                          <w:rFonts w:asciiTheme="minorHAnsi" w:hAnsiTheme="minorHAnsi"/>
                          <w:i/>
                          <w:lang w:val="en-GB"/>
                        </w:rPr>
                        <w:t>,</w:t>
                      </w:r>
                      <w:r w:rsidRPr="006B528E">
                        <w:rPr>
                          <w:rFonts w:asciiTheme="minorHAnsi" w:hAnsiTheme="minorHAnsi"/>
                          <w:i/>
                          <w:lang w:val="en-GB"/>
                        </w:rPr>
                        <w:t xml:space="preserve"> and results</w:t>
                      </w:r>
                      <w:r>
                        <w:rPr>
                          <w:rFonts w:asciiTheme="minorHAnsi" w:hAnsiTheme="minorHAnsi"/>
                          <w:i/>
                          <w:lang w:val="en-GB"/>
                        </w:rPr>
                        <w:t>.</w:t>
                      </w:r>
                    </w:p>
                    <w:p w14:paraId="0D6D396F" w14:textId="7EC285C7" w:rsidR="00D144DF" w:rsidRPr="006B528E" w:rsidRDefault="00D144DF" w:rsidP="006B528E">
                      <w:pPr>
                        <w:ind w:left="0" w:right="31"/>
                        <w:rPr>
                          <w:rFonts w:asciiTheme="minorHAnsi" w:hAnsiTheme="minorHAnsi"/>
                          <w:i/>
                          <w:lang w:val="en-GB"/>
                        </w:rPr>
                      </w:pPr>
                      <w:r w:rsidRPr="006B528E">
                        <w:rPr>
                          <w:rFonts w:asciiTheme="minorHAnsi" w:hAnsiTheme="minorHAnsi"/>
                          <w:i/>
                          <w:lang w:val="en-GB"/>
                        </w:rPr>
                        <w:t xml:space="preserve">Projects should follow an “environmental sustainability by design” approach. This means that environmental or broader sustainability considerations including human health effects </w:t>
                      </w:r>
                      <w:r w:rsidRPr="00E40185">
                        <w:rPr>
                          <w:rFonts w:asciiTheme="minorHAnsi" w:hAnsiTheme="minorHAnsi"/>
                          <w:i/>
                          <w:lang w:val="en-GB"/>
                        </w:rPr>
                        <w:t>shall</w:t>
                      </w:r>
                      <w:r w:rsidRPr="006B528E">
                        <w:rPr>
                          <w:rFonts w:asciiTheme="minorHAnsi" w:hAnsiTheme="minorHAnsi"/>
                          <w:i/>
                          <w:lang w:val="en-GB"/>
                        </w:rPr>
                        <w:t xml:space="preserve"> no longer </w:t>
                      </w:r>
                      <w:r w:rsidRPr="00E40185">
                        <w:rPr>
                          <w:rFonts w:asciiTheme="minorHAnsi" w:hAnsiTheme="minorHAnsi"/>
                          <w:i/>
                          <w:lang w:val="en-GB"/>
                        </w:rPr>
                        <w:t xml:space="preserve">be </w:t>
                      </w:r>
                      <w:r w:rsidRPr="006B528E">
                        <w:rPr>
                          <w:rFonts w:asciiTheme="minorHAnsi" w:hAnsiTheme="minorHAnsi"/>
                          <w:i/>
                          <w:lang w:val="en-GB"/>
                        </w:rPr>
                        <w:t>treated as “after-thoughts”</w:t>
                      </w:r>
                      <w:r w:rsidRPr="00E40185">
                        <w:rPr>
                          <w:rFonts w:asciiTheme="minorHAnsi" w:hAnsiTheme="minorHAnsi"/>
                          <w:i/>
                          <w:lang w:val="en-GB"/>
                        </w:rPr>
                        <w:t xml:space="preserve"> but </w:t>
                      </w:r>
                      <w:r w:rsidRPr="006B528E">
                        <w:rPr>
                          <w:rFonts w:asciiTheme="minorHAnsi" w:hAnsiTheme="minorHAnsi"/>
                          <w:i/>
                          <w:lang w:val="en-GB"/>
                        </w:rPr>
                        <w:t xml:space="preserve">be integrated from the beginning into all activities. Projects should ideally contribute to the regeneration of the environment and ecosystem functions and services, </w:t>
                      </w:r>
                      <w:r w:rsidRPr="00E40185">
                        <w:rPr>
                          <w:rFonts w:asciiTheme="minorHAnsi" w:hAnsiTheme="minorHAnsi"/>
                          <w:i/>
                          <w:lang w:val="en-GB"/>
                        </w:rPr>
                        <w:t xml:space="preserve">foster </w:t>
                      </w:r>
                      <w:r w:rsidRPr="006B528E">
                        <w:rPr>
                          <w:rFonts w:asciiTheme="minorHAnsi" w:hAnsiTheme="minorHAnsi"/>
                          <w:i/>
                          <w:lang w:val="en-GB"/>
                        </w:rPr>
                        <w:t xml:space="preserve">climate neutrality </w:t>
                      </w:r>
                      <w:r w:rsidRPr="00E40185">
                        <w:rPr>
                          <w:rFonts w:asciiTheme="minorHAnsi" w:hAnsiTheme="minorHAnsi"/>
                          <w:i/>
                          <w:lang w:val="en-GB"/>
                        </w:rPr>
                        <w:t>and support</w:t>
                      </w:r>
                      <w:r w:rsidRPr="006B528E">
                        <w:rPr>
                          <w:rFonts w:asciiTheme="minorHAnsi" w:hAnsiTheme="minorHAnsi"/>
                          <w:i/>
                          <w:lang w:val="en-GB"/>
                        </w:rPr>
                        <w:t xml:space="preserve"> the sustainable management and enhancement of cultural landscapes.</w:t>
                      </w:r>
                    </w:p>
                    <w:p w14:paraId="324118E3" w14:textId="162CBFE4" w:rsidR="00D144DF" w:rsidRPr="006B528E" w:rsidRDefault="00D144DF" w:rsidP="006B528E">
                      <w:pPr>
                        <w:ind w:left="0" w:right="31"/>
                        <w:rPr>
                          <w:rFonts w:asciiTheme="minorHAnsi" w:hAnsiTheme="minorHAnsi"/>
                          <w:i/>
                          <w:lang w:val="en-GB"/>
                        </w:rPr>
                      </w:pPr>
                      <w:r w:rsidRPr="00E40185">
                        <w:rPr>
                          <w:rFonts w:asciiTheme="minorHAnsi" w:hAnsiTheme="minorHAnsi"/>
                          <w:i/>
                          <w:lang w:val="en-GB"/>
                        </w:rPr>
                        <w:t>To this end</w:t>
                      </w:r>
                      <w:r>
                        <w:rPr>
                          <w:rFonts w:asciiTheme="minorHAnsi" w:hAnsiTheme="minorHAnsi"/>
                          <w:i/>
                          <w:lang w:val="en-GB"/>
                        </w:rPr>
                        <w:t>, p</w:t>
                      </w:r>
                      <w:r w:rsidRPr="006B528E">
                        <w:rPr>
                          <w:rFonts w:asciiTheme="minorHAnsi" w:hAnsiTheme="minorHAnsi"/>
                          <w:i/>
                          <w:lang w:val="en-GB"/>
                        </w:rPr>
                        <w:t xml:space="preserve">lease specify which </w:t>
                      </w:r>
                      <w:r w:rsidR="00E60D69">
                        <w:rPr>
                          <w:rFonts w:asciiTheme="minorHAnsi" w:hAnsiTheme="minorHAnsi"/>
                          <w:i/>
                          <w:lang w:val="en-GB"/>
                        </w:rPr>
                        <w:t xml:space="preserve">concrete </w:t>
                      </w:r>
                      <w:r w:rsidRPr="006B528E">
                        <w:rPr>
                          <w:rFonts w:asciiTheme="minorHAnsi" w:hAnsiTheme="minorHAnsi"/>
                          <w:i/>
                          <w:lang w:val="en-GB"/>
                        </w:rPr>
                        <w:t xml:space="preserve">effects (positive, neutral or negative) </w:t>
                      </w:r>
                      <w:r w:rsidRPr="00E40185">
                        <w:rPr>
                          <w:rFonts w:asciiTheme="minorHAnsi" w:hAnsiTheme="minorHAnsi"/>
                          <w:i/>
                          <w:lang w:val="en-GB"/>
                        </w:rPr>
                        <w:t>your</w:t>
                      </w:r>
                      <w:r w:rsidRPr="006B528E">
                        <w:rPr>
                          <w:rFonts w:asciiTheme="minorHAnsi" w:hAnsiTheme="minorHAnsi"/>
                          <w:i/>
                          <w:lang w:val="en-GB"/>
                        </w:rPr>
                        <w:t xml:space="preserve"> project will likely have on the environment</w:t>
                      </w:r>
                      <w:r>
                        <w:rPr>
                          <w:rFonts w:asciiTheme="minorHAnsi" w:hAnsiTheme="minorHAnsi"/>
                          <w:i/>
                          <w:lang w:val="en-GB"/>
                        </w:rPr>
                        <w:t>, by</w:t>
                      </w:r>
                      <w:r w:rsidRPr="006B528E">
                        <w:rPr>
                          <w:rFonts w:asciiTheme="minorHAnsi" w:hAnsiTheme="minorHAnsi"/>
                          <w:i/>
                          <w:lang w:val="en-GB"/>
                        </w:rPr>
                        <w:t xml:space="preserve"> considering </w:t>
                      </w:r>
                      <w:r>
                        <w:rPr>
                          <w:rFonts w:asciiTheme="minorHAnsi" w:hAnsiTheme="minorHAnsi"/>
                          <w:i/>
                          <w:lang w:val="en-GB"/>
                        </w:rPr>
                        <w:t xml:space="preserve">among others </w:t>
                      </w:r>
                      <w:r w:rsidRPr="006B528E">
                        <w:rPr>
                          <w:rFonts w:asciiTheme="minorHAnsi" w:hAnsiTheme="minorHAnsi"/>
                          <w:i/>
                          <w:lang w:val="en-GB"/>
                        </w:rPr>
                        <w:t>the following aspects: water, soil, air and climate, population and human health, fauna, flora and biodiversity, cultural heritage and landscape. This is particular</w:t>
                      </w:r>
                      <w:r w:rsidRPr="00E40185">
                        <w:rPr>
                          <w:rFonts w:asciiTheme="minorHAnsi" w:hAnsiTheme="minorHAnsi"/>
                          <w:i/>
                          <w:lang w:val="en-GB"/>
                        </w:rPr>
                        <w:t>ly</w:t>
                      </w:r>
                      <w:r w:rsidRPr="006B528E">
                        <w:rPr>
                          <w:rFonts w:asciiTheme="minorHAnsi" w:hAnsiTheme="minorHAnsi"/>
                          <w:i/>
                          <w:lang w:val="en-GB"/>
                        </w:rPr>
                        <w:t xml:space="preserve"> relevan</w:t>
                      </w:r>
                      <w:r w:rsidRPr="00E40185">
                        <w:rPr>
                          <w:rFonts w:asciiTheme="minorHAnsi" w:hAnsiTheme="minorHAnsi"/>
                          <w:i/>
                          <w:lang w:val="en-GB"/>
                        </w:rPr>
                        <w:t>t</w:t>
                      </w:r>
                      <w:r w:rsidRPr="006B528E">
                        <w:rPr>
                          <w:rFonts w:asciiTheme="minorHAnsi" w:hAnsiTheme="minorHAnsi"/>
                          <w:i/>
                          <w:lang w:val="en-GB"/>
                        </w:rPr>
                        <w:t xml:space="preserve"> in case of pilot investments.</w:t>
                      </w:r>
                    </w:p>
                    <w:p w14:paraId="066493D6" w14:textId="57EAC0B8" w:rsidR="00D144DF" w:rsidRPr="006B528E" w:rsidRDefault="00D144DF" w:rsidP="006B528E">
                      <w:pPr>
                        <w:ind w:left="0" w:right="31"/>
                        <w:rPr>
                          <w:rFonts w:asciiTheme="minorHAnsi" w:hAnsiTheme="minorHAnsi"/>
                          <w:i/>
                          <w:lang w:val="en-GB"/>
                        </w:rPr>
                      </w:pPr>
                      <w:r w:rsidRPr="006B528E">
                        <w:rPr>
                          <w:rFonts w:asciiTheme="minorHAnsi" w:hAnsiTheme="minorHAnsi"/>
                          <w:i/>
                          <w:lang w:val="en-GB"/>
                        </w:rPr>
                        <w:t xml:space="preserve">Furthermore, projects are strongly encouraged to </w:t>
                      </w:r>
                      <w:r w:rsidRPr="00E40185">
                        <w:rPr>
                          <w:rFonts w:asciiTheme="minorHAnsi" w:hAnsiTheme="minorHAnsi"/>
                          <w:i/>
                          <w:lang w:val="en-GB"/>
                        </w:rPr>
                        <w:t xml:space="preserve">respect </w:t>
                      </w:r>
                      <w:r w:rsidRPr="006B528E">
                        <w:rPr>
                          <w:rFonts w:asciiTheme="minorHAnsi" w:hAnsiTheme="minorHAnsi"/>
                          <w:i/>
                          <w:lang w:val="en-GB"/>
                        </w:rPr>
                        <w:t>environmental concerns in their management approach</w:t>
                      </w:r>
                      <w:r w:rsidRPr="006B528E" w:rsidDel="00213646">
                        <w:rPr>
                          <w:rFonts w:asciiTheme="minorHAnsi" w:hAnsiTheme="minorHAnsi"/>
                          <w:i/>
                          <w:lang w:val="en-GB"/>
                        </w:rPr>
                        <w:t xml:space="preserve"> </w:t>
                      </w:r>
                      <w:r w:rsidRPr="006B528E">
                        <w:rPr>
                          <w:rFonts w:asciiTheme="minorHAnsi" w:hAnsiTheme="minorHAnsi"/>
                          <w:i/>
                          <w:lang w:val="en-GB"/>
                        </w:rPr>
                        <w:t xml:space="preserve">and </w:t>
                      </w:r>
                      <w:r w:rsidRPr="00E40185">
                        <w:rPr>
                          <w:rFonts w:asciiTheme="minorHAnsi" w:hAnsiTheme="minorHAnsi"/>
                          <w:i/>
                          <w:lang w:val="en-GB"/>
                        </w:rPr>
                        <w:t xml:space="preserve">to contribute to </w:t>
                      </w:r>
                      <w:r w:rsidRPr="006B528E">
                        <w:rPr>
                          <w:rFonts w:asciiTheme="minorHAnsi" w:hAnsiTheme="minorHAnsi"/>
                          <w:i/>
                          <w:lang w:val="en-GB"/>
                        </w:rPr>
                        <w:t>reducing their environmental and carbon footprint, for example by:</w:t>
                      </w:r>
                    </w:p>
                    <w:p w14:paraId="10E47FBA"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Giving preference to environmentally-friendly mobility options (in particular for short travel distances)</w:t>
                      </w:r>
                    </w:p>
                    <w:p w14:paraId="2904C46F"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Considering online meetings instead of face-to-face meetings where possible</w:t>
                      </w:r>
                    </w:p>
                    <w:p w14:paraId="36F0A334" w14:textId="2EA50751"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Organising conferences and events in a sustainable way (e.g.</w:t>
                      </w:r>
                      <w:r w:rsidR="00B8640A">
                        <w:rPr>
                          <w:rFonts w:asciiTheme="minorHAnsi" w:hAnsiTheme="minorHAnsi"/>
                          <w:i/>
                          <w:lang w:val="en-GB"/>
                        </w:rPr>
                        <w:t>,</w:t>
                      </w:r>
                      <w:r w:rsidRPr="006B528E">
                        <w:rPr>
                          <w:rFonts w:asciiTheme="minorHAnsi" w:hAnsiTheme="minorHAnsi"/>
                          <w:i/>
                          <w:lang w:val="en-GB"/>
                        </w:rPr>
                        <w:t xml:space="preserve"> by combining different meetings in one place, reducing printing and using recyclable materials, using video conference facilities, etc.)</w:t>
                      </w:r>
                    </w:p>
                    <w:p w14:paraId="4C97FF78"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Including environmental criteria in procurement procedures</w:t>
                      </w:r>
                    </w:p>
                    <w:p w14:paraId="48B1C34E"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Considering resource efficiency and the use of renewable energy at all levels</w:t>
                      </w:r>
                    </w:p>
                    <w:p w14:paraId="669E50C3" w14:textId="77777777" w:rsidR="00D144DF" w:rsidRPr="006B528E" w:rsidRDefault="00D144DF" w:rsidP="006B6C6E">
                      <w:pPr>
                        <w:pStyle w:val="ListParagraph"/>
                        <w:numPr>
                          <w:ilvl w:val="0"/>
                          <w:numId w:val="37"/>
                        </w:numPr>
                        <w:ind w:left="357" w:right="28" w:hanging="357"/>
                        <w:rPr>
                          <w:rFonts w:asciiTheme="minorHAnsi" w:hAnsiTheme="minorHAnsi"/>
                          <w:i/>
                          <w:lang w:val="en-GB"/>
                        </w:rPr>
                      </w:pPr>
                      <w:r w:rsidRPr="006B528E">
                        <w:rPr>
                          <w:rFonts w:asciiTheme="minorHAnsi" w:hAnsiTheme="minorHAnsi"/>
                          <w:i/>
                          <w:lang w:val="en-GB"/>
                        </w:rPr>
                        <w:t>Making use of regional supply chains (reducing supply chain length and CO2 emissions)</w:t>
                      </w:r>
                    </w:p>
                    <w:p w14:paraId="628D4957" w14:textId="7CB5E2A9" w:rsidR="00D144DF" w:rsidRPr="006B528E" w:rsidRDefault="00D144DF" w:rsidP="006B528E">
                      <w:pPr>
                        <w:ind w:left="0" w:right="31"/>
                        <w:rPr>
                          <w:rFonts w:asciiTheme="minorHAnsi" w:hAnsiTheme="minorHAnsi"/>
                          <w:i/>
                          <w:lang w:val="en-GB"/>
                        </w:rPr>
                      </w:pPr>
                      <w:r w:rsidRPr="0020404F">
                        <w:rPr>
                          <w:rFonts w:asciiTheme="minorHAnsi" w:hAnsiTheme="minorHAnsi"/>
                          <w:i/>
                          <w:lang w:val="en-GB"/>
                        </w:rPr>
                        <w:t xml:space="preserve">For further information on the main environmental protection objectives and their interlinkages with the programme strategy, please refer also to the programme </w:t>
                      </w:r>
                      <w:r w:rsidRPr="00E40185">
                        <w:rPr>
                          <w:rFonts w:asciiTheme="minorHAnsi" w:hAnsiTheme="minorHAnsi"/>
                          <w:i/>
                          <w:lang w:val="en-GB"/>
                        </w:rPr>
                        <w:t>s</w:t>
                      </w:r>
                      <w:r w:rsidRPr="0020404F">
                        <w:rPr>
                          <w:rFonts w:asciiTheme="minorHAnsi" w:hAnsiTheme="minorHAnsi"/>
                          <w:i/>
                          <w:lang w:val="en-GB"/>
                        </w:rPr>
                        <w:t xml:space="preserve">trategic </w:t>
                      </w:r>
                      <w:r w:rsidRPr="00E40185">
                        <w:rPr>
                          <w:rFonts w:asciiTheme="minorHAnsi" w:hAnsiTheme="minorHAnsi"/>
                          <w:i/>
                          <w:lang w:val="en-GB"/>
                        </w:rPr>
                        <w:t>e</w:t>
                      </w:r>
                      <w:r w:rsidRPr="0020404F">
                        <w:rPr>
                          <w:rFonts w:asciiTheme="minorHAnsi" w:hAnsiTheme="minorHAnsi"/>
                          <w:i/>
                          <w:lang w:val="en-GB"/>
                        </w:rPr>
                        <w:t xml:space="preserve">nvironmental </w:t>
                      </w:r>
                      <w:r w:rsidRPr="00E40185">
                        <w:rPr>
                          <w:rFonts w:asciiTheme="minorHAnsi" w:hAnsiTheme="minorHAnsi"/>
                          <w:i/>
                          <w:lang w:val="en-GB"/>
                        </w:rPr>
                        <w:t>a</w:t>
                      </w:r>
                      <w:r w:rsidRPr="0020404F">
                        <w:rPr>
                          <w:rFonts w:asciiTheme="minorHAnsi" w:hAnsiTheme="minorHAnsi"/>
                          <w:i/>
                          <w:lang w:val="en-GB"/>
                        </w:rPr>
                        <w:t xml:space="preserve">ssessment </w:t>
                      </w:r>
                      <w:r w:rsidRPr="00E40185">
                        <w:rPr>
                          <w:rFonts w:asciiTheme="minorHAnsi" w:hAnsiTheme="minorHAnsi"/>
                          <w:i/>
                          <w:lang w:val="en-GB"/>
                        </w:rPr>
                        <w:t xml:space="preserve">(SEA) </w:t>
                      </w:r>
                      <w:r w:rsidRPr="0020404F">
                        <w:rPr>
                          <w:rFonts w:asciiTheme="minorHAnsi" w:hAnsiTheme="minorHAnsi"/>
                          <w:i/>
                          <w:lang w:val="en-GB"/>
                        </w:rPr>
                        <w:t xml:space="preserve">available </w:t>
                      </w:r>
                      <w:hyperlink r:id="rId24" w:history="1">
                        <w:r w:rsidRPr="003947B2">
                          <w:rPr>
                            <w:rStyle w:val="Hyperlink"/>
                            <w:rFonts w:asciiTheme="minorHAnsi" w:hAnsiTheme="minorHAnsi"/>
                            <w:i/>
                            <w:lang w:val="en-GB"/>
                          </w:rPr>
                          <w:t>here</w:t>
                        </w:r>
                      </w:hyperlink>
                      <w:r w:rsidRPr="0020404F">
                        <w:rPr>
                          <w:rFonts w:asciiTheme="minorHAnsi" w:hAnsiTheme="minorHAnsi"/>
                          <w:i/>
                          <w:lang w:val="en-GB"/>
                        </w:rPr>
                        <w:t>.</w:t>
                      </w:r>
                    </w:p>
                  </w:txbxContent>
                </v:textbox>
                <w10:wrap type="square" anchorx="margin"/>
              </v:roundrect>
            </w:pict>
          </mc:Fallback>
        </mc:AlternateContent>
      </w:r>
    </w:p>
    <w:p w14:paraId="3F8316DC" w14:textId="77777777" w:rsidR="00122AC3" w:rsidRDefault="00122AC3" w:rsidP="00574BF2">
      <w:pPr>
        <w:spacing w:before="0" w:line="240" w:lineRule="auto"/>
        <w:ind w:left="0" w:right="0"/>
        <w:jc w:val="left"/>
        <w:rPr>
          <w:rFonts w:ascii="Trebuchet MS" w:eastAsia="Franklin Gothic Book" w:hAnsi="Trebuchet MS"/>
          <w:b/>
          <w:sz w:val="24"/>
          <w:szCs w:val="24"/>
          <w:lang w:val="en-GB"/>
        </w:rPr>
      </w:pPr>
    </w:p>
    <w:p w14:paraId="439E1253" w14:textId="60E80134" w:rsidR="00574BF2" w:rsidRPr="00892472" w:rsidRDefault="00574BF2" w:rsidP="00574BF2">
      <w:pPr>
        <w:spacing w:before="0" w:line="240" w:lineRule="auto"/>
        <w:ind w:left="0" w:right="0"/>
        <w:jc w:val="left"/>
        <w:rPr>
          <w:rFonts w:ascii="Trebuchet MS" w:eastAsia="Franklin Gothic Book" w:hAnsi="Trebuchet MS"/>
          <w:b/>
          <w:sz w:val="24"/>
          <w:szCs w:val="24"/>
          <w:lang w:val="en-GB"/>
        </w:rPr>
      </w:pPr>
      <w:r w:rsidRPr="00892472">
        <w:rPr>
          <w:rFonts w:ascii="Trebuchet MS" w:eastAsia="Franklin Gothic Book" w:hAnsi="Trebuchet MS"/>
          <w:b/>
          <w:sz w:val="24"/>
          <w:szCs w:val="24"/>
          <w:lang w:val="en-GB"/>
        </w:rPr>
        <w:t>C.8 Long-term effects and durability</w:t>
      </w:r>
    </w:p>
    <w:p w14:paraId="6F368B12"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p w14:paraId="1A82120D" w14:textId="37EE3144" w:rsidR="00574BF2" w:rsidRPr="00892472" w:rsidRDefault="00574BF2" w:rsidP="00574BF2">
      <w:pPr>
        <w:spacing w:before="0" w:line="240" w:lineRule="auto"/>
        <w:ind w:left="0" w:right="0"/>
        <w:jc w:val="left"/>
        <w:rPr>
          <w:rFonts w:ascii="Trebuchet MS" w:eastAsia="Franklin Gothic Book" w:hAnsi="Trebuchet MS"/>
          <w:szCs w:val="22"/>
          <w:lang w:val="en-GB"/>
        </w:rPr>
      </w:pPr>
      <w:r w:rsidRPr="00892472">
        <w:rPr>
          <w:rFonts w:ascii="Trebuchet MS" w:eastAsia="Franklin Gothic Book" w:hAnsi="Trebuchet MS"/>
          <w:szCs w:val="22"/>
          <w:lang w:val="en-GB"/>
        </w:rPr>
        <w:t xml:space="preserve">Projects should have a long-lasting effect in the </w:t>
      </w:r>
      <w:r w:rsidR="00E60D69">
        <w:rPr>
          <w:rFonts w:ascii="Trebuchet MS" w:eastAsia="Franklin Gothic Book" w:hAnsi="Trebuchet MS"/>
          <w:szCs w:val="22"/>
          <w:lang w:val="en-GB"/>
        </w:rPr>
        <w:t xml:space="preserve">targeted </w:t>
      </w:r>
      <w:r w:rsidRPr="00892472">
        <w:rPr>
          <w:rFonts w:ascii="Trebuchet MS" w:eastAsia="Franklin Gothic Book" w:hAnsi="Trebuchet MS"/>
          <w:szCs w:val="22"/>
          <w:lang w:val="en-GB"/>
        </w:rPr>
        <w:t xml:space="preserve">territories and for the relevant target groups. Please describe below how this will be ensured. </w:t>
      </w:r>
    </w:p>
    <w:p w14:paraId="0AFB2E67" w14:textId="77777777" w:rsidR="00574BF2" w:rsidRPr="00574BF2" w:rsidRDefault="00574BF2" w:rsidP="00574BF2">
      <w:pPr>
        <w:spacing w:before="0" w:line="240" w:lineRule="auto"/>
        <w:ind w:left="0" w:right="0"/>
        <w:jc w:val="left"/>
        <w:rPr>
          <w:rFonts w:ascii="Trebuchet MS" w:eastAsia="Franklin Gothic Book" w:hAnsi="Trebuchet MS"/>
          <w:sz w:val="22"/>
          <w:szCs w:val="22"/>
          <w:lang w:val="en-GB"/>
        </w:rPr>
      </w:pPr>
    </w:p>
    <w:tbl>
      <w:tblPr>
        <w:tblW w:w="9366" w:type="dxa"/>
        <w:tblCellMar>
          <w:top w:w="57" w:type="dxa"/>
        </w:tblCellMar>
        <w:tblLook w:val="01E0" w:firstRow="1" w:lastRow="1" w:firstColumn="1" w:lastColumn="1" w:noHBand="0" w:noVBand="0"/>
      </w:tblPr>
      <w:tblGrid>
        <w:gridCol w:w="9366"/>
      </w:tblGrid>
      <w:tr w:rsidR="00574BF2" w:rsidRPr="00764D6F" w14:paraId="06161E8B" w14:textId="77777777" w:rsidTr="00BC5244">
        <w:tc>
          <w:tcPr>
            <w:tcW w:w="9366" w:type="dxa"/>
            <w:shd w:val="clear" w:color="auto" w:fill="auto"/>
          </w:tcPr>
          <w:p w14:paraId="315D4AC4" w14:textId="725C57B1" w:rsidR="00870132" w:rsidRDefault="00574BF2" w:rsidP="00870132">
            <w:pPr>
              <w:spacing w:before="0" w:after="60" w:line="240" w:lineRule="auto"/>
              <w:ind w:left="-105" w:right="0"/>
              <w:jc w:val="left"/>
              <w:rPr>
                <w:rFonts w:ascii="Trebuchet MS" w:eastAsia="Franklin Gothic Book" w:hAnsi="Trebuchet MS"/>
                <w:szCs w:val="22"/>
                <w:lang w:val="en-GB"/>
              </w:rPr>
            </w:pPr>
            <w:r w:rsidRPr="00870132">
              <w:rPr>
                <w:rFonts w:ascii="Trebuchet MS" w:eastAsia="Franklin Gothic Book" w:hAnsi="Trebuchet MS"/>
                <w:szCs w:val="22"/>
                <w:u w:val="single"/>
                <w:lang w:val="en-GB"/>
              </w:rPr>
              <w:t>C.8.1 Ownership/durability</w:t>
            </w:r>
            <w:r w:rsidRPr="00870132">
              <w:rPr>
                <w:rFonts w:ascii="Trebuchet MS" w:eastAsia="Franklin Gothic Book" w:hAnsi="Trebuchet MS"/>
                <w:szCs w:val="22"/>
                <w:lang w:val="en-GB"/>
              </w:rPr>
              <w:t xml:space="preserve"> </w:t>
            </w:r>
            <w:r w:rsidR="00A92BA1" w:rsidRPr="00AA7AEF">
              <w:rPr>
                <w:rFonts w:ascii="Trebuchet MS" w:eastAsia="Franklin Gothic Book" w:hAnsi="Trebuchet MS"/>
                <w:szCs w:val="22"/>
                <w:u w:val="single"/>
                <w:lang w:val="en-GB"/>
              </w:rPr>
              <w:t>and lasting effects at territorial level</w:t>
            </w:r>
          </w:p>
          <w:p w14:paraId="27A3E91A" w14:textId="222F146C" w:rsidR="003F0436" w:rsidRDefault="00A92BA1" w:rsidP="00870132">
            <w:pPr>
              <w:spacing w:before="0" w:after="60" w:line="240" w:lineRule="auto"/>
              <w:ind w:left="-105" w:right="0"/>
              <w:jc w:val="left"/>
              <w:rPr>
                <w:rFonts w:ascii="Trebuchet MS" w:eastAsia="Franklin Gothic Book" w:hAnsi="Trebuchet MS"/>
                <w:sz w:val="18"/>
                <w:lang w:val="en-GB"/>
              </w:rPr>
            </w:pPr>
            <w:r w:rsidRPr="00D70172">
              <w:rPr>
                <w:rFonts w:ascii="Trebuchet MS" w:eastAsia="Franklin Gothic Book" w:hAnsi="Trebuchet MS"/>
                <w:sz w:val="18"/>
                <w:lang w:val="en-GB"/>
              </w:rPr>
              <w:t xml:space="preserve">Outputs and deliverables should be made available and used by relevant target groups (project partners or other stakeholders) after the project's lifetime, in order to have a lasting effect on the peripheral or lagging areas. Please describe how outputs and </w:t>
            </w:r>
            <w:r w:rsidR="00A11C30">
              <w:rPr>
                <w:rFonts w:ascii="Trebuchet MS" w:eastAsia="Franklin Gothic Book" w:hAnsi="Trebuchet MS"/>
                <w:sz w:val="18"/>
                <w:lang w:val="en-GB"/>
              </w:rPr>
              <w:t xml:space="preserve">key </w:t>
            </w:r>
            <w:r w:rsidRPr="00D70172">
              <w:rPr>
                <w:rFonts w:ascii="Trebuchet MS" w:eastAsia="Franklin Gothic Book" w:hAnsi="Trebuchet MS"/>
                <w:sz w:val="18"/>
                <w:lang w:val="en-GB"/>
              </w:rPr>
              <w:t xml:space="preserve">deliverables will stay available and will be taken up or upscaled by the project partners. </w:t>
            </w:r>
          </w:p>
          <w:p w14:paraId="612FE94D" w14:textId="493DA1CA" w:rsidR="00574BF2" w:rsidRPr="00870132" w:rsidRDefault="00574BF2" w:rsidP="00870132">
            <w:pPr>
              <w:spacing w:before="0" w:after="60" w:line="240" w:lineRule="auto"/>
              <w:ind w:left="-105" w:right="0"/>
              <w:jc w:val="left"/>
              <w:rPr>
                <w:rFonts w:ascii="Trebuchet MS" w:eastAsia="Franklin Gothic Book" w:hAnsi="Trebuchet MS"/>
                <w:szCs w:val="22"/>
                <w:lang w:val="en-GB"/>
              </w:rPr>
            </w:pPr>
            <w:r w:rsidRPr="00D70172">
              <w:rPr>
                <w:rFonts w:ascii="Trebuchet MS" w:eastAsia="Franklin Gothic Book" w:hAnsi="Trebuchet MS"/>
                <w:sz w:val="18"/>
                <w:lang w:val="en-GB"/>
              </w:rPr>
              <w:t xml:space="preserve">Please </w:t>
            </w:r>
            <w:r w:rsidR="00A92BA1" w:rsidRPr="00D70172">
              <w:rPr>
                <w:rFonts w:ascii="Trebuchet MS" w:eastAsia="Franklin Gothic Book" w:hAnsi="Trebuchet MS"/>
                <w:sz w:val="18"/>
                <w:lang w:val="en-GB"/>
              </w:rPr>
              <w:t xml:space="preserve">also </w:t>
            </w:r>
            <w:r w:rsidR="003F0436">
              <w:rPr>
                <w:rFonts w:ascii="Trebuchet MS" w:eastAsia="Franklin Gothic Book" w:hAnsi="Trebuchet MS"/>
                <w:sz w:val="18"/>
                <w:lang w:val="en-GB"/>
              </w:rPr>
              <w:t xml:space="preserve">explain </w:t>
            </w:r>
            <w:r w:rsidR="003F0436" w:rsidRPr="003F0436">
              <w:rPr>
                <w:rFonts w:ascii="Trebuchet MS" w:eastAsia="Franklin Gothic Book" w:hAnsi="Trebuchet MS"/>
                <w:sz w:val="18"/>
                <w:lang w:val="en-GB"/>
              </w:rPr>
              <w:t>concrete provisions for sustainability and follow up</w:t>
            </w:r>
            <w:r w:rsidR="003F0436">
              <w:rPr>
                <w:rFonts w:ascii="Trebuchet MS" w:eastAsia="Franklin Gothic Book" w:hAnsi="Trebuchet MS"/>
                <w:sz w:val="18"/>
                <w:lang w:val="en-GB"/>
              </w:rPr>
              <w:t xml:space="preserve"> actions, e.g.</w:t>
            </w:r>
            <w:r w:rsidR="00ED2AEF">
              <w:rPr>
                <w:rFonts w:ascii="Trebuchet MS" w:eastAsia="Franklin Gothic Book" w:hAnsi="Trebuchet MS"/>
                <w:sz w:val="18"/>
                <w:lang w:val="en-GB"/>
              </w:rPr>
              <w:t>,</w:t>
            </w:r>
            <w:r w:rsidR="003F0436">
              <w:rPr>
                <w:rFonts w:ascii="Trebuchet MS" w:eastAsia="Franklin Gothic Book" w:hAnsi="Trebuchet MS"/>
                <w:sz w:val="18"/>
                <w:lang w:val="en-GB"/>
              </w:rPr>
              <w:t xml:space="preserve"> </w:t>
            </w:r>
            <w:r w:rsidRPr="00D70172">
              <w:rPr>
                <w:rFonts w:ascii="Trebuchet MS" w:eastAsia="Franklin Gothic Book" w:hAnsi="Trebuchet MS"/>
                <w:sz w:val="18"/>
                <w:lang w:val="en-GB"/>
              </w:rPr>
              <w:t xml:space="preserve">who will ensure financial and institutional support </w:t>
            </w:r>
            <w:r w:rsidR="003F0436">
              <w:rPr>
                <w:rFonts w:ascii="Trebuchet MS" w:eastAsia="Franklin Gothic Book" w:hAnsi="Trebuchet MS"/>
                <w:sz w:val="18"/>
                <w:lang w:val="en-GB"/>
              </w:rPr>
              <w:t xml:space="preserve">of outputs and results </w:t>
            </w:r>
            <w:r w:rsidR="00A92BA1" w:rsidRPr="00D70172">
              <w:rPr>
                <w:rFonts w:ascii="Trebuchet MS" w:eastAsia="Franklin Gothic Book" w:hAnsi="Trebuchet MS"/>
                <w:sz w:val="18"/>
                <w:lang w:val="en-GB"/>
              </w:rPr>
              <w:t xml:space="preserve">as well as their </w:t>
            </w:r>
            <w:r w:rsidRPr="00D70172">
              <w:rPr>
                <w:rFonts w:ascii="Trebuchet MS" w:eastAsia="Franklin Gothic Book" w:hAnsi="Trebuchet MS"/>
                <w:sz w:val="18"/>
                <w:lang w:val="en-GB"/>
              </w:rPr>
              <w:t>maintenance.</w:t>
            </w:r>
            <w:r w:rsidRPr="00D70172">
              <w:rPr>
                <w:rFonts w:ascii="Trebuchet MS" w:hAnsi="Trebuchet MS" w:cs="Arial"/>
                <w:sz w:val="18"/>
                <w:lang w:val="en-GB" w:eastAsia="en-GB"/>
              </w:rPr>
              <w:t xml:space="preserve">  </w:t>
            </w:r>
          </w:p>
        </w:tc>
      </w:tr>
      <w:tr w:rsidR="00574BF2" w:rsidRPr="00764D6F" w14:paraId="6B60C276" w14:textId="77777777" w:rsidTr="00BC5244">
        <w:trPr>
          <w:trHeight w:val="106"/>
        </w:trPr>
        <w:tc>
          <w:tcPr>
            <w:tcW w:w="9366" w:type="dxa"/>
            <w:shd w:val="clear" w:color="auto" w:fill="D9D9D9"/>
          </w:tcPr>
          <w:p w14:paraId="199E7FBC" w14:textId="3A559E2D"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0A410E">
              <w:rPr>
                <w:rFonts w:ascii="Trebuchet MS" w:eastAsia="Franklin Gothic Book" w:hAnsi="Trebuchet MS"/>
                <w:i/>
                <w:iCs/>
                <w:sz w:val="18"/>
                <w:szCs w:val="18"/>
                <w:lang w:val="en-GB"/>
              </w:rPr>
              <w:t xml:space="preserve"> </w:t>
            </w:r>
            <w:r w:rsidR="000A410E" w:rsidRPr="00E65A16">
              <w:rPr>
                <w:rFonts w:ascii="Trebuchet MS" w:eastAsia="Franklin Gothic Book" w:hAnsi="Trebuchet MS"/>
                <w:i/>
                <w:iCs/>
                <w:sz w:val="18"/>
                <w:szCs w:val="18"/>
                <w:lang w:val="en-GB"/>
              </w:rPr>
              <w:t>[</w:t>
            </w:r>
            <w:r w:rsidR="00727B36" w:rsidRPr="00727B36">
              <w:rPr>
                <w:rFonts w:ascii="Trebuchet MS" w:eastAsia="Franklin Gothic Book" w:hAnsi="Trebuchet MS"/>
                <w:i/>
                <w:iCs/>
                <w:sz w:val="18"/>
                <w:szCs w:val="18"/>
                <w:lang w:val="en-GB"/>
              </w:rPr>
              <w:t xml:space="preserve">recommended </w:t>
            </w:r>
            <w:r w:rsidR="000A410E" w:rsidRPr="00E65A16">
              <w:rPr>
                <w:rFonts w:ascii="Trebuchet MS" w:eastAsia="Franklin Gothic Book" w:hAnsi="Trebuchet MS"/>
                <w:i/>
                <w:iCs/>
                <w:sz w:val="18"/>
                <w:szCs w:val="18"/>
                <w:lang w:val="en-GB"/>
              </w:rPr>
              <w:t xml:space="preserve">max </w:t>
            </w:r>
            <w:r w:rsidR="001B2CF8">
              <w:rPr>
                <w:rFonts w:ascii="Trebuchet MS" w:eastAsia="Franklin Gothic Book" w:hAnsi="Trebuchet MS"/>
                <w:i/>
                <w:iCs/>
                <w:sz w:val="18"/>
                <w:szCs w:val="18"/>
                <w:lang w:val="en-GB"/>
              </w:rPr>
              <w:t>2</w:t>
            </w:r>
            <w:r w:rsidR="000A410E">
              <w:rPr>
                <w:rFonts w:ascii="Trebuchet MS" w:eastAsia="Franklin Gothic Book" w:hAnsi="Trebuchet MS"/>
                <w:i/>
                <w:iCs/>
                <w:sz w:val="18"/>
                <w:szCs w:val="18"/>
                <w:lang w:val="en-GB"/>
              </w:rPr>
              <w:t>000</w:t>
            </w:r>
            <w:r w:rsidR="000A410E" w:rsidRPr="00E65A16">
              <w:rPr>
                <w:rFonts w:ascii="Trebuchet MS" w:eastAsia="Franklin Gothic Book" w:hAnsi="Trebuchet MS"/>
                <w:i/>
                <w:iCs/>
                <w:sz w:val="18"/>
                <w:szCs w:val="18"/>
                <w:lang w:val="en-GB"/>
              </w:rPr>
              <w:t xml:space="preserve"> characters]</w:t>
            </w:r>
          </w:p>
          <w:p w14:paraId="7096FC7A" w14:textId="77777777"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5B1AE469" w14:textId="77777777" w:rsidTr="00BC5244">
        <w:tc>
          <w:tcPr>
            <w:tcW w:w="9366" w:type="dxa"/>
            <w:shd w:val="clear" w:color="auto" w:fill="auto"/>
          </w:tcPr>
          <w:p w14:paraId="74F4162B" w14:textId="00FCF24B" w:rsidR="008B0556" w:rsidRDefault="00F23FAB" w:rsidP="000A410E">
            <w:pPr>
              <w:spacing w:before="0" w:after="60" w:line="240" w:lineRule="auto"/>
              <w:ind w:left="-105" w:right="0"/>
              <w:jc w:val="left"/>
              <w:rPr>
                <w:rFonts w:ascii="Trebuchet MS" w:eastAsia="Franklin Gothic Book" w:hAnsi="Trebuchet MS"/>
                <w:szCs w:val="22"/>
                <w:u w:val="single"/>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17632" behindDoc="0" locked="0" layoutInCell="1" allowOverlap="1" wp14:anchorId="2F643CF8" wp14:editId="6774A62F">
                      <wp:simplePos x="0" y="0"/>
                      <wp:positionH relativeFrom="margin">
                        <wp:posOffset>6350</wp:posOffset>
                      </wp:positionH>
                      <wp:positionV relativeFrom="paragraph">
                        <wp:posOffset>239395</wp:posOffset>
                      </wp:positionV>
                      <wp:extent cx="5794375" cy="4396740"/>
                      <wp:effectExtent l="0" t="0" r="15875" b="22860"/>
                      <wp:wrapSquare wrapText="bothSides"/>
                      <wp:docPr id="29"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4396740"/>
                              </a:xfrm>
                              <a:prstGeom prst="roundRect">
                                <a:avLst>
                                  <a:gd name="adj" fmla="val 10138"/>
                                </a:avLst>
                              </a:prstGeom>
                              <a:solidFill>
                                <a:srgbClr val="FFFFFF"/>
                              </a:solidFill>
                              <a:ln w="9525">
                                <a:solidFill>
                                  <a:srgbClr val="000000"/>
                                </a:solidFill>
                                <a:prstDash val="lgDash"/>
                                <a:miter lim="800000"/>
                                <a:headEnd/>
                                <a:tailEnd/>
                              </a:ln>
                            </wps:spPr>
                            <wps:txbx>
                              <w:txbxContent>
                                <w:p w14:paraId="788DF128" w14:textId="2646D11F" w:rsidR="00D144DF" w:rsidRPr="00376166" w:rsidRDefault="00D144DF" w:rsidP="003340E5">
                                  <w:pPr>
                                    <w:ind w:left="0" w:right="31"/>
                                    <w:rPr>
                                      <w:rFonts w:ascii="Trebuchet MS" w:hAnsi="Trebuchet MS"/>
                                      <w:b/>
                                      <w:i/>
                                      <w:sz w:val="10"/>
                                      <w:u w:val="single"/>
                                      <w:lang w:val="en-GB"/>
                                    </w:rPr>
                                  </w:pPr>
                                  <w:r w:rsidRPr="00CE722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2C3E5040" w14:textId="5E67A04F" w:rsidR="00A92BA1" w:rsidRPr="00A92BA1" w:rsidRDefault="00A92BA1" w:rsidP="00A92BA1">
                                  <w:pPr>
                                    <w:ind w:left="0" w:right="31"/>
                                    <w:rPr>
                                      <w:rFonts w:asciiTheme="minorHAnsi" w:hAnsiTheme="minorHAnsi"/>
                                      <w:i/>
                                      <w:lang w:val="en-GB"/>
                                    </w:rPr>
                                  </w:pPr>
                                  <w:r w:rsidRPr="00A92BA1">
                                    <w:rPr>
                                      <w:rFonts w:asciiTheme="minorHAnsi" w:hAnsiTheme="minorHAnsi"/>
                                      <w:i/>
                                      <w:lang w:val="en-GB"/>
                                    </w:rPr>
                                    <w:t xml:space="preserve">In order to achieve lasting effects in the targeted peripheral or lagging areas, it is essential that needs and institutional contexts of key stakeholders (including associated partners) are considered in the project design and that stakeholders are actively involved in the project implementation. </w:t>
                                  </w:r>
                                </w:p>
                                <w:p w14:paraId="6D996045" w14:textId="5C74ACC8" w:rsidR="00A92BA1" w:rsidRPr="00A92BA1" w:rsidRDefault="00A92BA1" w:rsidP="00A92BA1">
                                  <w:pPr>
                                    <w:pStyle w:val="ListParagraph"/>
                                    <w:numPr>
                                      <w:ilvl w:val="0"/>
                                      <w:numId w:val="37"/>
                                    </w:numPr>
                                    <w:ind w:right="31"/>
                                    <w:rPr>
                                      <w:rFonts w:asciiTheme="minorHAnsi" w:hAnsiTheme="minorHAnsi"/>
                                      <w:i/>
                                      <w:lang w:val="en-GB"/>
                                    </w:rPr>
                                  </w:pPr>
                                  <w:r w:rsidRPr="00A92BA1">
                                    <w:rPr>
                                      <w:rFonts w:asciiTheme="minorHAnsi" w:hAnsiTheme="minorHAnsi"/>
                                      <w:i/>
                                      <w:lang w:val="en-GB"/>
                                    </w:rPr>
                                    <w:t>Please describe how you will ensure that project outputs will be used, upscaled or deployed after the project end. Please specifically refer to and be consistent with the planned project results, i.e.</w:t>
                                  </w:r>
                                  <w:r w:rsidR="00ED2AEF">
                                    <w:rPr>
                                      <w:rFonts w:asciiTheme="minorHAnsi" w:hAnsiTheme="minorHAnsi"/>
                                      <w:i/>
                                      <w:lang w:val="en-GB"/>
                                    </w:rPr>
                                    <w:t>,</w:t>
                                  </w:r>
                                  <w:r w:rsidRPr="00A92BA1">
                                    <w:rPr>
                                      <w:rFonts w:asciiTheme="minorHAnsi" w:hAnsiTheme="minorHAnsi"/>
                                      <w:i/>
                                      <w:lang w:val="en-GB"/>
                                    </w:rPr>
                                    <w:t xml:space="preserve"> the direct effects of the project through the use of its outputs.</w:t>
                                  </w:r>
                                </w:p>
                                <w:p w14:paraId="300F19AC" w14:textId="77777777" w:rsidR="00A92BA1" w:rsidRPr="00A92BA1" w:rsidRDefault="00A92BA1" w:rsidP="00A92BA1">
                                  <w:pPr>
                                    <w:pStyle w:val="ListParagraph"/>
                                    <w:numPr>
                                      <w:ilvl w:val="0"/>
                                      <w:numId w:val="37"/>
                                    </w:numPr>
                                    <w:ind w:right="28"/>
                                    <w:rPr>
                                      <w:rFonts w:asciiTheme="minorHAnsi" w:hAnsiTheme="minorHAnsi"/>
                                      <w:i/>
                                      <w:lang w:val="en-GB"/>
                                    </w:rPr>
                                  </w:pPr>
                                  <w:r w:rsidRPr="00A92BA1">
                                    <w:rPr>
                                      <w:rFonts w:asciiTheme="minorHAnsi" w:hAnsiTheme="minorHAnsi"/>
                                      <w:i/>
                                      <w:lang w:val="en-GB"/>
                                    </w:rPr>
                                    <w:t>Please focus in your description on the territorial effects of project results in the targeted peripheral or lagging areas and the benefits for target groups.</w:t>
                                  </w:r>
                                </w:p>
                                <w:p w14:paraId="6E3654D7" w14:textId="25AA43CD" w:rsidR="00D144DF" w:rsidRPr="00ED2AEF" w:rsidRDefault="007D1306" w:rsidP="00ED2AEF">
                                  <w:pPr>
                                    <w:pStyle w:val="ListParagraph"/>
                                    <w:numPr>
                                      <w:ilvl w:val="0"/>
                                      <w:numId w:val="37"/>
                                    </w:numPr>
                                    <w:ind w:right="28"/>
                                    <w:rPr>
                                      <w:rFonts w:asciiTheme="minorHAnsi" w:hAnsiTheme="minorHAnsi"/>
                                      <w:i/>
                                      <w:lang w:val="en-GB"/>
                                    </w:rPr>
                                  </w:pPr>
                                  <w:r>
                                    <w:rPr>
                                      <w:rFonts w:asciiTheme="minorHAnsi" w:hAnsiTheme="minorHAnsi"/>
                                      <w:i/>
                                      <w:lang w:val="en-GB"/>
                                    </w:rPr>
                                    <w:t>Please explain the planned s</w:t>
                                  </w:r>
                                  <w:r w:rsidR="001977BC">
                                    <w:rPr>
                                      <w:rFonts w:asciiTheme="minorHAnsi" w:hAnsiTheme="minorHAnsi"/>
                                      <w:i/>
                                      <w:lang w:val="en-GB"/>
                                    </w:rPr>
                                    <w:t xml:space="preserve">ustainability and follow up actions </w:t>
                                  </w:r>
                                  <w:r>
                                    <w:rPr>
                                      <w:rFonts w:asciiTheme="minorHAnsi" w:hAnsiTheme="minorHAnsi"/>
                                      <w:i/>
                                      <w:lang w:val="en-GB"/>
                                    </w:rPr>
                                    <w:t>covering a</w:t>
                                  </w:r>
                                  <w:r w:rsidR="001977BC" w:rsidRPr="001977BC">
                                    <w:rPr>
                                      <w:rFonts w:asciiTheme="minorHAnsi" w:hAnsiTheme="minorHAnsi"/>
                                      <w:i/>
                                      <w:lang w:val="en-GB"/>
                                    </w:rPr>
                                    <w:t xml:space="preserve"> short- to mid-term</w:t>
                                  </w:r>
                                  <w:r>
                                    <w:rPr>
                                      <w:rFonts w:asciiTheme="minorHAnsi" w:hAnsiTheme="minorHAnsi"/>
                                      <w:i/>
                                      <w:lang w:val="en-GB"/>
                                    </w:rPr>
                                    <w:t xml:space="preserve"> </w:t>
                                  </w:r>
                                  <w:r w:rsidR="001977BC" w:rsidRPr="001977BC">
                                    <w:rPr>
                                      <w:rFonts w:asciiTheme="minorHAnsi" w:hAnsiTheme="minorHAnsi"/>
                                      <w:i/>
                                      <w:lang w:val="en-GB"/>
                                    </w:rPr>
                                    <w:t>perspective in the targeted areas</w:t>
                                  </w:r>
                                  <w:r w:rsidR="00ED2AEF">
                                    <w:rPr>
                                      <w:rFonts w:asciiTheme="minorHAnsi" w:hAnsiTheme="minorHAnsi"/>
                                      <w:i/>
                                      <w:lang w:val="en-GB"/>
                                    </w:rPr>
                                    <w:t>.</w:t>
                                  </w:r>
                                  <w:r w:rsidRPr="00ED2AEF">
                                    <w:rPr>
                                      <w:rFonts w:asciiTheme="minorHAnsi" w:hAnsiTheme="minorHAnsi"/>
                                      <w:i/>
                                      <w:lang w:val="en-GB"/>
                                    </w:rPr>
                                    <w:t xml:space="preserve"> </w:t>
                                  </w:r>
                                  <w:r w:rsidR="00ED2AEF">
                                    <w:rPr>
                                      <w:rFonts w:asciiTheme="minorHAnsi" w:hAnsiTheme="minorHAnsi"/>
                                      <w:i/>
                                      <w:lang w:val="en-GB"/>
                                    </w:rPr>
                                    <w:t>T</w:t>
                                  </w:r>
                                  <w:r w:rsidRPr="00ED2AEF">
                                    <w:rPr>
                                      <w:rFonts w:asciiTheme="minorHAnsi" w:hAnsiTheme="minorHAnsi"/>
                                      <w:i/>
                                      <w:lang w:val="en-GB"/>
                                    </w:rPr>
                                    <w:t>he foreseen actions should</w:t>
                                  </w:r>
                                  <w:r w:rsidR="00D144DF" w:rsidRPr="00ED2AEF">
                                    <w:rPr>
                                      <w:rFonts w:asciiTheme="minorHAnsi" w:hAnsiTheme="minorHAnsi"/>
                                      <w:i/>
                                      <w:lang w:val="en-GB"/>
                                    </w:rPr>
                                    <w:t xml:space="preserve"> </w:t>
                                  </w:r>
                                  <w:r w:rsidRPr="00ED2AEF">
                                    <w:rPr>
                                      <w:rFonts w:asciiTheme="minorHAnsi" w:hAnsiTheme="minorHAnsi"/>
                                      <w:i/>
                                      <w:lang w:val="en-GB"/>
                                    </w:rPr>
                                    <w:t xml:space="preserve">clearly </w:t>
                                  </w:r>
                                  <w:r w:rsidR="00D144DF" w:rsidRPr="00ED2AEF">
                                    <w:rPr>
                                      <w:rFonts w:asciiTheme="minorHAnsi" w:hAnsiTheme="minorHAnsi"/>
                                      <w:i/>
                                      <w:lang w:val="en-GB"/>
                                    </w:rPr>
                                    <w:t>refer to the specific outputs and results.</w:t>
                                  </w:r>
                                </w:p>
                                <w:p w14:paraId="201A098D" w14:textId="3AD9C268" w:rsidR="00D144DF" w:rsidRPr="00376166" w:rsidRDefault="00D144DF" w:rsidP="003340E5">
                                  <w:pPr>
                                    <w:ind w:left="0" w:right="31"/>
                                    <w:rPr>
                                      <w:rFonts w:asciiTheme="minorHAnsi" w:hAnsiTheme="minorHAnsi"/>
                                      <w:i/>
                                      <w:lang w:val="en-GB"/>
                                    </w:rPr>
                                  </w:pPr>
                                  <w:r w:rsidRPr="00376166">
                                    <w:rPr>
                                      <w:rFonts w:asciiTheme="minorHAnsi" w:hAnsiTheme="minorHAnsi"/>
                                      <w:i/>
                                      <w:lang w:val="en-GB"/>
                                    </w:rPr>
                                    <w:t xml:space="preserve">The </w:t>
                                  </w:r>
                                  <w:r>
                                    <w:rPr>
                                      <w:rFonts w:asciiTheme="minorHAnsi" w:hAnsiTheme="minorHAnsi"/>
                                      <w:i/>
                                      <w:lang w:val="en-GB"/>
                                    </w:rPr>
                                    <w:t>p</w:t>
                                  </w:r>
                                  <w:r w:rsidRPr="00376166">
                                    <w:rPr>
                                      <w:rFonts w:asciiTheme="minorHAnsi" w:hAnsiTheme="minorHAnsi"/>
                                      <w:i/>
                                      <w:lang w:val="en-GB"/>
                                    </w:rPr>
                                    <w:t xml:space="preserve">rogramme distinguishes between three dimensions of sustainability: </w:t>
                                  </w:r>
                                </w:p>
                                <w:p w14:paraId="21ED2983" w14:textId="3EDEE519" w:rsidR="00D144DF" w:rsidRPr="00376166" w:rsidRDefault="00D144DF" w:rsidP="006B6C6E">
                                  <w:pPr>
                                    <w:pStyle w:val="ListParagraph"/>
                                    <w:numPr>
                                      <w:ilvl w:val="0"/>
                                      <w:numId w:val="37"/>
                                    </w:numPr>
                                    <w:ind w:left="357" w:right="28" w:hanging="357"/>
                                    <w:rPr>
                                      <w:rFonts w:asciiTheme="minorHAnsi" w:hAnsiTheme="minorHAnsi"/>
                                      <w:i/>
                                      <w:lang w:val="en-GB"/>
                                    </w:rPr>
                                  </w:pPr>
                                  <w:r w:rsidRPr="00376166">
                                    <w:rPr>
                                      <w:rFonts w:asciiTheme="minorHAnsi" w:hAnsiTheme="minorHAnsi"/>
                                      <w:i/>
                                      <w:lang w:val="en-GB"/>
                                    </w:rPr>
                                    <w:t>Financial sustainability</w:t>
                                  </w:r>
                                  <w:r>
                                    <w:rPr>
                                      <w:rFonts w:asciiTheme="minorHAnsi" w:hAnsiTheme="minorHAnsi"/>
                                      <w:i/>
                                      <w:lang w:val="en-GB"/>
                                    </w:rPr>
                                    <w:t>:</w:t>
                                  </w:r>
                                  <w:r w:rsidRPr="00376166">
                                    <w:rPr>
                                      <w:rFonts w:asciiTheme="minorHAnsi" w:hAnsiTheme="minorHAnsi"/>
                                      <w:i/>
                                      <w:lang w:val="en-GB"/>
                                    </w:rPr>
                                    <w:t xml:space="preserve"> i.e.</w:t>
                                  </w:r>
                                  <w:r w:rsidR="00ED2AEF">
                                    <w:rPr>
                                      <w:rFonts w:asciiTheme="minorHAnsi" w:hAnsiTheme="minorHAnsi"/>
                                      <w:i/>
                                      <w:lang w:val="en-GB"/>
                                    </w:rPr>
                                    <w:t>,</w:t>
                                  </w:r>
                                  <w:r w:rsidRPr="00376166">
                                    <w:rPr>
                                      <w:rFonts w:asciiTheme="minorHAnsi" w:hAnsiTheme="minorHAnsi"/>
                                      <w:i/>
                                      <w:lang w:val="en-GB"/>
                                    </w:rPr>
                                    <w:t xml:space="preserve"> the financing of follow-up activities and investments, leverage of funds, resources for covering future operating and maintenance costs, etc.; </w:t>
                                  </w:r>
                                </w:p>
                                <w:p w14:paraId="225E3E6A" w14:textId="0807CD39" w:rsidR="00D144DF" w:rsidRPr="00376166" w:rsidRDefault="00D144DF" w:rsidP="006B6C6E">
                                  <w:pPr>
                                    <w:pStyle w:val="ListParagraph"/>
                                    <w:numPr>
                                      <w:ilvl w:val="0"/>
                                      <w:numId w:val="37"/>
                                    </w:numPr>
                                    <w:ind w:left="357" w:right="28" w:hanging="357"/>
                                    <w:rPr>
                                      <w:rFonts w:asciiTheme="minorHAnsi" w:hAnsiTheme="minorHAnsi"/>
                                      <w:i/>
                                      <w:lang w:val="en-GB"/>
                                    </w:rPr>
                                  </w:pPr>
                                  <w:r w:rsidRPr="00376166">
                                    <w:rPr>
                                      <w:rFonts w:asciiTheme="minorHAnsi" w:hAnsiTheme="minorHAnsi"/>
                                      <w:i/>
                                      <w:lang w:val="en-GB"/>
                                    </w:rPr>
                                    <w:t>Institutional sustainability</w:t>
                                  </w:r>
                                  <w:r>
                                    <w:rPr>
                                      <w:rFonts w:asciiTheme="minorHAnsi" w:hAnsiTheme="minorHAnsi"/>
                                      <w:i/>
                                      <w:lang w:val="en-GB"/>
                                    </w:rPr>
                                    <w:t>:</w:t>
                                  </w:r>
                                  <w:r w:rsidRPr="00376166">
                                    <w:rPr>
                                      <w:rFonts w:asciiTheme="minorHAnsi" w:hAnsiTheme="minorHAnsi"/>
                                      <w:i/>
                                      <w:lang w:val="en-GB"/>
                                    </w:rPr>
                                    <w:t xml:space="preserve"> i.e.</w:t>
                                  </w:r>
                                  <w:r w:rsidR="00ED2AEF">
                                    <w:rPr>
                                      <w:rFonts w:asciiTheme="minorHAnsi" w:hAnsiTheme="minorHAnsi"/>
                                      <w:i/>
                                      <w:lang w:val="en-GB"/>
                                    </w:rPr>
                                    <w:t>,</w:t>
                                  </w:r>
                                  <w:r w:rsidRPr="00376166">
                                    <w:rPr>
                                      <w:rFonts w:asciiTheme="minorHAnsi" w:hAnsiTheme="minorHAnsi"/>
                                      <w:i/>
                                      <w:lang w:val="en-GB"/>
                                    </w:rPr>
                                    <w:t xml:space="preserve"> the "ownership" of project outputs and results that ensures that these will stay in place </w:t>
                                  </w:r>
                                  <w:r>
                                    <w:rPr>
                                      <w:rFonts w:asciiTheme="minorHAnsi" w:hAnsiTheme="minorHAnsi"/>
                                      <w:i/>
                                      <w:lang w:val="en-GB"/>
                                    </w:rPr>
                                    <w:t xml:space="preserve">and be used </w:t>
                                  </w:r>
                                  <w:r w:rsidRPr="00376166">
                                    <w:rPr>
                                      <w:rFonts w:asciiTheme="minorHAnsi" w:hAnsiTheme="minorHAnsi"/>
                                      <w:i/>
                                      <w:lang w:val="en-GB"/>
                                    </w:rPr>
                                    <w:t xml:space="preserve">after the project end; </w:t>
                                  </w:r>
                                </w:p>
                                <w:p w14:paraId="78698CDB" w14:textId="2E58AEB8" w:rsidR="00D144DF" w:rsidRDefault="00D144DF" w:rsidP="006B6C6E">
                                  <w:pPr>
                                    <w:pStyle w:val="ListParagraph"/>
                                    <w:numPr>
                                      <w:ilvl w:val="0"/>
                                      <w:numId w:val="37"/>
                                    </w:numPr>
                                    <w:ind w:left="357" w:right="28" w:hanging="357"/>
                                    <w:rPr>
                                      <w:rFonts w:asciiTheme="minorHAnsi" w:hAnsiTheme="minorHAnsi"/>
                                      <w:i/>
                                      <w:lang w:val="en-GB"/>
                                    </w:rPr>
                                  </w:pPr>
                                  <w:r w:rsidRPr="00376166">
                                    <w:rPr>
                                      <w:rFonts w:asciiTheme="minorHAnsi" w:hAnsiTheme="minorHAnsi"/>
                                      <w:i/>
                                      <w:lang w:val="en-GB"/>
                                    </w:rPr>
                                    <w:t>Political sustainability</w:t>
                                  </w:r>
                                  <w:r>
                                    <w:rPr>
                                      <w:rFonts w:asciiTheme="minorHAnsi" w:hAnsiTheme="minorHAnsi"/>
                                      <w:i/>
                                      <w:lang w:val="en-GB"/>
                                    </w:rPr>
                                    <w:t>:</w:t>
                                  </w:r>
                                  <w:r w:rsidRPr="00376166">
                                    <w:rPr>
                                      <w:rFonts w:asciiTheme="minorHAnsi" w:hAnsiTheme="minorHAnsi"/>
                                      <w:i/>
                                      <w:lang w:val="en-GB"/>
                                    </w:rPr>
                                    <w:t xml:space="preserve"> i.e.</w:t>
                                  </w:r>
                                  <w:r w:rsidR="00ED2AEF">
                                    <w:rPr>
                                      <w:rFonts w:asciiTheme="minorHAnsi" w:hAnsiTheme="minorHAnsi"/>
                                      <w:i/>
                                      <w:lang w:val="en-GB"/>
                                    </w:rPr>
                                    <w:t>,</w:t>
                                  </w:r>
                                  <w:r w:rsidRPr="00376166">
                                    <w:rPr>
                                      <w:rFonts w:asciiTheme="minorHAnsi" w:hAnsiTheme="minorHAnsi"/>
                                      <w:i/>
                                      <w:lang w:val="en-GB"/>
                                    </w:rPr>
                                    <w:t xml:space="preserve"> the structural impact of project outputs and results, such as improved policies, legislation, plans, codes of conduct, methods, etc.</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2F643CF8" id="_x0000_s1064" style="position:absolute;left:0;text-align:left;margin-left:.5pt;margin-top:18.85pt;width:456.25pt;height:346.2pt;z-index:251717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arcsize="6645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">
                      <v:stroke dashstyle="longDash" joinstyle="miter"/>
                      <v:textbox>
                        <w:txbxContent>
                          <w:p w14:paraId="788DF128" w14:textId="2646D11F" w:rsidR="00D144DF" w:rsidRPr="00376166" w:rsidRDefault="00D144DF" w:rsidP="003340E5">
                            <w:pPr>
                              <w:ind w:left="0" w:right="31"/>
                              <w:rPr>
                                <w:rFonts w:ascii="Trebuchet MS" w:hAnsi="Trebuchet MS"/>
                                <w:b/>
                                <w:i/>
                                <w:sz w:val="10"/>
                                <w:u w:val="single"/>
                                <w:lang w:val="en-GB"/>
                              </w:rPr>
                            </w:pPr>
                            <w:r w:rsidRPr="00CE722E">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2C3E5040" w14:textId="5E67A04F" w:rsidR="00A92BA1" w:rsidRPr="00A92BA1" w:rsidRDefault="00A92BA1" w:rsidP="00A92BA1">
                            <w:pPr>
                              <w:ind w:left="0" w:right="31"/>
                              <w:rPr>
                                <w:rFonts w:asciiTheme="minorHAnsi" w:hAnsiTheme="minorHAnsi"/>
                                <w:i/>
                                <w:lang w:val="en-GB"/>
                              </w:rPr>
                            </w:pPr>
                            <w:r w:rsidRPr="00A92BA1">
                              <w:rPr>
                                <w:rFonts w:asciiTheme="minorHAnsi" w:hAnsiTheme="minorHAnsi"/>
                                <w:i/>
                                <w:lang w:val="en-GB"/>
                              </w:rPr>
                              <w:t xml:space="preserve">In order to achieve lasting effects in the targeted peripheral or lagging areas, it is essential that needs and institutional contexts of key stakeholders (including associated partners) are considered in the project design and that stakeholders are actively involved in the project implementation. </w:t>
                            </w:r>
                          </w:p>
                          <w:p w14:paraId="6D996045" w14:textId="5C74ACC8" w:rsidR="00A92BA1" w:rsidRPr="00A92BA1" w:rsidRDefault="00A92BA1" w:rsidP="00A92BA1">
                            <w:pPr>
                              <w:pStyle w:val="ListParagraph"/>
                              <w:numPr>
                                <w:ilvl w:val="0"/>
                                <w:numId w:val="37"/>
                              </w:numPr>
                              <w:ind w:right="31"/>
                              <w:rPr>
                                <w:rFonts w:asciiTheme="minorHAnsi" w:hAnsiTheme="minorHAnsi"/>
                                <w:i/>
                                <w:lang w:val="en-GB"/>
                              </w:rPr>
                            </w:pPr>
                            <w:r w:rsidRPr="00A92BA1">
                              <w:rPr>
                                <w:rFonts w:asciiTheme="minorHAnsi" w:hAnsiTheme="minorHAnsi"/>
                                <w:i/>
                                <w:lang w:val="en-GB"/>
                              </w:rPr>
                              <w:t>Please describe how you will ensure that project outputs will be used, upscaled or deployed after the project end. Please specifically refer to and be consistent with the planned project results, i.e.</w:t>
                            </w:r>
                            <w:r w:rsidR="00ED2AEF">
                              <w:rPr>
                                <w:rFonts w:asciiTheme="minorHAnsi" w:hAnsiTheme="minorHAnsi"/>
                                <w:i/>
                                <w:lang w:val="en-GB"/>
                              </w:rPr>
                              <w:t>,</w:t>
                            </w:r>
                            <w:r w:rsidRPr="00A92BA1">
                              <w:rPr>
                                <w:rFonts w:asciiTheme="minorHAnsi" w:hAnsiTheme="minorHAnsi"/>
                                <w:i/>
                                <w:lang w:val="en-GB"/>
                              </w:rPr>
                              <w:t xml:space="preserve"> the direct effects of the project through the use of its outputs.</w:t>
                            </w:r>
                          </w:p>
                          <w:p w14:paraId="300F19AC" w14:textId="77777777" w:rsidR="00A92BA1" w:rsidRPr="00A92BA1" w:rsidRDefault="00A92BA1" w:rsidP="00A92BA1">
                            <w:pPr>
                              <w:pStyle w:val="ListParagraph"/>
                              <w:numPr>
                                <w:ilvl w:val="0"/>
                                <w:numId w:val="37"/>
                              </w:numPr>
                              <w:ind w:right="28"/>
                              <w:rPr>
                                <w:rFonts w:asciiTheme="minorHAnsi" w:hAnsiTheme="minorHAnsi"/>
                                <w:i/>
                                <w:lang w:val="en-GB"/>
                              </w:rPr>
                            </w:pPr>
                            <w:r w:rsidRPr="00A92BA1">
                              <w:rPr>
                                <w:rFonts w:asciiTheme="minorHAnsi" w:hAnsiTheme="minorHAnsi"/>
                                <w:i/>
                                <w:lang w:val="en-GB"/>
                              </w:rPr>
                              <w:t>Please focus in your description on the territorial effects of project results in the targeted peripheral or lagging areas and the benefits for target groups.</w:t>
                            </w:r>
                          </w:p>
                          <w:p w14:paraId="6E3654D7" w14:textId="25AA43CD" w:rsidR="00D144DF" w:rsidRPr="00ED2AEF" w:rsidRDefault="007D1306" w:rsidP="00ED2AEF">
                            <w:pPr>
                              <w:pStyle w:val="ListParagraph"/>
                              <w:numPr>
                                <w:ilvl w:val="0"/>
                                <w:numId w:val="37"/>
                              </w:numPr>
                              <w:ind w:right="28"/>
                              <w:rPr>
                                <w:rFonts w:asciiTheme="minorHAnsi" w:hAnsiTheme="minorHAnsi"/>
                                <w:i/>
                                <w:lang w:val="en-GB"/>
                              </w:rPr>
                            </w:pPr>
                            <w:r>
                              <w:rPr>
                                <w:rFonts w:asciiTheme="minorHAnsi" w:hAnsiTheme="minorHAnsi"/>
                                <w:i/>
                                <w:lang w:val="en-GB"/>
                              </w:rPr>
                              <w:t>Please explain the planned s</w:t>
                            </w:r>
                            <w:r w:rsidR="001977BC">
                              <w:rPr>
                                <w:rFonts w:asciiTheme="minorHAnsi" w:hAnsiTheme="minorHAnsi"/>
                                <w:i/>
                                <w:lang w:val="en-GB"/>
                              </w:rPr>
                              <w:t xml:space="preserve">ustainability and follow up actions </w:t>
                            </w:r>
                            <w:r>
                              <w:rPr>
                                <w:rFonts w:asciiTheme="minorHAnsi" w:hAnsiTheme="minorHAnsi"/>
                                <w:i/>
                                <w:lang w:val="en-GB"/>
                              </w:rPr>
                              <w:t>covering a</w:t>
                            </w:r>
                            <w:r w:rsidR="001977BC" w:rsidRPr="001977BC">
                              <w:rPr>
                                <w:rFonts w:asciiTheme="minorHAnsi" w:hAnsiTheme="minorHAnsi"/>
                                <w:i/>
                                <w:lang w:val="en-GB"/>
                              </w:rPr>
                              <w:t xml:space="preserve"> short- to mid-term</w:t>
                            </w:r>
                            <w:r>
                              <w:rPr>
                                <w:rFonts w:asciiTheme="minorHAnsi" w:hAnsiTheme="minorHAnsi"/>
                                <w:i/>
                                <w:lang w:val="en-GB"/>
                              </w:rPr>
                              <w:t xml:space="preserve"> </w:t>
                            </w:r>
                            <w:r w:rsidR="001977BC" w:rsidRPr="001977BC">
                              <w:rPr>
                                <w:rFonts w:asciiTheme="minorHAnsi" w:hAnsiTheme="minorHAnsi"/>
                                <w:i/>
                                <w:lang w:val="en-GB"/>
                              </w:rPr>
                              <w:t>perspective in the targeted areas</w:t>
                            </w:r>
                            <w:r w:rsidR="00ED2AEF">
                              <w:rPr>
                                <w:rFonts w:asciiTheme="minorHAnsi" w:hAnsiTheme="minorHAnsi"/>
                                <w:i/>
                                <w:lang w:val="en-GB"/>
                              </w:rPr>
                              <w:t>.</w:t>
                            </w:r>
                            <w:r w:rsidRPr="00ED2AEF">
                              <w:rPr>
                                <w:rFonts w:asciiTheme="minorHAnsi" w:hAnsiTheme="minorHAnsi"/>
                                <w:i/>
                                <w:lang w:val="en-GB"/>
                              </w:rPr>
                              <w:t xml:space="preserve"> </w:t>
                            </w:r>
                            <w:r w:rsidR="00ED2AEF">
                              <w:rPr>
                                <w:rFonts w:asciiTheme="minorHAnsi" w:hAnsiTheme="minorHAnsi"/>
                                <w:i/>
                                <w:lang w:val="en-GB"/>
                              </w:rPr>
                              <w:t>T</w:t>
                            </w:r>
                            <w:r w:rsidRPr="00ED2AEF">
                              <w:rPr>
                                <w:rFonts w:asciiTheme="minorHAnsi" w:hAnsiTheme="minorHAnsi"/>
                                <w:i/>
                                <w:lang w:val="en-GB"/>
                              </w:rPr>
                              <w:t>he foreseen actions should</w:t>
                            </w:r>
                            <w:r w:rsidR="00D144DF" w:rsidRPr="00ED2AEF">
                              <w:rPr>
                                <w:rFonts w:asciiTheme="minorHAnsi" w:hAnsiTheme="minorHAnsi"/>
                                <w:i/>
                                <w:lang w:val="en-GB"/>
                              </w:rPr>
                              <w:t xml:space="preserve"> </w:t>
                            </w:r>
                            <w:r w:rsidRPr="00ED2AEF">
                              <w:rPr>
                                <w:rFonts w:asciiTheme="minorHAnsi" w:hAnsiTheme="minorHAnsi"/>
                                <w:i/>
                                <w:lang w:val="en-GB"/>
                              </w:rPr>
                              <w:t xml:space="preserve">clearly </w:t>
                            </w:r>
                            <w:r w:rsidR="00D144DF" w:rsidRPr="00ED2AEF">
                              <w:rPr>
                                <w:rFonts w:asciiTheme="minorHAnsi" w:hAnsiTheme="minorHAnsi"/>
                                <w:i/>
                                <w:lang w:val="en-GB"/>
                              </w:rPr>
                              <w:t>refer to the specific outputs and results.</w:t>
                            </w:r>
                          </w:p>
                          <w:p w14:paraId="201A098D" w14:textId="3AD9C268" w:rsidR="00D144DF" w:rsidRPr="00376166" w:rsidRDefault="00D144DF" w:rsidP="003340E5">
                            <w:pPr>
                              <w:ind w:left="0" w:right="31"/>
                              <w:rPr>
                                <w:rFonts w:asciiTheme="minorHAnsi" w:hAnsiTheme="minorHAnsi"/>
                                <w:i/>
                                <w:lang w:val="en-GB"/>
                              </w:rPr>
                            </w:pPr>
                            <w:r w:rsidRPr="00376166">
                              <w:rPr>
                                <w:rFonts w:asciiTheme="minorHAnsi" w:hAnsiTheme="minorHAnsi"/>
                                <w:i/>
                                <w:lang w:val="en-GB"/>
                              </w:rPr>
                              <w:t xml:space="preserve">The </w:t>
                            </w:r>
                            <w:r>
                              <w:rPr>
                                <w:rFonts w:asciiTheme="minorHAnsi" w:hAnsiTheme="minorHAnsi"/>
                                <w:i/>
                                <w:lang w:val="en-GB"/>
                              </w:rPr>
                              <w:t>p</w:t>
                            </w:r>
                            <w:r w:rsidRPr="00376166">
                              <w:rPr>
                                <w:rFonts w:asciiTheme="minorHAnsi" w:hAnsiTheme="minorHAnsi"/>
                                <w:i/>
                                <w:lang w:val="en-GB"/>
                              </w:rPr>
                              <w:t xml:space="preserve">rogramme distinguishes between three dimensions of sustainability: </w:t>
                            </w:r>
                          </w:p>
                          <w:p w14:paraId="21ED2983" w14:textId="3EDEE519" w:rsidR="00D144DF" w:rsidRPr="00376166" w:rsidRDefault="00D144DF" w:rsidP="006B6C6E">
                            <w:pPr>
                              <w:pStyle w:val="ListParagraph"/>
                              <w:numPr>
                                <w:ilvl w:val="0"/>
                                <w:numId w:val="37"/>
                              </w:numPr>
                              <w:ind w:left="357" w:right="28" w:hanging="357"/>
                              <w:rPr>
                                <w:rFonts w:asciiTheme="minorHAnsi" w:hAnsiTheme="minorHAnsi"/>
                                <w:i/>
                                <w:lang w:val="en-GB"/>
                              </w:rPr>
                            </w:pPr>
                            <w:r w:rsidRPr="00376166">
                              <w:rPr>
                                <w:rFonts w:asciiTheme="minorHAnsi" w:hAnsiTheme="minorHAnsi"/>
                                <w:i/>
                                <w:lang w:val="en-GB"/>
                              </w:rPr>
                              <w:t>Financial sustainability</w:t>
                            </w:r>
                            <w:r>
                              <w:rPr>
                                <w:rFonts w:asciiTheme="minorHAnsi" w:hAnsiTheme="minorHAnsi"/>
                                <w:i/>
                                <w:lang w:val="en-GB"/>
                              </w:rPr>
                              <w:t>:</w:t>
                            </w:r>
                            <w:r w:rsidRPr="00376166">
                              <w:rPr>
                                <w:rFonts w:asciiTheme="minorHAnsi" w:hAnsiTheme="minorHAnsi"/>
                                <w:i/>
                                <w:lang w:val="en-GB"/>
                              </w:rPr>
                              <w:t xml:space="preserve"> i.e.</w:t>
                            </w:r>
                            <w:r w:rsidR="00ED2AEF">
                              <w:rPr>
                                <w:rFonts w:asciiTheme="minorHAnsi" w:hAnsiTheme="minorHAnsi"/>
                                <w:i/>
                                <w:lang w:val="en-GB"/>
                              </w:rPr>
                              <w:t>,</w:t>
                            </w:r>
                            <w:r w:rsidRPr="00376166">
                              <w:rPr>
                                <w:rFonts w:asciiTheme="minorHAnsi" w:hAnsiTheme="minorHAnsi"/>
                                <w:i/>
                                <w:lang w:val="en-GB"/>
                              </w:rPr>
                              <w:t xml:space="preserve"> the financing of follow-up activities and investments, leverage of funds, resources for covering future operating and maintenance costs, etc.; </w:t>
                            </w:r>
                          </w:p>
                          <w:p w14:paraId="225E3E6A" w14:textId="0807CD39" w:rsidR="00D144DF" w:rsidRPr="00376166" w:rsidRDefault="00D144DF" w:rsidP="006B6C6E">
                            <w:pPr>
                              <w:pStyle w:val="ListParagraph"/>
                              <w:numPr>
                                <w:ilvl w:val="0"/>
                                <w:numId w:val="37"/>
                              </w:numPr>
                              <w:ind w:left="357" w:right="28" w:hanging="357"/>
                              <w:rPr>
                                <w:rFonts w:asciiTheme="minorHAnsi" w:hAnsiTheme="minorHAnsi"/>
                                <w:i/>
                                <w:lang w:val="en-GB"/>
                              </w:rPr>
                            </w:pPr>
                            <w:r w:rsidRPr="00376166">
                              <w:rPr>
                                <w:rFonts w:asciiTheme="minorHAnsi" w:hAnsiTheme="minorHAnsi"/>
                                <w:i/>
                                <w:lang w:val="en-GB"/>
                              </w:rPr>
                              <w:t>Institutional sustainability</w:t>
                            </w:r>
                            <w:r>
                              <w:rPr>
                                <w:rFonts w:asciiTheme="minorHAnsi" w:hAnsiTheme="minorHAnsi"/>
                                <w:i/>
                                <w:lang w:val="en-GB"/>
                              </w:rPr>
                              <w:t>:</w:t>
                            </w:r>
                            <w:r w:rsidRPr="00376166">
                              <w:rPr>
                                <w:rFonts w:asciiTheme="minorHAnsi" w:hAnsiTheme="minorHAnsi"/>
                                <w:i/>
                                <w:lang w:val="en-GB"/>
                              </w:rPr>
                              <w:t xml:space="preserve"> i.e.</w:t>
                            </w:r>
                            <w:r w:rsidR="00ED2AEF">
                              <w:rPr>
                                <w:rFonts w:asciiTheme="minorHAnsi" w:hAnsiTheme="minorHAnsi"/>
                                <w:i/>
                                <w:lang w:val="en-GB"/>
                              </w:rPr>
                              <w:t>,</w:t>
                            </w:r>
                            <w:r w:rsidRPr="00376166">
                              <w:rPr>
                                <w:rFonts w:asciiTheme="minorHAnsi" w:hAnsiTheme="minorHAnsi"/>
                                <w:i/>
                                <w:lang w:val="en-GB"/>
                              </w:rPr>
                              <w:t xml:space="preserve"> the "ownership" of project outputs and results that ensures that these will stay in place </w:t>
                            </w:r>
                            <w:r>
                              <w:rPr>
                                <w:rFonts w:asciiTheme="minorHAnsi" w:hAnsiTheme="minorHAnsi"/>
                                <w:i/>
                                <w:lang w:val="en-GB"/>
                              </w:rPr>
                              <w:t xml:space="preserve">and be used </w:t>
                            </w:r>
                            <w:r w:rsidRPr="00376166">
                              <w:rPr>
                                <w:rFonts w:asciiTheme="minorHAnsi" w:hAnsiTheme="minorHAnsi"/>
                                <w:i/>
                                <w:lang w:val="en-GB"/>
                              </w:rPr>
                              <w:t xml:space="preserve">after the project end; </w:t>
                            </w:r>
                          </w:p>
                          <w:p w14:paraId="78698CDB" w14:textId="2E58AEB8" w:rsidR="00D144DF" w:rsidRDefault="00D144DF" w:rsidP="006B6C6E">
                            <w:pPr>
                              <w:pStyle w:val="ListParagraph"/>
                              <w:numPr>
                                <w:ilvl w:val="0"/>
                                <w:numId w:val="37"/>
                              </w:numPr>
                              <w:ind w:left="357" w:right="28" w:hanging="357"/>
                              <w:rPr>
                                <w:rFonts w:asciiTheme="minorHAnsi" w:hAnsiTheme="minorHAnsi"/>
                                <w:i/>
                                <w:lang w:val="en-GB"/>
                              </w:rPr>
                            </w:pPr>
                            <w:r w:rsidRPr="00376166">
                              <w:rPr>
                                <w:rFonts w:asciiTheme="minorHAnsi" w:hAnsiTheme="minorHAnsi"/>
                                <w:i/>
                                <w:lang w:val="en-GB"/>
                              </w:rPr>
                              <w:t>Political sustainability</w:t>
                            </w:r>
                            <w:r>
                              <w:rPr>
                                <w:rFonts w:asciiTheme="minorHAnsi" w:hAnsiTheme="minorHAnsi"/>
                                <w:i/>
                                <w:lang w:val="en-GB"/>
                              </w:rPr>
                              <w:t>:</w:t>
                            </w:r>
                            <w:r w:rsidRPr="00376166">
                              <w:rPr>
                                <w:rFonts w:asciiTheme="minorHAnsi" w:hAnsiTheme="minorHAnsi"/>
                                <w:i/>
                                <w:lang w:val="en-GB"/>
                              </w:rPr>
                              <w:t xml:space="preserve"> i.e.</w:t>
                            </w:r>
                            <w:r w:rsidR="00ED2AEF">
                              <w:rPr>
                                <w:rFonts w:asciiTheme="minorHAnsi" w:hAnsiTheme="minorHAnsi"/>
                                <w:i/>
                                <w:lang w:val="en-GB"/>
                              </w:rPr>
                              <w:t>,</w:t>
                            </w:r>
                            <w:r w:rsidRPr="00376166">
                              <w:rPr>
                                <w:rFonts w:asciiTheme="minorHAnsi" w:hAnsiTheme="minorHAnsi"/>
                                <w:i/>
                                <w:lang w:val="en-GB"/>
                              </w:rPr>
                              <w:t xml:space="preserve"> the structural impact of project outputs and results, such as improved policies, legislation, plans, codes of conduct, methods, etc.</w:t>
                            </w:r>
                          </w:p>
                        </w:txbxContent>
                      </v:textbox>
                      <w10:wrap type="square" anchorx="margin"/>
                    </v:roundrect>
                  </w:pict>
                </mc:Fallback>
              </mc:AlternateContent>
            </w:r>
          </w:p>
          <w:p w14:paraId="49444514" w14:textId="1E06ABE3" w:rsidR="00574BF2" w:rsidRPr="00574BF2" w:rsidRDefault="00574BF2" w:rsidP="000A410E">
            <w:pPr>
              <w:spacing w:before="0" w:after="60" w:line="240" w:lineRule="auto"/>
              <w:ind w:left="-105" w:right="0"/>
              <w:jc w:val="left"/>
              <w:rPr>
                <w:rFonts w:ascii="Trebuchet MS" w:eastAsia="Franklin Gothic Book" w:hAnsi="Trebuchet MS"/>
                <w:sz w:val="18"/>
                <w:szCs w:val="18"/>
                <w:lang w:val="en-GB"/>
              </w:rPr>
            </w:pPr>
          </w:p>
        </w:tc>
      </w:tr>
      <w:tr w:rsidR="00574BF2" w:rsidRPr="00764D6F" w14:paraId="393C608A" w14:textId="77777777" w:rsidTr="00BC5244">
        <w:tc>
          <w:tcPr>
            <w:tcW w:w="9366" w:type="dxa"/>
            <w:shd w:val="clear" w:color="auto" w:fill="auto"/>
          </w:tcPr>
          <w:p w14:paraId="41D0E8BB" w14:textId="7FF603DB" w:rsidR="000A410E" w:rsidRPr="000A410E" w:rsidRDefault="00574BF2" w:rsidP="000A410E">
            <w:pPr>
              <w:spacing w:before="0" w:after="60" w:line="240" w:lineRule="auto"/>
              <w:ind w:left="-105" w:right="0"/>
              <w:jc w:val="left"/>
              <w:rPr>
                <w:rFonts w:ascii="Trebuchet MS" w:eastAsia="Franklin Gothic Book" w:hAnsi="Trebuchet MS"/>
                <w:szCs w:val="22"/>
                <w:u w:val="single"/>
                <w:lang w:val="en-GB"/>
              </w:rPr>
            </w:pPr>
            <w:r w:rsidRPr="000A410E">
              <w:rPr>
                <w:rFonts w:ascii="Trebuchet MS" w:eastAsia="Franklin Gothic Book" w:hAnsi="Trebuchet MS"/>
                <w:szCs w:val="22"/>
                <w:u w:val="single"/>
                <w:lang w:val="en-GB"/>
              </w:rPr>
              <w:t>C.8.</w:t>
            </w:r>
            <w:r w:rsidR="00163C02">
              <w:rPr>
                <w:rFonts w:ascii="Trebuchet MS" w:eastAsia="Franklin Gothic Book" w:hAnsi="Trebuchet MS"/>
                <w:szCs w:val="22"/>
                <w:u w:val="single"/>
                <w:lang w:val="en-GB"/>
              </w:rPr>
              <w:t>2</w:t>
            </w:r>
            <w:r w:rsidRPr="000A410E">
              <w:rPr>
                <w:rFonts w:ascii="Trebuchet MS" w:eastAsia="Franklin Gothic Book" w:hAnsi="Trebuchet MS"/>
                <w:szCs w:val="22"/>
                <w:u w:val="single"/>
                <w:lang w:val="en-GB"/>
              </w:rPr>
              <w:t xml:space="preserve"> Transferability </w:t>
            </w:r>
          </w:p>
          <w:p w14:paraId="0987C926" w14:textId="05C3C6E6" w:rsidR="00574BF2" w:rsidRPr="00574BF2" w:rsidRDefault="00574BF2" w:rsidP="000A410E">
            <w:pPr>
              <w:spacing w:before="0" w:after="60" w:line="240" w:lineRule="auto"/>
              <w:ind w:left="-105" w:right="0"/>
              <w:jc w:val="left"/>
              <w:rPr>
                <w:rFonts w:ascii="Trebuchet MS" w:eastAsia="Franklin Gothic Book" w:hAnsi="Trebuchet MS"/>
                <w:sz w:val="18"/>
                <w:szCs w:val="18"/>
                <w:lang w:val="en-GB"/>
              </w:rPr>
            </w:pPr>
            <w:r w:rsidRPr="000A410E">
              <w:rPr>
                <w:rFonts w:ascii="Trebuchet MS" w:eastAsia="Franklin Gothic Book" w:hAnsi="Trebuchet MS"/>
                <w:szCs w:val="22"/>
                <w:lang w:val="en-GB"/>
              </w:rPr>
              <w:t xml:space="preserve">Please describe how outputs and deliverables could be adapted or further developed to be used by additional target groups or rolled out in other </w:t>
            </w:r>
            <w:r w:rsidR="006B6C6E">
              <w:rPr>
                <w:rFonts w:ascii="Trebuchet MS" w:eastAsia="Franklin Gothic Book" w:hAnsi="Trebuchet MS"/>
                <w:szCs w:val="22"/>
                <w:lang w:val="en-GB"/>
              </w:rPr>
              <w:t xml:space="preserve">peripheral or lagging areas </w:t>
            </w:r>
            <w:r w:rsidRPr="000A410E">
              <w:rPr>
                <w:rFonts w:ascii="Trebuchet MS" w:eastAsia="Franklin Gothic Book" w:hAnsi="Trebuchet MS"/>
                <w:szCs w:val="22"/>
                <w:lang w:val="en-GB"/>
              </w:rPr>
              <w:t xml:space="preserve">beyond the partnership. How will communication activities ensure that relevant groups are aware of the available outputs and deliverables to be used?  </w:t>
            </w:r>
          </w:p>
        </w:tc>
      </w:tr>
      <w:tr w:rsidR="00574BF2" w:rsidRPr="00764D6F" w14:paraId="73FAD4A5" w14:textId="77777777" w:rsidTr="00BC5244">
        <w:trPr>
          <w:trHeight w:val="106"/>
        </w:trPr>
        <w:tc>
          <w:tcPr>
            <w:tcW w:w="9366" w:type="dxa"/>
            <w:shd w:val="clear" w:color="auto" w:fill="D9D9D9"/>
          </w:tcPr>
          <w:p w14:paraId="5C506EA4" w14:textId="4FBAACFD" w:rsidR="00574BF2" w:rsidRPr="00574BF2" w:rsidRDefault="00574BF2" w:rsidP="00574BF2">
            <w:pPr>
              <w:spacing w:before="0" w:after="60" w:line="240" w:lineRule="auto"/>
              <w:ind w:left="0" w:right="0"/>
              <w:rPr>
                <w:rFonts w:ascii="Trebuchet MS" w:eastAsia="Franklin Gothic Book" w:hAnsi="Trebuchet MS"/>
                <w:i/>
                <w:iCs/>
                <w:sz w:val="18"/>
                <w:szCs w:val="18"/>
                <w:lang w:val="en-GB"/>
              </w:rPr>
            </w:pPr>
            <w:r w:rsidRPr="00574BF2">
              <w:rPr>
                <w:rFonts w:ascii="Trebuchet MS" w:eastAsia="Franklin Gothic Book" w:hAnsi="Trebuchet MS"/>
                <w:i/>
                <w:iCs/>
                <w:sz w:val="18"/>
                <w:szCs w:val="18"/>
                <w:lang w:val="en-GB"/>
              </w:rPr>
              <w:t>Enter text here</w:t>
            </w:r>
            <w:r w:rsidR="000A410E">
              <w:rPr>
                <w:rFonts w:ascii="Trebuchet MS" w:eastAsia="Franklin Gothic Book" w:hAnsi="Trebuchet MS"/>
                <w:i/>
                <w:iCs/>
                <w:sz w:val="18"/>
                <w:szCs w:val="18"/>
                <w:lang w:val="en-GB"/>
              </w:rPr>
              <w:t xml:space="preserve"> </w:t>
            </w:r>
            <w:r w:rsidR="000A410E" w:rsidRPr="00E65A16">
              <w:rPr>
                <w:rFonts w:ascii="Trebuchet MS" w:eastAsia="Franklin Gothic Book" w:hAnsi="Trebuchet MS"/>
                <w:i/>
                <w:iCs/>
                <w:sz w:val="18"/>
                <w:szCs w:val="18"/>
                <w:lang w:val="en-GB"/>
              </w:rPr>
              <w:t>[</w:t>
            </w:r>
            <w:r w:rsidR="00EE21EE">
              <w:rPr>
                <w:rFonts w:ascii="Trebuchet MS" w:eastAsia="Franklin Gothic Book" w:hAnsi="Trebuchet MS" w:cs="Arial"/>
                <w:bCs/>
                <w:i/>
                <w:sz w:val="18"/>
                <w:szCs w:val="18"/>
                <w:lang w:val="en-GB"/>
              </w:rPr>
              <w:t xml:space="preserve">recommended </w:t>
            </w:r>
            <w:r w:rsidR="000A410E" w:rsidRPr="00E65A16">
              <w:rPr>
                <w:rFonts w:ascii="Trebuchet MS" w:eastAsia="Franklin Gothic Book" w:hAnsi="Trebuchet MS"/>
                <w:i/>
                <w:iCs/>
                <w:sz w:val="18"/>
                <w:szCs w:val="18"/>
                <w:lang w:val="en-GB"/>
              </w:rPr>
              <w:t xml:space="preserve">max </w:t>
            </w:r>
            <w:r w:rsidR="001B2CF8">
              <w:rPr>
                <w:rFonts w:ascii="Trebuchet MS" w:eastAsia="Franklin Gothic Book" w:hAnsi="Trebuchet MS"/>
                <w:i/>
                <w:iCs/>
                <w:sz w:val="18"/>
                <w:szCs w:val="18"/>
                <w:lang w:val="en-GB"/>
              </w:rPr>
              <w:t>2</w:t>
            </w:r>
            <w:r w:rsidR="000A410E">
              <w:rPr>
                <w:rFonts w:ascii="Trebuchet MS" w:eastAsia="Franklin Gothic Book" w:hAnsi="Trebuchet MS"/>
                <w:i/>
                <w:iCs/>
                <w:sz w:val="18"/>
                <w:szCs w:val="18"/>
                <w:lang w:val="en-GB"/>
              </w:rPr>
              <w:t>000</w:t>
            </w:r>
            <w:r w:rsidR="000A410E" w:rsidRPr="00E65A16">
              <w:rPr>
                <w:rFonts w:ascii="Trebuchet MS" w:eastAsia="Franklin Gothic Book" w:hAnsi="Trebuchet MS"/>
                <w:i/>
                <w:iCs/>
                <w:sz w:val="18"/>
                <w:szCs w:val="18"/>
                <w:lang w:val="en-GB"/>
              </w:rPr>
              <w:t xml:space="preserve"> characters]</w:t>
            </w:r>
          </w:p>
          <w:p w14:paraId="14B1619F" w14:textId="28FC05F8" w:rsidR="00574BF2" w:rsidRPr="00574BF2" w:rsidRDefault="00574BF2" w:rsidP="00574BF2">
            <w:pPr>
              <w:spacing w:before="0" w:after="60" w:line="240" w:lineRule="auto"/>
              <w:ind w:left="0" w:right="0"/>
              <w:rPr>
                <w:rFonts w:ascii="Trebuchet MS" w:eastAsia="Franklin Gothic Book" w:hAnsi="Trebuchet MS"/>
                <w:lang w:val="en-GB"/>
              </w:rPr>
            </w:pPr>
          </w:p>
        </w:tc>
      </w:tr>
      <w:tr w:rsidR="00574BF2" w:rsidRPr="00764D6F" w14:paraId="79593FE5" w14:textId="77777777" w:rsidTr="00BC5244">
        <w:tc>
          <w:tcPr>
            <w:tcW w:w="9366" w:type="dxa"/>
            <w:shd w:val="clear" w:color="auto" w:fill="auto"/>
          </w:tcPr>
          <w:p w14:paraId="78BCAD82" w14:textId="2391AEF1" w:rsidR="00574BF2" w:rsidRPr="00574BF2" w:rsidRDefault="00574BF2" w:rsidP="00574BF2">
            <w:pPr>
              <w:spacing w:before="0" w:after="60" w:line="240" w:lineRule="auto"/>
              <w:ind w:left="0" w:right="0"/>
              <w:rPr>
                <w:rFonts w:ascii="Trebuchet MS" w:eastAsia="Franklin Gothic Book" w:hAnsi="Trebuchet MS"/>
                <w:sz w:val="10"/>
                <w:szCs w:val="10"/>
                <w:lang w:val="en-GB"/>
              </w:rPr>
            </w:pPr>
          </w:p>
        </w:tc>
      </w:tr>
    </w:tbl>
    <w:p w14:paraId="76153417" w14:textId="2DF9A273" w:rsidR="00BC5244" w:rsidRDefault="00F23FAB" w:rsidP="00F23FAB">
      <w:pPr>
        <w:spacing w:before="0" w:after="60" w:line="240" w:lineRule="auto"/>
        <w:ind w:left="-105" w:right="0"/>
        <w:jc w:val="left"/>
        <w:rPr>
          <w:rFonts w:ascii="Trebuchet MS" w:eastAsia="Franklin Gothic Book" w:hAnsi="Trebuchet MS"/>
          <w:szCs w:val="22"/>
          <w:u w:val="single"/>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21728" behindDoc="0" locked="0" layoutInCell="1" allowOverlap="1" wp14:anchorId="4382549F" wp14:editId="3D6A2277">
                <wp:simplePos x="0" y="0"/>
                <wp:positionH relativeFrom="margin">
                  <wp:align>left</wp:align>
                </wp:positionH>
                <wp:positionV relativeFrom="paragraph">
                  <wp:posOffset>244475</wp:posOffset>
                </wp:positionV>
                <wp:extent cx="5794375" cy="2130425"/>
                <wp:effectExtent l="0" t="0" r="15875" b="22225"/>
                <wp:wrapSquare wrapText="bothSides"/>
                <wp:docPr id="192"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94375" cy="2130425"/>
                        </a:xfrm>
                        <a:prstGeom prst="roundRect">
                          <a:avLst/>
                        </a:prstGeom>
                        <a:solidFill>
                          <a:srgbClr val="FFFFFF"/>
                        </a:solidFill>
                        <a:ln w="9525">
                          <a:solidFill>
                            <a:srgbClr val="000000"/>
                          </a:solidFill>
                          <a:prstDash val="lgDash"/>
                          <a:miter lim="800000"/>
                          <a:headEnd/>
                          <a:tailEnd/>
                        </a:ln>
                      </wps:spPr>
                      <wps:txbx>
                        <w:txbxContent>
                          <w:p w14:paraId="74F19B33" w14:textId="777B1930" w:rsidR="00D144DF" w:rsidRPr="00376166" w:rsidRDefault="00D144DF" w:rsidP="00376166">
                            <w:pPr>
                              <w:ind w:left="0" w:right="31"/>
                              <w:rPr>
                                <w:rFonts w:ascii="Trebuchet MS" w:hAnsi="Trebuchet MS"/>
                                <w:b/>
                                <w:i/>
                                <w:sz w:val="10"/>
                                <w:u w:val="single"/>
                                <w:lang w:val="en-GB"/>
                              </w:rPr>
                            </w:pPr>
                            <w:r w:rsidRPr="00DC518A">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5BAFA5B" w14:textId="6DA27CFC" w:rsidR="00D144DF" w:rsidRPr="00376166" w:rsidRDefault="00D144DF" w:rsidP="00376166">
                            <w:pPr>
                              <w:ind w:left="0" w:right="31"/>
                              <w:rPr>
                                <w:rFonts w:asciiTheme="minorHAnsi" w:hAnsiTheme="minorHAnsi"/>
                                <w:i/>
                                <w:lang w:val="en-GB"/>
                              </w:rPr>
                            </w:pPr>
                            <w:r w:rsidRPr="00376166">
                              <w:rPr>
                                <w:rFonts w:asciiTheme="minorHAnsi" w:hAnsiTheme="minorHAnsi"/>
                                <w:i/>
                                <w:lang w:val="en-GB"/>
                              </w:rPr>
                              <w:t xml:space="preserve">Transferability means the degree to which project outputs and results can be </w:t>
                            </w:r>
                            <w:r>
                              <w:rPr>
                                <w:rFonts w:asciiTheme="minorHAnsi" w:hAnsiTheme="minorHAnsi"/>
                                <w:i/>
                                <w:lang w:val="en-GB"/>
                              </w:rPr>
                              <w:t>tailored to facilitate their take</w:t>
                            </w:r>
                            <w:r w:rsidRPr="00E40185">
                              <w:rPr>
                                <w:rFonts w:asciiTheme="minorHAnsi" w:hAnsiTheme="minorHAnsi"/>
                                <w:i/>
                                <w:lang w:val="en-GB"/>
                              </w:rPr>
                              <w:t>-</w:t>
                            </w:r>
                            <w:r>
                              <w:rPr>
                                <w:rFonts w:asciiTheme="minorHAnsi" w:hAnsiTheme="minorHAnsi"/>
                                <w:i/>
                                <w:lang w:val="en-GB"/>
                              </w:rPr>
                              <w:t xml:space="preserve">up </w:t>
                            </w:r>
                            <w:r w:rsidRPr="00376166">
                              <w:rPr>
                                <w:rFonts w:asciiTheme="minorHAnsi" w:hAnsiTheme="minorHAnsi"/>
                                <w:i/>
                                <w:lang w:val="en-GB"/>
                              </w:rPr>
                              <w:t xml:space="preserve">by </w:t>
                            </w:r>
                            <w:r w:rsidRPr="00E40185">
                              <w:rPr>
                                <w:rFonts w:asciiTheme="minorHAnsi" w:hAnsiTheme="minorHAnsi"/>
                                <w:i/>
                                <w:lang w:val="en-GB"/>
                              </w:rPr>
                              <w:t>new</w:t>
                            </w:r>
                            <w:r w:rsidRPr="00376166">
                              <w:rPr>
                                <w:rFonts w:asciiTheme="minorHAnsi" w:hAnsiTheme="minorHAnsi"/>
                                <w:i/>
                                <w:lang w:val="en-GB"/>
                              </w:rPr>
                              <w:t xml:space="preserve"> target groups or rolled out in other territories beyond the partnership. </w:t>
                            </w:r>
                            <w:r w:rsidRPr="00E40185">
                              <w:rPr>
                                <w:rFonts w:asciiTheme="minorHAnsi" w:hAnsiTheme="minorHAnsi"/>
                                <w:i/>
                                <w:lang w:val="en-GB"/>
                              </w:rPr>
                              <w:t>O</w:t>
                            </w:r>
                            <w:r w:rsidRPr="00376166">
                              <w:rPr>
                                <w:rFonts w:asciiTheme="minorHAnsi" w:hAnsiTheme="minorHAnsi"/>
                                <w:i/>
                                <w:lang w:val="en-GB"/>
                              </w:rPr>
                              <w:t xml:space="preserve">utputs and results as well as related knowledge </w:t>
                            </w:r>
                            <w:r w:rsidRPr="00E40185">
                              <w:rPr>
                                <w:rFonts w:asciiTheme="minorHAnsi" w:hAnsiTheme="minorHAnsi"/>
                                <w:i/>
                                <w:lang w:val="en-GB"/>
                              </w:rPr>
                              <w:t xml:space="preserve">that will be </w:t>
                            </w:r>
                            <w:r w:rsidRPr="00376166">
                              <w:rPr>
                                <w:rFonts w:asciiTheme="minorHAnsi" w:hAnsiTheme="minorHAnsi"/>
                                <w:i/>
                                <w:lang w:val="en-GB"/>
                              </w:rPr>
                              <w:t xml:space="preserve">created in the project should be easily applicable, transferable and </w:t>
                            </w:r>
                            <w:r>
                              <w:rPr>
                                <w:rFonts w:asciiTheme="minorHAnsi" w:hAnsiTheme="minorHAnsi"/>
                                <w:i/>
                                <w:lang w:val="en-GB"/>
                              </w:rPr>
                              <w:t xml:space="preserve">usable </w:t>
                            </w:r>
                            <w:r w:rsidRPr="00376166">
                              <w:rPr>
                                <w:rFonts w:asciiTheme="minorHAnsi" w:hAnsiTheme="minorHAnsi"/>
                                <w:i/>
                                <w:lang w:val="en-GB"/>
                              </w:rPr>
                              <w:t>in other organisations</w:t>
                            </w:r>
                            <w:r w:rsidRPr="00E40185">
                              <w:rPr>
                                <w:rFonts w:asciiTheme="minorHAnsi" w:hAnsiTheme="minorHAnsi"/>
                                <w:i/>
                                <w:lang w:val="en-GB"/>
                              </w:rPr>
                              <w:t xml:space="preserve">, </w:t>
                            </w:r>
                            <w:r w:rsidRPr="00376166">
                              <w:rPr>
                                <w:rFonts w:asciiTheme="minorHAnsi" w:hAnsiTheme="minorHAnsi"/>
                                <w:i/>
                                <w:lang w:val="en-GB"/>
                              </w:rPr>
                              <w:t>regions</w:t>
                            </w:r>
                            <w:r w:rsidRPr="00E40185">
                              <w:rPr>
                                <w:rFonts w:asciiTheme="minorHAnsi" w:hAnsiTheme="minorHAnsi"/>
                                <w:i/>
                                <w:lang w:val="en-GB"/>
                              </w:rPr>
                              <w:t xml:space="preserve">, and </w:t>
                            </w:r>
                            <w:r w:rsidRPr="00376166">
                              <w:rPr>
                                <w:rFonts w:asciiTheme="minorHAnsi" w:hAnsiTheme="minorHAnsi"/>
                                <w:i/>
                                <w:lang w:val="en-GB"/>
                              </w:rPr>
                              <w:t xml:space="preserve">countries outside the partnership. </w:t>
                            </w:r>
                          </w:p>
                          <w:p w14:paraId="76BE1FA2" w14:textId="0FF7C5F3" w:rsidR="00D144DF" w:rsidRPr="00E40185" w:rsidRDefault="00D144DF" w:rsidP="00376166">
                            <w:pPr>
                              <w:ind w:left="0" w:right="31"/>
                              <w:rPr>
                                <w:rFonts w:asciiTheme="minorHAnsi" w:hAnsiTheme="minorHAnsi"/>
                                <w:i/>
                                <w:lang w:val="en-GB"/>
                              </w:rPr>
                            </w:pPr>
                            <w:r w:rsidRPr="00376166">
                              <w:rPr>
                                <w:rFonts w:asciiTheme="minorHAnsi" w:hAnsiTheme="minorHAnsi"/>
                                <w:i/>
                                <w:lang w:val="en-GB"/>
                              </w:rPr>
                              <w:t xml:space="preserve">Communication plays a crucial role </w:t>
                            </w:r>
                            <w:r w:rsidR="00ED1344">
                              <w:rPr>
                                <w:rFonts w:asciiTheme="minorHAnsi" w:hAnsiTheme="minorHAnsi"/>
                                <w:i/>
                                <w:lang w:val="en-GB"/>
                              </w:rPr>
                              <w:t>in</w:t>
                            </w:r>
                            <w:r w:rsidRPr="00376166">
                              <w:rPr>
                                <w:rFonts w:asciiTheme="minorHAnsi" w:hAnsiTheme="minorHAnsi"/>
                                <w:i/>
                                <w:lang w:val="en-GB"/>
                              </w:rPr>
                              <w:t xml:space="preserve"> support</w:t>
                            </w:r>
                            <w:r w:rsidR="00ED1344">
                              <w:rPr>
                                <w:rFonts w:asciiTheme="minorHAnsi" w:hAnsiTheme="minorHAnsi"/>
                                <w:i/>
                                <w:lang w:val="en-GB"/>
                              </w:rPr>
                              <w:t>ing</w:t>
                            </w:r>
                            <w:r w:rsidRPr="00376166">
                              <w:rPr>
                                <w:rFonts w:asciiTheme="minorHAnsi" w:hAnsiTheme="minorHAnsi"/>
                                <w:i/>
                                <w:lang w:val="en-GB"/>
                              </w:rPr>
                              <w:t xml:space="preserve"> such transfer to a wider audience and to foster the roll</w:t>
                            </w:r>
                            <w:r w:rsidRPr="0090082B">
                              <w:rPr>
                                <w:rFonts w:asciiTheme="minorHAnsi" w:hAnsiTheme="minorHAnsi"/>
                                <w:i/>
                                <w:lang w:val="en-GB"/>
                              </w:rPr>
                              <w:t>-</w:t>
                            </w:r>
                            <w:r w:rsidRPr="00376166">
                              <w:rPr>
                                <w:rFonts w:asciiTheme="minorHAnsi" w:hAnsiTheme="minorHAnsi"/>
                                <w:i/>
                                <w:lang w:val="en-GB"/>
                              </w:rPr>
                              <w:t xml:space="preserve">out and mainstreaming of the achieved results. </w:t>
                            </w:r>
                            <w:r w:rsidRPr="00E40185">
                              <w:rPr>
                                <w:rFonts w:asciiTheme="minorHAnsi" w:hAnsiTheme="minorHAnsi"/>
                                <w:i/>
                                <w:lang w:val="en-GB"/>
                              </w:rPr>
                              <w:t>Communication objectives and activities highlighted here shall be consistent with what is planned in the work packages.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4382549F" id="_x0000_s1065" style="position:absolute;left:0;text-align:left;margin-left:0;margin-top:19.25pt;width:456.25pt;height:167.75pt;z-index:251721728;visibility:visible;mso-wrap-style:square;mso-width-percent:0;mso-height-percent:0;mso-wrap-distance-left:9pt;mso-wrap-distance-top:3.6pt;mso-wrap-distance-right:9pt;mso-wrap-distance-bottom:3.6pt;mso-position-horizontal:left;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">
                <v:stroke dashstyle="longDash" joinstyle="miter"/>
                <v:textbox>
                  <w:txbxContent>
                    <w:p w14:paraId="74F19B33" w14:textId="777B1930" w:rsidR="00D144DF" w:rsidRPr="00376166" w:rsidRDefault="00D144DF" w:rsidP="00376166">
                      <w:pPr>
                        <w:ind w:left="0" w:right="31"/>
                        <w:rPr>
                          <w:rFonts w:ascii="Trebuchet MS" w:hAnsi="Trebuchet MS"/>
                          <w:b/>
                          <w:i/>
                          <w:sz w:val="10"/>
                          <w:u w:val="single"/>
                          <w:lang w:val="en-GB"/>
                        </w:rPr>
                      </w:pPr>
                      <w:r w:rsidRPr="00DC518A">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5BAFA5B" w14:textId="6DA27CFC" w:rsidR="00D144DF" w:rsidRPr="00376166" w:rsidRDefault="00D144DF" w:rsidP="00376166">
                      <w:pPr>
                        <w:ind w:left="0" w:right="31"/>
                        <w:rPr>
                          <w:rFonts w:asciiTheme="minorHAnsi" w:hAnsiTheme="minorHAnsi"/>
                          <w:i/>
                          <w:lang w:val="en-GB"/>
                        </w:rPr>
                      </w:pPr>
                      <w:r w:rsidRPr="00376166">
                        <w:rPr>
                          <w:rFonts w:asciiTheme="minorHAnsi" w:hAnsiTheme="minorHAnsi"/>
                          <w:i/>
                          <w:lang w:val="en-GB"/>
                        </w:rPr>
                        <w:t xml:space="preserve">Transferability means the degree to which project outputs and results can be </w:t>
                      </w:r>
                      <w:r>
                        <w:rPr>
                          <w:rFonts w:asciiTheme="minorHAnsi" w:hAnsiTheme="minorHAnsi"/>
                          <w:i/>
                          <w:lang w:val="en-GB"/>
                        </w:rPr>
                        <w:t>tailored to facilitate their take</w:t>
                      </w:r>
                      <w:r w:rsidRPr="00E40185">
                        <w:rPr>
                          <w:rFonts w:asciiTheme="minorHAnsi" w:hAnsiTheme="minorHAnsi"/>
                          <w:i/>
                          <w:lang w:val="en-GB"/>
                        </w:rPr>
                        <w:t>-</w:t>
                      </w:r>
                      <w:r>
                        <w:rPr>
                          <w:rFonts w:asciiTheme="minorHAnsi" w:hAnsiTheme="minorHAnsi"/>
                          <w:i/>
                          <w:lang w:val="en-GB"/>
                        </w:rPr>
                        <w:t xml:space="preserve">up </w:t>
                      </w:r>
                      <w:r w:rsidRPr="00376166">
                        <w:rPr>
                          <w:rFonts w:asciiTheme="minorHAnsi" w:hAnsiTheme="minorHAnsi"/>
                          <w:i/>
                          <w:lang w:val="en-GB"/>
                        </w:rPr>
                        <w:t xml:space="preserve">by </w:t>
                      </w:r>
                      <w:r w:rsidRPr="00E40185">
                        <w:rPr>
                          <w:rFonts w:asciiTheme="minorHAnsi" w:hAnsiTheme="minorHAnsi"/>
                          <w:i/>
                          <w:lang w:val="en-GB"/>
                        </w:rPr>
                        <w:t>new</w:t>
                      </w:r>
                      <w:r w:rsidRPr="00376166">
                        <w:rPr>
                          <w:rFonts w:asciiTheme="minorHAnsi" w:hAnsiTheme="minorHAnsi"/>
                          <w:i/>
                          <w:lang w:val="en-GB"/>
                        </w:rPr>
                        <w:t xml:space="preserve"> target groups or rolled out in other territories beyond the partnership. </w:t>
                      </w:r>
                      <w:r w:rsidRPr="00E40185">
                        <w:rPr>
                          <w:rFonts w:asciiTheme="minorHAnsi" w:hAnsiTheme="minorHAnsi"/>
                          <w:i/>
                          <w:lang w:val="en-GB"/>
                        </w:rPr>
                        <w:t>O</w:t>
                      </w:r>
                      <w:r w:rsidRPr="00376166">
                        <w:rPr>
                          <w:rFonts w:asciiTheme="minorHAnsi" w:hAnsiTheme="minorHAnsi"/>
                          <w:i/>
                          <w:lang w:val="en-GB"/>
                        </w:rPr>
                        <w:t xml:space="preserve">utputs and results as well as related knowledge </w:t>
                      </w:r>
                      <w:r w:rsidRPr="00E40185">
                        <w:rPr>
                          <w:rFonts w:asciiTheme="minorHAnsi" w:hAnsiTheme="minorHAnsi"/>
                          <w:i/>
                          <w:lang w:val="en-GB"/>
                        </w:rPr>
                        <w:t xml:space="preserve">that will be </w:t>
                      </w:r>
                      <w:r w:rsidRPr="00376166">
                        <w:rPr>
                          <w:rFonts w:asciiTheme="minorHAnsi" w:hAnsiTheme="minorHAnsi"/>
                          <w:i/>
                          <w:lang w:val="en-GB"/>
                        </w:rPr>
                        <w:t xml:space="preserve">created in the project should be easily applicable, transferable and </w:t>
                      </w:r>
                      <w:r>
                        <w:rPr>
                          <w:rFonts w:asciiTheme="minorHAnsi" w:hAnsiTheme="minorHAnsi"/>
                          <w:i/>
                          <w:lang w:val="en-GB"/>
                        </w:rPr>
                        <w:t xml:space="preserve">usable </w:t>
                      </w:r>
                      <w:r w:rsidRPr="00376166">
                        <w:rPr>
                          <w:rFonts w:asciiTheme="minorHAnsi" w:hAnsiTheme="minorHAnsi"/>
                          <w:i/>
                          <w:lang w:val="en-GB"/>
                        </w:rPr>
                        <w:t>in other organisations</w:t>
                      </w:r>
                      <w:r w:rsidRPr="00E40185">
                        <w:rPr>
                          <w:rFonts w:asciiTheme="minorHAnsi" w:hAnsiTheme="minorHAnsi"/>
                          <w:i/>
                          <w:lang w:val="en-GB"/>
                        </w:rPr>
                        <w:t xml:space="preserve">, </w:t>
                      </w:r>
                      <w:r w:rsidRPr="00376166">
                        <w:rPr>
                          <w:rFonts w:asciiTheme="minorHAnsi" w:hAnsiTheme="minorHAnsi"/>
                          <w:i/>
                          <w:lang w:val="en-GB"/>
                        </w:rPr>
                        <w:t>regions</w:t>
                      </w:r>
                      <w:r w:rsidRPr="00E40185">
                        <w:rPr>
                          <w:rFonts w:asciiTheme="minorHAnsi" w:hAnsiTheme="minorHAnsi"/>
                          <w:i/>
                          <w:lang w:val="en-GB"/>
                        </w:rPr>
                        <w:t xml:space="preserve">, and </w:t>
                      </w:r>
                      <w:r w:rsidRPr="00376166">
                        <w:rPr>
                          <w:rFonts w:asciiTheme="minorHAnsi" w:hAnsiTheme="minorHAnsi"/>
                          <w:i/>
                          <w:lang w:val="en-GB"/>
                        </w:rPr>
                        <w:t xml:space="preserve">countries outside the partnership. </w:t>
                      </w:r>
                    </w:p>
                    <w:p w14:paraId="76BE1FA2" w14:textId="0FF7C5F3" w:rsidR="00D144DF" w:rsidRPr="00E40185" w:rsidRDefault="00D144DF" w:rsidP="00376166">
                      <w:pPr>
                        <w:ind w:left="0" w:right="31"/>
                        <w:rPr>
                          <w:rFonts w:asciiTheme="minorHAnsi" w:hAnsiTheme="minorHAnsi"/>
                          <w:i/>
                          <w:lang w:val="en-GB"/>
                        </w:rPr>
                      </w:pPr>
                      <w:r w:rsidRPr="00376166">
                        <w:rPr>
                          <w:rFonts w:asciiTheme="minorHAnsi" w:hAnsiTheme="minorHAnsi"/>
                          <w:i/>
                          <w:lang w:val="en-GB"/>
                        </w:rPr>
                        <w:t xml:space="preserve">Communication plays a crucial role </w:t>
                      </w:r>
                      <w:r w:rsidR="00ED1344">
                        <w:rPr>
                          <w:rFonts w:asciiTheme="minorHAnsi" w:hAnsiTheme="minorHAnsi"/>
                          <w:i/>
                          <w:lang w:val="en-GB"/>
                        </w:rPr>
                        <w:t>in</w:t>
                      </w:r>
                      <w:r w:rsidRPr="00376166">
                        <w:rPr>
                          <w:rFonts w:asciiTheme="minorHAnsi" w:hAnsiTheme="minorHAnsi"/>
                          <w:i/>
                          <w:lang w:val="en-GB"/>
                        </w:rPr>
                        <w:t xml:space="preserve"> support</w:t>
                      </w:r>
                      <w:r w:rsidR="00ED1344">
                        <w:rPr>
                          <w:rFonts w:asciiTheme="minorHAnsi" w:hAnsiTheme="minorHAnsi"/>
                          <w:i/>
                          <w:lang w:val="en-GB"/>
                        </w:rPr>
                        <w:t>ing</w:t>
                      </w:r>
                      <w:r w:rsidRPr="00376166">
                        <w:rPr>
                          <w:rFonts w:asciiTheme="minorHAnsi" w:hAnsiTheme="minorHAnsi"/>
                          <w:i/>
                          <w:lang w:val="en-GB"/>
                        </w:rPr>
                        <w:t xml:space="preserve"> such transfer to a wider audience and to foster the roll</w:t>
                      </w:r>
                      <w:r w:rsidRPr="0090082B">
                        <w:rPr>
                          <w:rFonts w:asciiTheme="minorHAnsi" w:hAnsiTheme="minorHAnsi"/>
                          <w:i/>
                          <w:lang w:val="en-GB"/>
                        </w:rPr>
                        <w:t>-</w:t>
                      </w:r>
                      <w:r w:rsidRPr="00376166">
                        <w:rPr>
                          <w:rFonts w:asciiTheme="minorHAnsi" w:hAnsiTheme="minorHAnsi"/>
                          <w:i/>
                          <w:lang w:val="en-GB"/>
                        </w:rPr>
                        <w:t xml:space="preserve">out and mainstreaming of the achieved results. </w:t>
                      </w:r>
                      <w:r w:rsidRPr="00E40185">
                        <w:rPr>
                          <w:rFonts w:asciiTheme="minorHAnsi" w:hAnsiTheme="minorHAnsi"/>
                          <w:i/>
                          <w:lang w:val="en-GB"/>
                        </w:rPr>
                        <w:t>Communication objectives and activities highlighted here shall be consistent with what is planned in the work packages.</w:t>
                      </w:r>
                    </w:p>
                  </w:txbxContent>
                </v:textbox>
                <w10:wrap type="square" anchorx="margin"/>
              </v:roundrect>
            </w:pict>
          </mc:Fallback>
        </mc:AlternateContent>
      </w:r>
      <w:r w:rsidR="00BC5244">
        <w:rPr>
          <w:rFonts w:ascii="Trebuchet MS" w:eastAsia="Franklin Gothic Book" w:hAnsi="Trebuchet MS"/>
          <w:szCs w:val="22"/>
          <w:u w:val="single"/>
          <w:lang w:val="en-GB"/>
        </w:rPr>
        <w:br w:type="page"/>
      </w:r>
    </w:p>
    <w:p w14:paraId="2D049725" w14:textId="201B7486" w:rsidR="00574BF2" w:rsidRPr="000A410E" w:rsidRDefault="00574BF2" w:rsidP="00574BF2">
      <w:pPr>
        <w:spacing w:before="0" w:line="240" w:lineRule="auto"/>
        <w:ind w:left="0" w:right="0"/>
        <w:jc w:val="left"/>
        <w:rPr>
          <w:rFonts w:ascii="Trebuchet MS" w:eastAsia="Franklin Gothic Book" w:hAnsi="Trebuchet MS"/>
          <w:sz w:val="36"/>
          <w:szCs w:val="36"/>
          <w:lang w:val="en-GB"/>
        </w:rPr>
      </w:pPr>
      <w:r w:rsidRPr="000A410E">
        <w:rPr>
          <w:rFonts w:ascii="Trebuchet MS" w:eastAsia="Franklin Gothic Book" w:hAnsi="Trebuchet MS"/>
          <w:sz w:val="36"/>
          <w:szCs w:val="36"/>
          <w:lang w:val="en-GB"/>
        </w:rPr>
        <w:t>PART D – Project budget</w:t>
      </w:r>
    </w:p>
    <w:p w14:paraId="24274407" w14:textId="587F38B0" w:rsidR="00574BF2" w:rsidRDefault="00BF747A" w:rsidP="00BF747A">
      <w:pPr>
        <w:spacing w:before="0" w:after="60" w:line="240" w:lineRule="auto"/>
        <w:ind w:left="-105" w:right="0"/>
        <w:jc w:val="left"/>
        <w:rPr>
          <w:rFonts w:ascii="Trebuchet MS" w:eastAsia="Franklin Gothic Book" w:hAnsi="Trebuchet MS"/>
          <w:szCs w:val="22"/>
          <w:u w:val="single"/>
          <w:lang w:val="en-GB"/>
        </w:rPr>
      </w:pPr>
      <w:r w:rsidRPr="00BF747A">
        <w:rPr>
          <w:rFonts w:ascii="Trebuchet MS" w:eastAsia="Franklin Gothic Book" w:hAnsi="Trebuchet MS"/>
          <w:szCs w:val="22"/>
          <w:u w:val="single"/>
          <w:lang w:val="en-GB"/>
        </w:rPr>
        <w:t>D.1 Project budget per co-financing source (fund) – breakdown per partner</w:t>
      </w:r>
    </w:p>
    <w:p w14:paraId="23AE92E7" w14:textId="77777777" w:rsidR="00BF747A" w:rsidRPr="00BF747A" w:rsidRDefault="00BF747A" w:rsidP="00BF747A">
      <w:pPr>
        <w:spacing w:before="0" w:after="60" w:line="240" w:lineRule="auto"/>
        <w:ind w:left="-105" w:right="0"/>
        <w:jc w:val="left"/>
        <w:rPr>
          <w:rFonts w:ascii="Trebuchet MS" w:eastAsia="Franklin Gothic Book" w:hAnsi="Trebuchet MS"/>
          <w:szCs w:val="22"/>
          <w:u w:val="single"/>
          <w:lang w:val="en-GB"/>
        </w:rPr>
      </w:pPr>
    </w:p>
    <w:tbl>
      <w:tblPr>
        <w:tblW w:w="11354" w:type="dxa"/>
        <w:tblInd w:w="-87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722"/>
        <w:gridCol w:w="992"/>
        <w:gridCol w:w="992"/>
        <w:gridCol w:w="993"/>
        <w:gridCol w:w="992"/>
        <w:gridCol w:w="1276"/>
        <w:gridCol w:w="992"/>
        <w:gridCol w:w="1276"/>
        <w:gridCol w:w="1275"/>
        <w:gridCol w:w="993"/>
        <w:gridCol w:w="851"/>
      </w:tblGrid>
      <w:tr w:rsidR="004338C4" w:rsidRPr="006B2E8D" w14:paraId="2722F86D" w14:textId="77777777" w:rsidTr="00FA3F5F">
        <w:tc>
          <w:tcPr>
            <w:tcW w:w="722" w:type="dxa"/>
            <w:tcBorders>
              <w:top w:val="single" w:sz="12" w:space="0" w:color="D9D9D9"/>
              <w:left w:val="single" w:sz="12" w:space="0" w:color="D9D9D9"/>
              <w:right w:val="single" w:sz="12" w:space="0" w:color="D9D9D9"/>
            </w:tcBorders>
            <w:shd w:val="clear" w:color="auto" w:fill="auto"/>
          </w:tcPr>
          <w:p w14:paraId="1AC477AF"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Partner </w:t>
            </w:r>
          </w:p>
        </w:tc>
        <w:tc>
          <w:tcPr>
            <w:tcW w:w="992" w:type="dxa"/>
            <w:tcBorders>
              <w:top w:val="single" w:sz="12" w:space="0" w:color="D9D9D9"/>
              <w:left w:val="single" w:sz="12" w:space="0" w:color="D9D9D9"/>
              <w:right w:val="single" w:sz="12" w:space="0" w:color="D9D9D9"/>
            </w:tcBorders>
          </w:tcPr>
          <w:p w14:paraId="14678045" w14:textId="6A0EBB18"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Pr>
                <w:rFonts w:asciiTheme="majorHAnsi" w:eastAsia="Franklin Gothic Book" w:hAnsiTheme="majorHAnsi"/>
                <w:bCs/>
                <w:sz w:val="16"/>
                <w:szCs w:val="16"/>
                <w:lang w:val="en-GB"/>
              </w:rPr>
              <w:t>Abbreviated name of the organisation</w:t>
            </w:r>
          </w:p>
        </w:tc>
        <w:tc>
          <w:tcPr>
            <w:tcW w:w="992" w:type="dxa"/>
            <w:tcBorders>
              <w:top w:val="single" w:sz="12" w:space="0" w:color="D9D9D9"/>
              <w:left w:val="single" w:sz="12" w:space="0" w:color="D9D9D9"/>
              <w:right w:val="single" w:sz="12" w:space="0" w:color="D9D9D9"/>
            </w:tcBorders>
          </w:tcPr>
          <w:p w14:paraId="7E303A67" w14:textId="4677EAB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Country</w:t>
            </w:r>
            <w:r>
              <w:rPr>
                <w:rFonts w:asciiTheme="majorHAnsi" w:eastAsia="Franklin Gothic Book" w:hAnsiTheme="majorHAnsi"/>
                <w:bCs/>
                <w:sz w:val="16"/>
                <w:szCs w:val="16"/>
                <w:lang w:val="en-GB"/>
              </w:rPr>
              <w:t xml:space="preserve"> (NUTS</w:t>
            </w:r>
            <w:r w:rsidR="002B105C">
              <w:rPr>
                <w:rFonts w:asciiTheme="majorHAnsi" w:eastAsia="Franklin Gothic Book" w:hAnsiTheme="majorHAnsi"/>
                <w:bCs/>
                <w:sz w:val="16"/>
                <w:szCs w:val="16"/>
                <w:lang w:val="en-GB"/>
              </w:rPr>
              <w:t xml:space="preserve"> </w:t>
            </w:r>
            <w:r>
              <w:rPr>
                <w:rFonts w:asciiTheme="majorHAnsi" w:eastAsia="Franklin Gothic Book" w:hAnsiTheme="majorHAnsi"/>
                <w:bCs/>
                <w:sz w:val="16"/>
                <w:szCs w:val="16"/>
                <w:lang w:val="en-GB"/>
              </w:rPr>
              <w:t>0)</w:t>
            </w:r>
          </w:p>
        </w:tc>
        <w:tc>
          <w:tcPr>
            <w:tcW w:w="993" w:type="dxa"/>
            <w:tcBorders>
              <w:top w:val="single" w:sz="12" w:space="0" w:color="D9D9D9"/>
              <w:left w:val="single" w:sz="12" w:space="0" w:color="D9D9D9"/>
              <w:right w:val="single" w:sz="12" w:space="0" w:color="D9D9D9"/>
            </w:tcBorders>
          </w:tcPr>
          <w:p w14:paraId="1B3D8CB6"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ERDF</w:t>
            </w:r>
          </w:p>
        </w:tc>
        <w:tc>
          <w:tcPr>
            <w:tcW w:w="992" w:type="dxa"/>
            <w:tcBorders>
              <w:top w:val="single" w:sz="12" w:space="0" w:color="D9D9D9"/>
              <w:left w:val="single" w:sz="12" w:space="0" w:color="D9D9D9"/>
              <w:right w:val="single" w:sz="12" w:space="0" w:color="D9D9D9"/>
            </w:tcBorders>
          </w:tcPr>
          <w:p w14:paraId="234BEF5F"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ERDF % rate </w:t>
            </w:r>
          </w:p>
        </w:tc>
        <w:tc>
          <w:tcPr>
            <w:tcW w:w="1276" w:type="dxa"/>
            <w:tcBorders>
              <w:top w:val="single" w:sz="12" w:space="0" w:color="D9D9D9"/>
              <w:left w:val="single" w:sz="12" w:space="0" w:color="D9D9D9"/>
              <w:right w:val="single" w:sz="12" w:space="0" w:color="D9D9D9"/>
            </w:tcBorders>
          </w:tcPr>
          <w:p w14:paraId="332ACD67"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Public contribution</w:t>
            </w:r>
          </w:p>
        </w:tc>
        <w:tc>
          <w:tcPr>
            <w:tcW w:w="992" w:type="dxa"/>
            <w:tcBorders>
              <w:top w:val="single" w:sz="12" w:space="0" w:color="D9D9D9"/>
              <w:left w:val="single" w:sz="12" w:space="0" w:color="D9D9D9"/>
              <w:right w:val="single" w:sz="12" w:space="0" w:color="D9D9D9"/>
            </w:tcBorders>
            <w:shd w:val="clear" w:color="auto" w:fill="auto"/>
          </w:tcPr>
          <w:p w14:paraId="0C16C39C"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Auto Public contribution</w:t>
            </w:r>
          </w:p>
        </w:tc>
        <w:tc>
          <w:tcPr>
            <w:tcW w:w="1276" w:type="dxa"/>
            <w:tcBorders>
              <w:top w:val="single" w:sz="12" w:space="0" w:color="D9D9D9"/>
              <w:left w:val="single" w:sz="12" w:space="0" w:color="D9D9D9"/>
              <w:right w:val="single" w:sz="12" w:space="0" w:color="D9D9D9"/>
            </w:tcBorders>
            <w:shd w:val="clear" w:color="auto" w:fill="auto"/>
          </w:tcPr>
          <w:p w14:paraId="605AED52"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Private contribution</w:t>
            </w:r>
          </w:p>
        </w:tc>
        <w:tc>
          <w:tcPr>
            <w:tcW w:w="1275" w:type="dxa"/>
            <w:tcBorders>
              <w:top w:val="single" w:sz="12" w:space="0" w:color="D9D9D9"/>
              <w:left w:val="single" w:sz="12" w:space="0" w:color="D9D9D9"/>
              <w:right w:val="single" w:sz="12" w:space="0" w:color="D9D9D9"/>
            </w:tcBorders>
            <w:shd w:val="clear" w:color="auto" w:fill="auto"/>
          </w:tcPr>
          <w:p w14:paraId="1B4F3EBB"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Total partner contribution</w:t>
            </w:r>
          </w:p>
        </w:tc>
        <w:tc>
          <w:tcPr>
            <w:tcW w:w="993" w:type="dxa"/>
            <w:tcBorders>
              <w:top w:val="single" w:sz="12" w:space="0" w:color="D9D9D9"/>
              <w:left w:val="single" w:sz="12" w:space="0" w:color="D9D9D9"/>
              <w:right w:val="single" w:sz="12" w:space="0" w:color="D9D9D9"/>
            </w:tcBorders>
          </w:tcPr>
          <w:p w14:paraId="4A263A8A" w14:textId="64777873"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Total </w:t>
            </w:r>
          </w:p>
        </w:tc>
        <w:tc>
          <w:tcPr>
            <w:tcW w:w="851" w:type="dxa"/>
            <w:tcBorders>
              <w:top w:val="single" w:sz="12" w:space="0" w:color="D9D9D9"/>
              <w:left w:val="single" w:sz="12" w:space="0" w:color="D9D9D9"/>
              <w:right w:val="single" w:sz="12" w:space="0" w:color="D9D9D9"/>
            </w:tcBorders>
            <w:shd w:val="clear" w:color="auto" w:fill="auto"/>
          </w:tcPr>
          <w:p w14:paraId="37A09939" w14:textId="5EB1C77C"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 of Total </w:t>
            </w:r>
          </w:p>
        </w:tc>
      </w:tr>
      <w:tr w:rsidR="004338C4" w:rsidRPr="006B2E8D" w14:paraId="6AD204D3" w14:textId="77777777" w:rsidTr="00FA3F5F">
        <w:tc>
          <w:tcPr>
            <w:tcW w:w="722" w:type="dxa"/>
            <w:shd w:val="clear" w:color="auto" w:fill="D9D9D9"/>
          </w:tcPr>
          <w:p w14:paraId="03A1237A"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507FDCF9" w14:textId="6EF57B61"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420D73">
              <w:rPr>
                <w:rFonts w:asciiTheme="majorHAnsi" w:eastAsia="Franklin Gothic Book" w:hAnsiTheme="majorHAnsi"/>
                <w:i/>
                <w:sz w:val="16"/>
                <w:szCs w:val="16"/>
                <w:lang w:val="en-GB"/>
              </w:rPr>
              <w:t>Automatically filled in</w:t>
            </w:r>
          </w:p>
        </w:tc>
        <w:tc>
          <w:tcPr>
            <w:tcW w:w="992" w:type="dxa"/>
            <w:shd w:val="clear" w:color="auto" w:fill="D9D9D9"/>
          </w:tcPr>
          <w:p w14:paraId="57DAA36F" w14:textId="61B0A391"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79BCC84A"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5A5CBF75" w14:textId="77777777"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3329E005" w14:textId="77777777"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6883E499" w14:textId="77777777"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tcBorders>
              <w:bottom w:val="single" w:sz="4" w:space="0" w:color="FFFFFF"/>
            </w:tcBorders>
            <w:shd w:val="clear" w:color="auto" w:fill="D9D9D9"/>
          </w:tcPr>
          <w:p w14:paraId="26E5B80C"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55D25E81"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028052E8"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0FF9522B"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4338C4" w:rsidRPr="006B2E8D" w14:paraId="56B886A8" w14:textId="77777777" w:rsidTr="00FA3F5F">
        <w:tc>
          <w:tcPr>
            <w:tcW w:w="722" w:type="dxa"/>
            <w:shd w:val="clear" w:color="auto" w:fill="D9D9D9"/>
          </w:tcPr>
          <w:p w14:paraId="16101541"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2CFE2C0A" w14:textId="5A8B1C5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420D73">
              <w:rPr>
                <w:rFonts w:asciiTheme="majorHAnsi" w:eastAsia="Franklin Gothic Book" w:hAnsiTheme="majorHAnsi"/>
                <w:i/>
                <w:sz w:val="16"/>
                <w:szCs w:val="16"/>
                <w:lang w:val="en-GB"/>
              </w:rPr>
              <w:t>Automatically filled in</w:t>
            </w:r>
          </w:p>
        </w:tc>
        <w:tc>
          <w:tcPr>
            <w:tcW w:w="992" w:type="dxa"/>
            <w:shd w:val="clear" w:color="auto" w:fill="D9D9D9"/>
          </w:tcPr>
          <w:p w14:paraId="020C292C" w14:textId="544D1A7E"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27942632"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798A2241"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43512381"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tcBorders>
              <w:right w:val="single" w:sz="4" w:space="0" w:color="FFFFFF"/>
            </w:tcBorders>
            <w:shd w:val="clear" w:color="auto" w:fill="D9D9D9"/>
          </w:tcPr>
          <w:p w14:paraId="1ACBEA80"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tcBorders>
              <w:top w:val="single" w:sz="4" w:space="0" w:color="FFFFFF"/>
              <w:left w:val="single" w:sz="4" w:space="0" w:color="FFFFFF"/>
              <w:bottom w:val="single" w:sz="4" w:space="0" w:color="FFFFFF"/>
              <w:right w:val="single" w:sz="4" w:space="0" w:color="FFFFFF"/>
            </w:tcBorders>
            <w:shd w:val="clear" w:color="auto" w:fill="D9D9D9"/>
          </w:tcPr>
          <w:p w14:paraId="1BEFF3CA"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tcBorders>
              <w:left w:val="single" w:sz="4" w:space="0" w:color="FFFFFF"/>
            </w:tcBorders>
            <w:shd w:val="clear" w:color="auto" w:fill="D9D9D9"/>
          </w:tcPr>
          <w:p w14:paraId="5F684434"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3E0D6518"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22EC1A45"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4338C4" w:rsidRPr="006B2E8D" w14:paraId="023D0648" w14:textId="77777777" w:rsidTr="00FA3F5F">
        <w:tc>
          <w:tcPr>
            <w:tcW w:w="722" w:type="dxa"/>
            <w:shd w:val="clear" w:color="auto" w:fill="D9D9D9"/>
          </w:tcPr>
          <w:p w14:paraId="0012C0B7"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5E6F9670" w14:textId="25CB2939"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420D73">
              <w:rPr>
                <w:rFonts w:asciiTheme="majorHAnsi" w:eastAsia="Franklin Gothic Book" w:hAnsiTheme="majorHAnsi"/>
                <w:i/>
                <w:sz w:val="16"/>
                <w:szCs w:val="16"/>
                <w:lang w:val="en-GB"/>
              </w:rPr>
              <w:t>Automatically filled in</w:t>
            </w:r>
          </w:p>
        </w:tc>
        <w:tc>
          <w:tcPr>
            <w:tcW w:w="992" w:type="dxa"/>
            <w:shd w:val="clear" w:color="auto" w:fill="D9D9D9"/>
          </w:tcPr>
          <w:p w14:paraId="6A77CC3F" w14:textId="2DEC546D"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10E38DB1"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04BF89A2"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430FC685"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4F3FBEC6"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1276" w:type="dxa"/>
            <w:tcBorders>
              <w:top w:val="single" w:sz="4" w:space="0" w:color="FFFFFF"/>
            </w:tcBorders>
            <w:shd w:val="clear" w:color="auto" w:fill="D9D9D9"/>
          </w:tcPr>
          <w:p w14:paraId="5B867F54"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51CFABB5"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26FB11B4"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08E2DCCB"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4338C4" w:rsidRPr="006B2E8D" w14:paraId="06007782" w14:textId="77777777" w:rsidTr="00FA3F5F">
        <w:tc>
          <w:tcPr>
            <w:tcW w:w="722" w:type="dxa"/>
            <w:shd w:val="clear" w:color="auto" w:fill="D9D9D9"/>
          </w:tcPr>
          <w:p w14:paraId="7A26A3E9"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TOTAL</w:t>
            </w:r>
          </w:p>
          <w:p w14:paraId="376B24D9"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p>
          <w:p w14:paraId="24716556"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p>
        </w:tc>
        <w:tc>
          <w:tcPr>
            <w:tcW w:w="992" w:type="dxa"/>
            <w:shd w:val="clear" w:color="auto" w:fill="D9D9D9"/>
          </w:tcPr>
          <w:p w14:paraId="4F200C20"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p>
        </w:tc>
        <w:tc>
          <w:tcPr>
            <w:tcW w:w="992" w:type="dxa"/>
            <w:shd w:val="clear" w:color="auto" w:fill="D9D9D9"/>
          </w:tcPr>
          <w:p w14:paraId="2D49592D" w14:textId="79EB3368"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71EEF161"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76AF14DD"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35C06197"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306CA8B6"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53911333"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7F9A777F"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3" w:type="dxa"/>
            <w:shd w:val="clear" w:color="auto" w:fill="D9D9D9"/>
          </w:tcPr>
          <w:p w14:paraId="63E73986"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3896A338"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r>
    </w:tbl>
    <w:p w14:paraId="1169955D" w14:textId="74EC42A2" w:rsidR="00574BF2" w:rsidRPr="000A410E" w:rsidRDefault="00574BF2" w:rsidP="00574BF2">
      <w:pPr>
        <w:spacing w:before="0" w:after="60" w:line="240" w:lineRule="auto"/>
        <w:ind w:left="0" w:right="0"/>
        <w:jc w:val="left"/>
        <w:rPr>
          <w:rFonts w:ascii="Trebuchet MS" w:eastAsia="Franklin Gothic Book" w:hAnsi="Trebuchet MS"/>
          <w:i/>
          <w:szCs w:val="22"/>
          <w:lang w:val="en-GB"/>
        </w:rPr>
      </w:pPr>
    </w:p>
    <w:p w14:paraId="46543C08" w14:textId="77777777" w:rsidR="000D3F58" w:rsidRDefault="000D3F58" w:rsidP="00BF747A">
      <w:pPr>
        <w:spacing w:before="0" w:after="60" w:line="240" w:lineRule="auto"/>
        <w:ind w:left="-105" w:right="0"/>
        <w:jc w:val="left"/>
        <w:rPr>
          <w:rFonts w:ascii="Trebuchet MS" w:eastAsia="Franklin Gothic Book" w:hAnsi="Trebuchet MS"/>
          <w:szCs w:val="22"/>
          <w:u w:val="single"/>
          <w:lang w:val="en-GB"/>
        </w:rPr>
      </w:pPr>
    </w:p>
    <w:p w14:paraId="63658B22" w14:textId="60D77FF1" w:rsidR="00BF747A" w:rsidRPr="00BF747A" w:rsidRDefault="00BF747A" w:rsidP="00BF747A">
      <w:pPr>
        <w:spacing w:before="0" w:after="60" w:line="240" w:lineRule="auto"/>
        <w:ind w:left="-105" w:right="0"/>
        <w:jc w:val="left"/>
        <w:rPr>
          <w:rFonts w:ascii="Trebuchet MS" w:eastAsia="Franklin Gothic Book" w:hAnsi="Trebuchet MS"/>
          <w:szCs w:val="22"/>
          <w:u w:val="single"/>
          <w:lang w:val="en-GB"/>
        </w:rPr>
      </w:pPr>
      <w:r w:rsidRPr="00BF747A">
        <w:rPr>
          <w:rFonts w:ascii="Trebuchet MS" w:eastAsia="Franklin Gothic Book" w:hAnsi="Trebuchet MS"/>
          <w:szCs w:val="22"/>
          <w:u w:val="single"/>
          <w:lang w:val="en-GB"/>
        </w:rPr>
        <w:t>D.2 Project budget – overview per partner/per cost category</w:t>
      </w:r>
    </w:p>
    <w:p w14:paraId="1A93DBF1" w14:textId="5AD4C114" w:rsidR="00574BF2" w:rsidRDefault="00574BF2" w:rsidP="00574BF2">
      <w:pPr>
        <w:spacing w:before="0" w:line="240" w:lineRule="auto"/>
        <w:ind w:left="0" w:right="0"/>
        <w:jc w:val="left"/>
        <w:rPr>
          <w:rFonts w:ascii="Trebuchet MS" w:eastAsia="Franklin Gothic Book" w:hAnsi="Trebuchet MS"/>
          <w:sz w:val="24"/>
          <w:szCs w:val="24"/>
          <w:lang w:val="en-GB"/>
        </w:rPr>
      </w:pPr>
    </w:p>
    <w:tbl>
      <w:tblPr>
        <w:tblW w:w="10362" w:type="dxa"/>
        <w:tblInd w:w="-87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864"/>
        <w:gridCol w:w="992"/>
        <w:gridCol w:w="992"/>
        <w:gridCol w:w="851"/>
        <w:gridCol w:w="992"/>
        <w:gridCol w:w="1134"/>
        <w:gridCol w:w="1134"/>
        <w:gridCol w:w="851"/>
        <w:gridCol w:w="992"/>
        <w:gridCol w:w="850"/>
        <w:gridCol w:w="710"/>
      </w:tblGrid>
      <w:tr w:rsidR="00AA7AEF" w:rsidRPr="00BD21DB" w14:paraId="2F4D539F" w14:textId="77777777" w:rsidTr="00AA7AEF">
        <w:tc>
          <w:tcPr>
            <w:tcW w:w="864" w:type="dxa"/>
            <w:tcBorders>
              <w:top w:val="single" w:sz="12" w:space="0" w:color="D9D9D9"/>
              <w:left w:val="single" w:sz="12" w:space="0" w:color="D9D9D9"/>
              <w:right w:val="single" w:sz="12" w:space="0" w:color="D9D9D9"/>
            </w:tcBorders>
            <w:shd w:val="clear" w:color="auto" w:fill="auto"/>
          </w:tcPr>
          <w:p w14:paraId="6EFE40FB"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Partner </w:t>
            </w:r>
          </w:p>
        </w:tc>
        <w:tc>
          <w:tcPr>
            <w:tcW w:w="992" w:type="dxa"/>
            <w:tcBorders>
              <w:top w:val="single" w:sz="12" w:space="0" w:color="D9D9D9"/>
              <w:left w:val="single" w:sz="12" w:space="0" w:color="D9D9D9"/>
              <w:right w:val="single" w:sz="12" w:space="0" w:color="D9D9D9"/>
            </w:tcBorders>
          </w:tcPr>
          <w:p w14:paraId="30A63F40" w14:textId="462AB9CA"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B44525">
              <w:rPr>
                <w:rFonts w:asciiTheme="majorHAnsi" w:eastAsia="Franklin Gothic Book" w:hAnsiTheme="majorHAnsi"/>
                <w:bCs/>
                <w:sz w:val="16"/>
                <w:szCs w:val="16"/>
                <w:lang w:val="en-GB"/>
              </w:rPr>
              <w:t>Abbreviated name of the organisation</w:t>
            </w:r>
          </w:p>
        </w:tc>
        <w:tc>
          <w:tcPr>
            <w:tcW w:w="992" w:type="dxa"/>
            <w:tcBorders>
              <w:top w:val="single" w:sz="12" w:space="0" w:color="D9D9D9"/>
              <w:left w:val="single" w:sz="12" w:space="0" w:color="D9D9D9"/>
              <w:right w:val="single" w:sz="12" w:space="0" w:color="D9D9D9"/>
            </w:tcBorders>
          </w:tcPr>
          <w:p w14:paraId="2B0FD645" w14:textId="316F1F99"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Country</w:t>
            </w:r>
            <w:r>
              <w:rPr>
                <w:rFonts w:asciiTheme="majorHAnsi" w:eastAsia="Franklin Gothic Book" w:hAnsiTheme="majorHAnsi"/>
                <w:bCs/>
                <w:sz w:val="16"/>
                <w:szCs w:val="16"/>
                <w:lang w:val="en-GB"/>
              </w:rPr>
              <w:t xml:space="preserve"> (NUTS 0)</w:t>
            </w:r>
          </w:p>
        </w:tc>
        <w:tc>
          <w:tcPr>
            <w:tcW w:w="851" w:type="dxa"/>
            <w:tcBorders>
              <w:top w:val="single" w:sz="12" w:space="0" w:color="D9D9D9"/>
              <w:left w:val="single" w:sz="12" w:space="0" w:color="D9D9D9"/>
              <w:right w:val="single" w:sz="12" w:space="0" w:color="D9D9D9"/>
            </w:tcBorders>
          </w:tcPr>
          <w:p w14:paraId="199BDCED" w14:textId="0CCA402D"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Staff</w:t>
            </w:r>
            <w:r>
              <w:rPr>
                <w:rFonts w:asciiTheme="majorHAnsi" w:eastAsia="Franklin Gothic Book" w:hAnsiTheme="majorHAnsi"/>
                <w:bCs/>
                <w:sz w:val="16"/>
                <w:szCs w:val="16"/>
                <w:lang w:val="en-GB"/>
              </w:rPr>
              <w:t xml:space="preserve"> c</w:t>
            </w:r>
            <w:r w:rsidRPr="006B2E8D">
              <w:rPr>
                <w:rFonts w:asciiTheme="majorHAnsi" w:eastAsia="Franklin Gothic Book" w:hAnsiTheme="majorHAnsi"/>
                <w:bCs/>
                <w:sz w:val="16"/>
                <w:szCs w:val="16"/>
                <w:lang w:val="en-GB"/>
              </w:rPr>
              <w:t>osts</w:t>
            </w:r>
          </w:p>
        </w:tc>
        <w:tc>
          <w:tcPr>
            <w:tcW w:w="992" w:type="dxa"/>
            <w:tcBorders>
              <w:top w:val="single" w:sz="12" w:space="0" w:color="D9D9D9"/>
              <w:left w:val="single" w:sz="12" w:space="0" w:color="D9D9D9"/>
              <w:right w:val="single" w:sz="12" w:space="0" w:color="D9D9D9"/>
            </w:tcBorders>
          </w:tcPr>
          <w:p w14:paraId="0B772AFF" w14:textId="433D0D6B"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Office and admin. costs</w:t>
            </w:r>
          </w:p>
        </w:tc>
        <w:tc>
          <w:tcPr>
            <w:tcW w:w="1134" w:type="dxa"/>
            <w:tcBorders>
              <w:top w:val="single" w:sz="12" w:space="0" w:color="D9D9D9"/>
              <w:left w:val="single" w:sz="12" w:space="0" w:color="D9D9D9"/>
              <w:right w:val="single" w:sz="12" w:space="0" w:color="D9D9D9"/>
            </w:tcBorders>
          </w:tcPr>
          <w:p w14:paraId="75B92345"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Travel and accomm. costs</w:t>
            </w:r>
          </w:p>
        </w:tc>
        <w:tc>
          <w:tcPr>
            <w:tcW w:w="1134" w:type="dxa"/>
            <w:tcBorders>
              <w:top w:val="single" w:sz="12" w:space="0" w:color="D9D9D9"/>
              <w:left w:val="single" w:sz="12" w:space="0" w:color="D9D9D9"/>
              <w:right w:val="single" w:sz="12" w:space="0" w:color="D9D9D9"/>
            </w:tcBorders>
            <w:shd w:val="clear" w:color="auto" w:fill="auto"/>
          </w:tcPr>
          <w:p w14:paraId="5A8AF577"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External expertise and services costs</w:t>
            </w:r>
          </w:p>
        </w:tc>
        <w:tc>
          <w:tcPr>
            <w:tcW w:w="851" w:type="dxa"/>
            <w:tcBorders>
              <w:top w:val="single" w:sz="12" w:space="0" w:color="D9D9D9"/>
              <w:left w:val="single" w:sz="12" w:space="0" w:color="D9D9D9"/>
              <w:right w:val="single" w:sz="12" w:space="0" w:color="D9D9D9"/>
            </w:tcBorders>
            <w:shd w:val="clear" w:color="auto" w:fill="auto"/>
          </w:tcPr>
          <w:p w14:paraId="1FF7C98C"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Equipment costs</w:t>
            </w:r>
          </w:p>
        </w:tc>
        <w:tc>
          <w:tcPr>
            <w:tcW w:w="992" w:type="dxa"/>
            <w:tcBorders>
              <w:top w:val="single" w:sz="12" w:space="0" w:color="D9D9D9"/>
              <w:left w:val="single" w:sz="12" w:space="0" w:color="D9D9D9"/>
              <w:right w:val="single" w:sz="12" w:space="0" w:color="D9D9D9"/>
            </w:tcBorders>
          </w:tcPr>
          <w:p w14:paraId="793DB7D4"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Other costs</w:t>
            </w:r>
          </w:p>
        </w:tc>
        <w:tc>
          <w:tcPr>
            <w:tcW w:w="850" w:type="dxa"/>
            <w:tcBorders>
              <w:top w:val="single" w:sz="12" w:space="0" w:color="D9D9D9"/>
              <w:left w:val="single" w:sz="12" w:space="0" w:color="D9D9D9"/>
              <w:right w:val="single" w:sz="12" w:space="0" w:color="D9D9D9"/>
            </w:tcBorders>
          </w:tcPr>
          <w:p w14:paraId="4FC240F7"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Lump sum</w:t>
            </w:r>
          </w:p>
        </w:tc>
        <w:tc>
          <w:tcPr>
            <w:tcW w:w="710" w:type="dxa"/>
            <w:tcBorders>
              <w:top w:val="single" w:sz="12" w:space="0" w:color="D9D9D9"/>
              <w:left w:val="single" w:sz="12" w:space="0" w:color="D9D9D9"/>
              <w:right w:val="single" w:sz="12" w:space="0" w:color="D9D9D9"/>
            </w:tcBorders>
            <w:shd w:val="clear" w:color="auto" w:fill="auto"/>
          </w:tcPr>
          <w:p w14:paraId="6A4334CC" w14:textId="06E825C3"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Total </w:t>
            </w:r>
          </w:p>
        </w:tc>
      </w:tr>
      <w:tr w:rsidR="00AA7AEF" w:rsidRPr="006B2E8D" w14:paraId="361188D9" w14:textId="77777777" w:rsidTr="00AA7AEF">
        <w:tc>
          <w:tcPr>
            <w:tcW w:w="864" w:type="dxa"/>
            <w:shd w:val="clear" w:color="auto" w:fill="D9D9D9"/>
          </w:tcPr>
          <w:p w14:paraId="448DC89D"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328FBB80" w14:textId="70264BFA" w:rsidR="00AA7AEF" w:rsidRPr="006B2E8D" w:rsidRDefault="00AA7AEF" w:rsidP="004338C4">
            <w:pPr>
              <w:spacing w:before="60" w:after="60" w:line="240" w:lineRule="auto"/>
              <w:ind w:left="0" w:right="0"/>
              <w:rPr>
                <w:rFonts w:asciiTheme="majorHAnsi" w:eastAsia="Franklin Gothic Book" w:hAnsiTheme="majorHAnsi"/>
                <w:i/>
                <w:sz w:val="16"/>
                <w:szCs w:val="16"/>
                <w:lang w:val="en-GB"/>
              </w:rPr>
            </w:pPr>
            <w:r w:rsidRPr="00361655">
              <w:rPr>
                <w:rFonts w:asciiTheme="majorHAnsi" w:eastAsia="Franklin Gothic Book" w:hAnsiTheme="majorHAnsi"/>
                <w:i/>
                <w:sz w:val="16"/>
                <w:szCs w:val="16"/>
                <w:lang w:val="en-GB"/>
              </w:rPr>
              <w:t>Automatically filled in</w:t>
            </w:r>
          </w:p>
        </w:tc>
        <w:tc>
          <w:tcPr>
            <w:tcW w:w="992" w:type="dxa"/>
            <w:shd w:val="clear" w:color="auto" w:fill="D9D9D9"/>
          </w:tcPr>
          <w:p w14:paraId="0E55FE50" w14:textId="74D53644" w:rsidR="00AA7AEF" w:rsidRPr="006B2E8D" w:rsidRDefault="00AA7AEF"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1409FD49"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5E46922A" w14:textId="77777777" w:rsidR="00AA7AEF" w:rsidRPr="006B2E8D" w:rsidRDefault="00AA7AEF"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54623B62" w14:textId="77777777" w:rsidR="00AA7AEF" w:rsidRPr="006B2E8D" w:rsidRDefault="00AA7AEF"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578D0E8B" w14:textId="77777777" w:rsidR="00AA7AEF" w:rsidRPr="006B2E8D" w:rsidRDefault="00AA7AEF"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tcBorders>
              <w:bottom w:val="single" w:sz="4" w:space="0" w:color="FFFFFF"/>
            </w:tcBorders>
            <w:shd w:val="clear" w:color="auto" w:fill="D9D9D9"/>
          </w:tcPr>
          <w:p w14:paraId="5973D292"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0C19C9A0"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0" w:type="dxa"/>
            <w:shd w:val="clear" w:color="auto" w:fill="D9D9D9"/>
          </w:tcPr>
          <w:p w14:paraId="5458C7CE"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710" w:type="dxa"/>
            <w:shd w:val="clear" w:color="auto" w:fill="D9D9D9"/>
          </w:tcPr>
          <w:p w14:paraId="6CF60B04"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AA7AEF" w:rsidRPr="006B2E8D" w14:paraId="3E4D99E2" w14:textId="77777777" w:rsidTr="00AA7AEF">
        <w:tc>
          <w:tcPr>
            <w:tcW w:w="864" w:type="dxa"/>
            <w:shd w:val="clear" w:color="auto" w:fill="D9D9D9"/>
          </w:tcPr>
          <w:p w14:paraId="59BBB1FD"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0A5A275A" w14:textId="083DAE9C" w:rsidR="00AA7AEF" w:rsidRPr="006B2E8D" w:rsidRDefault="00AA7AEF" w:rsidP="00361655">
            <w:pPr>
              <w:spacing w:before="60" w:after="60" w:line="240" w:lineRule="auto"/>
              <w:ind w:left="0" w:right="0"/>
              <w:rPr>
                <w:rFonts w:asciiTheme="majorHAnsi" w:eastAsia="Franklin Gothic Book" w:hAnsiTheme="majorHAnsi"/>
                <w:i/>
                <w:sz w:val="16"/>
                <w:szCs w:val="16"/>
                <w:lang w:val="en-GB"/>
              </w:rPr>
            </w:pPr>
            <w:r w:rsidRPr="00361655">
              <w:rPr>
                <w:rFonts w:asciiTheme="majorHAnsi" w:eastAsia="Franklin Gothic Book" w:hAnsiTheme="majorHAnsi"/>
                <w:i/>
                <w:sz w:val="16"/>
                <w:szCs w:val="16"/>
                <w:lang w:val="en-GB"/>
              </w:rPr>
              <w:t>Automatically filled in</w:t>
            </w:r>
          </w:p>
        </w:tc>
        <w:tc>
          <w:tcPr>
            <w:tcW w:w="992" w:type="dxa"/>
            <w:shd w:val="clear" w:color="auto" w:fill="D9D9D9"/>
          </w:tcPr>
          <w:p w14:paraId="10A829DA" w14:textId="4F18ED73"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1E5A5C1A"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0B8C0500"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15A88348"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tcBorders>
              <w:right w:val="single" w:sz="4" w:space="0" w:color="FFFFFF"/>
            </w:tcBorders>
            <w:shd w:val="clear" w:color="auto" w:fill="D9D9D9"/>
          </w:tcPr>
          <w:p w14:paraId="7CC1100F"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tcBorders>
              <w:top w:val="single" w:sz="4" w:space="0" w:color="FFFFFF"/>
              <w:left w:val="single" w:sz="4" w:space="0" w:color="FFFFFF"/>
              <w:bottom w:val="single" w:sz="4" w:space="0" w:color="FFFFFF"/>
              <w:right w:val="single" w:sz="4" w:space="0" w:color="FFFFFF"/>
            </w:tcBorders>
            <w:shd w:val="clear" w:color="auto" w:fill="D9D9D9"/>
          </w:tcPr>
          <w:p w14:paraId="1592046A"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6E6AF643"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0" w:type="dxa"/>
            <w:shd w:val="clear" w:color="auto" w:fill="D9D9D9"/>
          </w:tcPr>
          <w:p w14:paraId="18766D57"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710" w:type="dxa"/>
            <w:shd w:val="clear" w:color="auto" w:fill="D9D9D9"/>
          </w:tcPr>
          <w:p w14:paraId="124D65F8"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AA7AEF" w:rsidRPr="006B2E8D" w14:paraId="4F5B8FEE" w14:textId="77777777" w:rsidTr="00AA7AEF">
        <w:tc>
          <w:tcPr>
            <w:tcW w:w="864" w:type="dxa"/>
            <w:shd w:val="clear" w:color="auto" w:fill="D9D9D9"/>
          </w:tcPr>
          <w:p w14:paraId="4215552F"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2041AD89" w14:textId="416042A8" w:rsidR="00AA7AEF" w:rsidRPr="006B2E8D" w:rsidRDefault="00AA7AEF" w:rsidP="00361655">
            <w:pPr>
              <w:spacing w:before="60" w:after="60" w:line="240" w:lineRule="auto"/>
              <w:ind w:left="0" w:right="0"/>
              <w:rPr>
                <w:rFonts w:asciiTheme="majorHAnsi" w:eastAsia="Franklin Gothic Book" w:hAnsiTheme="majorHAnsi"/>
                <w:i/>
                <w:sz w:val="16"/>
                <w:szCs w:val="16"/>
                <w:lang w:val="en-GB"/>
              </w:rPr>
            </w:pPr>
            <w:r w:rsidRPr="00361655">
              <w:rPr>
                <w:rFonts w:asciiTheme="majorHAnsi" w:eastAsia="Franklin Gothic Book" w:hAnsiTheme="majorHAnsi"/>
                <w:i/>
                <w:sz w:val="16"/>
                <w:szCs w:val="16"/>
                <w:lang w:val="en-GB"/>
              </w:rPr>
              <w:t>Automatically filled in</w:t>
            </w:r>
          </w:p>
        </w:tc>
        <w:tc>
          <w:tcPr>
            <w:tcW w:w="992" w:type="dxa"/>
            <w:shd w:val="clear" w:color="auto" w:fill="D9D9D9"/>
          </w:tcPr>
          <w:p w14:paraId="4771BCFF" w14:textId="3FA4619D"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716C6311" w14:textId="77777777" w:rsidR="00AA7AEF" w:rsidRPr="006B2E8D" w:rsidRDefault="00AA7AEF"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66217A9C"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2D69A131"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4859AB91"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851" w:type="dxa"/>
            <w:tcBorders>
              <w:top w:val="single" w:sz="4" w:space="0" w:color="FFFFFF"/>
            </w:tcBorders>
            <w:shd w:val="clear" w:color="auto" w:fill="D9D9D9"/>
          </w:tcPr>
          <w:p w14:paraId="3317C08E"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6A50EC7D"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0" w:type="dxa"/>
            <w:shd w:val="clear" w:color="auto" w:fill="D9D9D9"/>
          </w:tcPr>
          <w:p w14:paraId="3D8D6076" w14:textId="77777777" w:rsidR="00AA7AEF" w:rsidRPr="006B2E8D" w:rsidRDefault="00AA7AEF"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710" w:type="dxa"/>
            <w:shd w:val="clear" w:color="auto" w:fill="D9D9D9"/>
          </w:tcPr>
          <w:p w14:paraId="73BA5BAA" w14:textId="77777777" w:rsidR="00AA7AEF" w:rsidRPr="006B2E8D" w:rsidRDefault="00AA7AEF"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AA7AEF" w:rsidRPr="006B2E8D" w14:paraId="6DF61C01" w14:textId="77777777" w:rsidTr="00AA7AEF">
        <w:tc>
          <w:tcPr>
            <w:tcW w:w="864" w:type="dxa"/>
            <w:shd w:val="clear" w:color="auto" w:fill="D9D9D9"/>
          </w:tcPr>
          <w:p w14:paraId="06AD6B04"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TOTAL</w:t>
            </w:r>
          </w:p>
          <w:p w14:paraId="45EF2BDB"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p>
          <w:p w14:paraId="03723B44"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p>
        </w:tc>
        <w:tc>
          <w:tcPr>
            <w:tcW w:w="992" w:type="dxa"/>
            <w:shd w:val="clear" w:color="auto" w:fill="D9D9D9"/>
          </w:tcPr>
          <w:p w14:paraId="4C8454E6"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p>
        </w:tc>
        <w:tc>
          <w:tcPr>
            <w:tcW w:w="992" w:type="dxa"/>
            <w:shd w:val="clear" w:color="auto" w:fill="D9D9D9"/>
          </w:tcPr>
          <w:p w14:paraId="505856DA" w14:textId="12AB3105"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6808B70B" w14:textId="77777777" w:rsidR="00AA7AEF" w:rsidRPr="006B2E8D" w:rsidRDefault="00AA7AEF"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316316A2"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4168256F"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134" w:type="dxa"/>
            <w:shd w:val="clear" w:color="auto" w:fill="D9D9D9"/>
          </w:tcPr>
          <w:p w14:paraId="5370F255"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1" w:type="dxa"/>
            <w:shd w:val="clear" w:color="auto" w:fill="D9D9D9"/>
          </w:tcPr>
          <w:p w14:paraId="2F0D8D02"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992" w:type="dxa"/>
            <w:shd w:val="clear" w:color="auto" w:fill="D9D9D9"/>
          </w:tcPr>
          <w:p w14:paraId="05DA4B6A"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850" w:type="dxa"/>
            <w:shd w:val="clear" w:color="auto" w:fill="D9D9D9"/>
          </w:tcPr>
          <w:p w14:paraId="228BE073"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710" w:type="dxa"/>
            <w:shd w:val="clear" w:color="auto" w:fill="D9D9D9"/>
          </w:tcPr>
          <w:p w14:paraId="6B2E656E" w14:textId="77777777" w:rsidR="00AA7AEF" w:rsidRPr="006B2E8D" w:rsidRDefault="00AA7AEF"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r>
    </w:tbl>
    <w:p w14:paraId="43D7FDAE" w14:textId="06C96A85" w:rsidR="000A410E" w:rsidRDefault="000A410E" w:rsidP="00574BF2">
      <w:pPr>
        <w:spacing w:before="0" w:line="240" w:lineRule="auto"/>
        <w:ind w:left="0" w:right="0"/>
        <w:jc w:val="left"/>
        <w:rPr>
          <w:rFonts w:ascii="Trebuchet MS" w:eastAsia="Franklin Gothic Book" w:hAnsi="Trebuchet MS"/>
          <w:sz w:val="24"/>
          <w:szCs w:val="24"/>
          <w:lang w:val="en-GB"/>
        </w:rPr>
      </w:pPr>
    </w:p>
    <w:p w14:paraId="78082750" w14:textId="6BD90E56" w:rsidR="00BC5244" w:rsidRDefault="00BC5244" w:rsidP="00574BF2">
      <w:pPr>
        <w:spacing w:before="0" w:line="240" w:lineRule="auto"/>
        <w:ind w:left="0" w:right="0"/>
        <w:jc w:val="left"/>
        <w:rPr>
          <w:rFonts w:ascii="Trebuchet MS" w:eastAsia="Franklin Gothic Book" w:hAnsi="Trebuchet MS"/>
          <w:sz w:val="24"/>
          <w:szCs w:val="24"/>
          <w:lang w:val="en-GB"/>
        </w:rPr>
      </w:pPr>
    </w:p>
    <w:p w14:paraId="0107F733" w14:textId="29A3200B" w:rsidR="00BC5244" w:rsidRDefault="00BC5244" w:rsidP="00574BF2">
      <w:pPr>
        <w:spacing w:before="0" w:line="240" w:lineRule="auto"/>
        <w:ind w:left="0" w:right="0"/>
        <w:jc w:val="left"/>
        <w:rPr>
          <w:rFonts w:ascii="Trebuchet MS" w:eastAsia="Franklin Gothic Book" w:hAnsi="Trebuchet MS"/>
          <w:sz w:val="24"/>
          <w:szCs w:val="24"/>
          <w:lang w:val="en-GB"/>
        </w:rPr>
      </w:pPr>
    </w:p>
    <w:p w14:paraId="72110888" w14:textId="77777777" w:rsidR="00BC5244" w:rsidRDefault="00BC5244" w:rsidP="00574BF2">
      <w:pPr>
        <w:spacing w:before="0" w:line="240" w:lineRule="auto"/>
        <w:ind w:left="0" w:right="0"/>
        <w:jc w:val="left"/>
        <w:rPr>
          <w:rFonts w:ascii="Trebuchet MS" w:eastAsia="Franklin Gothic Book" w:hAnsi="Trebuchet MS"/>
          <w:sz w:val="24"/>
          <w:szCs w:val="24"/>
          <w:lang w:val="en-GB"/>
        </w:rPr>
      </w:pPr>
    </w:p>
    <w:p w14:paraId="1ED5ECDA" w14:textId="7E02C6F4" w:rsidR="00BF747A" w:rsidRDefault="00BF747A" w:rsidP="00BF747A">
      <w:pPr>
        <w:spacing w:before="0" w:after="60" w:line="240" w:lineRule="auto"/>
        <w:ind w:left="-105" w:right="0"/>
        <w:jc w:val="left"/>
        <w:rPr>
          <w:rFonts w:ascii="Trebuchet MS" w:eastAsia="Franklin Gothic Book" w:hAnsi="Trebuchet MS"/>
          <w:szCs w:val="22"/>
          <w:u w:val="single"/>
          <w:lang w:val="en-GB"/>
        </w:rPr>
      </w:pPr>
      <w:r>
        <w:rPr>
          <w:rFonts w:ascii="Trebuchet MS" w:eastAsia="Franklin Gothic Book" w:hAnsi="Trebuchet MS"/>
          <w:szCs w:val="22"/>
          <w:u w:val="single"/>
          <w:lang w:val="en-GB"/>
        </w:rPr>
        <w:t>D.3</w:t>
      </w:r>
      <w:r w:rsidRPr="00BF747A">
        <w:rPr>
          <w:rFonts w:ascii="Trebuchet MS" w:eastAsia="Franklin Gothic Book" w:hAnsi="Trebuchet MS"/>
          <w:szCs w:val="22"/>
          <w:u w:val="single"/>
          <w:lang w:val="en-GB"/>
        </w:rPr>
        <w:t xml:space="preserve"> Project budget – overview per partner/per period</w:t>
      </w:r>
    </w:p>
    <w:p w14:paraId="4B977208" w14:textId="77777777" w:rsidR="004338C4" w:rsidRDefault="004338C4" w:rsidP="00BF747A">
      <w:pPr>
        <w:spacing w:before="0" w:after="60" w:line="240" w:lineRule="auto"/>
        <w:ind w:left="-105" w:right="0"/>
        <w:jc w:val="left"/>
        <w:rPr>
          <w:rFonts w:ascii="Trebuchet MS" w:eastAsia="Franklin Gothic Book" w:hAnsi="Trebuchet MS"/>
          <w:szCs w:val="22"/>
          <w:u w:val="single"/>
          <w:lang w:val="en-GB"/>
        </w:rPr>
      </w:pPr>
    </w:p>
    <w:tbl>
      <w:tblPr>
        <w:tblW w:w="11354" w:type="dxa"/>
        <w:tblInd w:w="-87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864"/>
        <w:gridCol w:w="1275"/>
        <w:gridCol w:w="1275"/>
        <w:gridCol w:w="1276"/>
        <w:gridCol w:w="1276"/>
        <w:gridCol w:w="1276"/>
        <w:gridCol w:w="1275"/>
        <w:gridCol w:w="1276"/>
        <w:gridCol w:w="1561"/>
      </w:tblGrid>
      <w:tr w:rsidR="004338C4" w:rsidRPr="006B2E8D" w14:paraId="71DAB750" w14:textId="77777777" w:rsidTr="00361655">
        <w:tc>
          <w:tcPr>
            <w:tcW w:w="864" w:type="dxa"/>
            <w:tcBorders>
              <w:top w:val="single" w:sz="12" w:space="0" w:color="D9D9D9"/>
              <w:left w:val="single" w:sz="12" w:space="0" w:color="D9D9D9"/>
              <w:right w:val="single" w:sz="12" w:space="0" w:color="D9D9D9"/>
            </w:tcBorders>
            <w:shd w:val="clear" w:color="auto" w:fill="auto"/>
          </w:tcPr>
          <w:p w14:paraId="057AD9CD"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Partner </w:t>
            </w:r>
          </w:p>
        </w:tc>
        <w:tc>
          <w:tcPr>
            <w:tcW w:w="1275" w:type="dxa"/>
            <w:tcBorders>
              <w:top w:val="single" w:sz="12" w:space="0" w:color="D9D9D9"/>
              <w:left w:val="single" w:sz="12" w:space="0" w:color="D9D9D9"/>
              <w:right w:val="single" w:sz="12" w:space="0" w:color="D9D9D9"/>
            </w:tcBorders>
          </w:tcPr>
          <w:p w14:paraId="1BD5D140" w14:textId="6D27FC9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361655">
              <w:rPr>
                <w:rFonts w:asciiTheme="majorHAnsi" w:eastAsia="Franklin Gothic Book" w:hAnsiTheme="majorHAnsi"/>
                <w:bCs/>
                <w:sz w:val="16"/>
                <w:szCs w:val="16"/>
                <w:lang w:val="en-GB"/>
              </w:rPr>
              <w:t>Abbreviated name of the organisation</w:t>
            </w:r>
          </w:p>
        </w:tc>
        <w:tc>
          <w:tcPr>
            <w:tcW w:w="1275" w:type="dxa"/>
            <w:tcBorders>
              <w:top w:val="single" w:sz="12" w:space="0" w:color="D9D9D9"/>
              <w:left w:val="single" w:sz="12" w:space="0" w:color="D9D9D9"/>
              <w:right w:val="single" w:sz="12" w:space="0" w:color="D9D9D9"/>
            </w:tcBorders>
          </w:tcPr>
          <w:p w14:paraId="55023EB3" w14:textId="21CEF691"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Country</w:t>
            </w:r>
          </w:p>
        </w:tc>
        <w:tc>
          <w:tcPr>
            <w:tcW w:w="1276" w:type="dxa"/>
            <w:tcBorders>
              <w:top w:val="single" w:sz="12" w:space="0" w:color="D9D9D9"/>
              <w:left w:val="single" w:sz="12" w:space="0" w:color="D9D9D9"/>
              <w:right w:val="single" w:sz="12" w:space="0" w:color="D9D9D9"/>
            </w:tcBorders>
          </w:tcPr>
          <w:p w14:paraId="522C3FD4"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Preparation Costs (Period 0)</w:t>
            </w:r>
          </w:p>
        </w:tc>
        <w:tc>
          <w:tcPr>
            <w:tcW w:w="1276" w:type="dxa"/>
            <w:tcBorders>
              <w:top w:val="single" w:sz="12" w:space="0" w:color="D9D9D9"/>
              <w:left w:val="single" w:sz="12" w:space="0" w:color="D9D9D9"/>
              <w:right w:val="single" w:sz="12" w:space="0" w:color="D9D9D9"/>
            </w:tcBorders>
          </w:tcPr>
          <w:p w14:paraId="069989F3"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Period 1</w:t>
            </w:r>
          </w:p>
        </w:tc>
        <w:tc>
          <w:tcPr>
            <w:tcW w:w="1276" w:type="dxa"/>
            <w:tcBorders>
              <w:top w:val="single" w:sz="12" w:space="0" w:color="D9D9D9"/>
              <w:left w:val="single" w:sz="12" w:space="0" w:color="D9D9D9"/>
              <w:right w:val="single" w:sz="12" w:space="0" w:color="D9D9D9"/>
            </w:tcBorders>
          </w:tcPr>
          <w:p w14:paraId="4B4DF243"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Period 2</w:t>
            </w:r>
          </w:p>
        </w:tc>
        <w:tc>
          <w:tcPr>
            <w:tcW w:w="1275" w:type="dxa"/>
            <w:tcBorders>
              <w:top w:val="single" w:sz="12" w:space="0" w:color="D9D9D9"/>
              <w:left w:val="single" w:sz="12" w:space="0" w:color="D9D9D9"/>
              <w:right w:val="single" w:sz="12" w:space="0" w:color="D9D9D9"/>
            </w:tcBorders>
            <w:shd w:val="clear" w:color="auto" w:fill="auto"/>
          </w:tcPr>
          <w:p w14:paraId="0853DD05"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Period 3</w:t>
            </w:r>
          </w:p>
          <w:p w14:paraId="1452B2C7"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p>
        </w:tc>
        <w:tc>
          <w:tcPr>
            <w:tcW w:w="1276" w:type="dxa"/>
            <w:tcBorders>
              <w:top w:val="single" w:sz="12" w:space="0" w:color="D9D9D9"/>
              <w:left w:val="single" w:sz="12" w:space="0" w:color="D9D9D9"/>
              <w:right w:val="single" w:sz="12" w:space="0" w:color="D9D9D9"/>
            </w:tcBorders>
          </w:tcPr>
          <w:p w14:paraId="43A14B58"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Period …</w:t>
            </w:r>
          </w:p>
        </w:tc>
        <w:tc>
          <w:tcPr>
            <w:tcW w:w="1561" w:type="dxa"/>
            <w:tcBorders>
              <w:top w:val="single" w:sz="12" w:space="0" w:color="D9D9D9"/>
              <w:left w:val="single" w:sz="12" w:space="0" w:color="D9D9D9"/>
              <w:right w:val="single" w:sz="12" w:space="0" w:color="D9D9D9"/>
            </w:tcBorders>
            <w:shd w:val="clear" w:color="auto" w:fill="auto"/>
          </w:tcPr>
          <w:p w14:paraId="1DD43AA6" w14:textId="3145AE5C"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bCs/>
                <w:sz w:val="16"/>
                <w:szCs w:val="16"/>
                <w:lang w:val="en-GB"/>
              </w:rPr>
              <w:t xml:space="preserve">Total </w:t>
            </w:r>
          </w:p>
        </w:tc>
      </w:tr>
      <w:tr w:rsidR="004338C4" w:rsidRPr="006B2E8D" w14:paraId="5B31FEEF" w14:textId="77777777" w:rsidTr="00361655">
        <w:tc>
          <w:tcPr>
            <w:tcW w:w="864" w:type="dxa"/>
            <w:shd w:val="clear" w:color="auto" w:fill="D9D9D9"/>
          </w:tcPr>
          <w:p w14:paraId="6EB75D10"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6737C30F" w14:textId="32120D70"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361655">
              <w:rPr>
                <w:rFonts w:asciiTheme="majorHAnsi" w:eastAsia="Franklin Gothic Book" w:hAnsiTheme="majorHAnsi"/>
                <w:i/>
                <w:sz w:val="16"/>
                <w:szCs w:val="16"/>
                <w:lang w:val="en-GB"/>
              </w:rPr>
              <w:t>Automatically filled in</w:t>
            </w:r>
          </w:p>
        </w:tc>
        <w:tc>
          <w:tcPr>
            <w:tcW w:w="1275" w:type="dxa"/>
            <w:shd w:val="clear" w:color="auto" w:fill="D9D9D9"/>
          </w:tcPr>
          <w:p w14:paraId="0B7A2953" w14:textId="74C93D0B"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68900807"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7890DB31" w14:textId="77777777"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6835E128" w14:textId="77777777"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760BAD32" w14:textId="77777777" w:rsidR="004338C4" w:rsidRPr="006B2E8D" w:rsidRDefault="004338C4" w:rsidP="004338C4">
            <w:pPr>
              <w:spacing w:before="60" w:after="60" w:line="240" w:lineRule="auto"/>
              <w:ind w:left="0" w:right="0"/>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3900460F"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561" w:type="dxa"/>
            <w:shd w:val="clear" w:color="auto" w:fill="D9D9D9"/>
          </w:tcPr>
          <w:p w14:paraId="5A8C80B1"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4338C4" w:rsidRPr="006B2E8D" w14:paraId="24FB6DA6" w14:textId="77777777" w:rsidTr="00361655">
        <w:tc>
          <w:tcPr>
            <w:tcW w:w="864" w:type="dxa"/>
            <w:shd w:val="clear" w:color="auto" w:fill="D9D9D9"/>
          </w:tcPr>
          <w:p w14:paraId="280E0199"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621FC080" w14:textId="799A60C5" w:rsidR="004338C4" w:rsidRPr="006B2E8D" w:rsidRDefault="004338C4" w:rsidP="00361655">
            <w:pPr>
              <w:spacing w:before="60" w:after="60" w:line="240" w:lineRule="auto"/>
              <w:ind w:left="0" w:right="0"/>
              <w:rPr>
                <w:rFonts w:asciiTheme="majorHAnsi" w:eastAsia="Franklin Gothic Book" w:hAnsiTheme="majorHAnsi"/>
                <w:i/>
                <w:sz w:val="16"/>
                <w:szCs w:val="16"/>
                <w:lang w:val="en-GB"/>
              </w:rPr>
            </w:pPr>
            <w:r w:rsidRPr="00361655">
              <w:rPr>
                <w:rFonts w:asciiTheme="majorHAnsi" w:eastAsia="Franklin Gothic Book" w:hAnsiTheme="majorHAnsi"/>
                <w:i/>
                <w:sz w:val="16"/>
                <w:szCs w:val="16"/>
                <w:lang w:val="en-GB"/>
              </w:rPr>
              <w:t>Automatically filled in</w:t>
            </w:r>
          </w:p>
        </w:tc>
        <w:tc>
          <w:tcPr>
            <w:tcW w:w="1275" w:type="dxa"/>
            <w:shd w:val="clear" w:color="auto" w:fill="D9D9D9"/>
          </w:tcPr>
          <w:p w14:paraId="3C601E34" w14:textId="6142FE39"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4E737FA4"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3FF48CBF"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23C850E2"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tcBorders>
              <w:right w:val="single" w:sz="4" w:space="0" w:color="FFFFFF"/>
            </w:tcBorders>
            <w:shd w:val="clear" w:color="auto" w:fill="D9D9D9"/>
          </w:tcPr>
          <w:p w14:paraId="56D3AB3E"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115D4BC2"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561" w:type="dxa"/>
            <w:shd w:val="clear" w:color="auto" w:fill="D9D9D9"/>
          </w:tcPr>
          <w:p w14:paraId="433009F9"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4338C4" w:rsidRPr="006B2E8D" w14:paraId="7F04F049" w14:textId="77777777" w:rsidTr="00361655">
        <w:tc>
          <w:tcPr>
            <w:tcW w:w="864" w:type="dxa"/>
            <w:shd w:val="clear" w:color="auto" w:fill="D9D9D9"/>
          </w:tcPr>
          <w:p w14:paraId="5CAA4B20"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72A602C2" w14:textId="327F52AA" w:rsidR="004338C4" w:rsidRPr="006B2E8D" w:rsidRDefault="004338C4" w:rsidP="00361655">
            <w:pPr>
              <w:spacing w:before="60" w:after="60" w:line="240" w:lineRule="auto"/>
              <w:ind w:left="0" w:right="0"/>
              <w:rPr>
                <w:rFonts w:asciiTheme="majorHAnsi" w:eastAsia="Franklin Gothic Book" w:hAnsiTheme="majorHAnsi"/>
                <w:i/>
                <w:sz w:val="16"/>
                <w:szCs w:val="16"/>
                <w:lang w:val="en-GB"/>
              </w:rPr>
            </w:pPr>
            <w:r w:rsidRPr="00361655">
              <w:rPr>
                <w:rFonts w:asciiTheme="majorHAnsi" w:eastAsia="Franklin Gothic Book" w:hAnsiTheme="majorHAnsi"/>
                <w:i/>
                <w:sz w:val="16"/>
                <w:szCs w:val="16"/>
                <w:lang w:val="en-GB"/>
              </w:rPr>
              <w:t>Automatically filled in</w:t>
            </w:r>
          </w:p>
        </w:tc>
        <w:tc>
          <w:tcPr>
            <w:tcW w:w="1275" w:type="dxa"/>
            <w:shd w:val="clear" w:color="auto" w:fill="D9D9D9"/>
          </w:tcPr>
          <w:p w14:paraId="0C10F1F4" w14:textId="7728C8A3"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011EE3A1" w14:textId="77777777" w:rsidR="004338C4" w:rsidRPr="006B2E8D" w:rsidRDefault="004338C4" w:rsidP="004338C4">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190F3DA1"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78BC0E6C"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61822EC5"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5A492297" w14:textId="77777777" w:rsidR="004338C4" w:rsidRPr="006B2E8D" w:rsidRDefault="004338C4" w:rsidP="004338C4">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561" w:type="dxa"/>
            <w:shd w:val="clear" w:color="auto" w:fill="D9D9D9"/>
          </w:tcPr>
          <w:p w14:paraId="42C0F1B1" w14:textId="77777777" w:rsidR="004338C4" w:rsidRPr="006B2E8D" w:rsidRDefault="004338C4" w:rsidP="004338C4">
            <w:pPr>
              <w:spacing w:before="60" w:after="60" w:line="240" w:lineRule="auto"/>
              <w:ind w:left="0" w:right="0"/>
              <w:jc w:val="left"/>
              <w:rPr>
                <w:rFonts w:asciiTheme="majorHAnsi" w:eastAsia="Franklin Gothic Book" w:hAnsiTheme="majorHAnsi"/>
                <w:sz w:val="16"/>
                <w:szCs w:val="16"/>
                <w:lang w:val="en-GB"/>
              </w:rPr>
            </w:pPr>
            <w:r w:rsidRPr="006B2E8D">
              <w:rPr>
                <w:rFonts w:asciiTheme="majorHAnsi" w:eastAsia="Franklin Gothic Book" w:hAnsiTheme="majorHAnsi"/>
                <w:i/>
                <w:sz w:val="16"/>
                <w:szCs w:val="16"/>
                <w:lang w:val="en-GB"/>
              </w:rPr>
              <w:t>Automatically filled in</w:t>
            </w:r>
          </w:p>
        </w:tc>
      </w:tr>
      <w:tr w:rsidR="004338C4" w:rsidRPr="006B2E8D" w14:paraId="43DCBF2D" w14:textId="77777777" w:rsidTr="00361655">
        <w:tc>
          <w:tcPr>
            <w:tcW w:w="864" w:type="dxa"/>
            <w:shd w:val="clear" w:color="auto" w:fill="D9D9D9"/>
          </w:tcPr>
          <w:p w14:paraId="7B830A51"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TOTAL</w:t>
            </w:r>
          </w:p>
          <w:p w14:paraId="6D2FB18B"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p>
          <w:p w14:paraId="59BB25E5"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p>
        </w:tc>
        <w:tc>
          <w:tcPr>
            <w:tcW w:w="1275" w:type="dxa"/>
            <w:shd w:val="clear" w:color="auto" w:fill="D9D9D9"/>
          </w:tcPr>
          <w:p w14:paraId="47691DED" w14:textId="77777777" w:rsidR="004338C4" w:rsidRPr="006B2E8D" w:rsidRDefault="004338C4" w:rsidP="00361655">
            <w:pPr>
              <w:spacing w:before="60" w:after="60" w:line="240" w:lineRule="auto"/>
              <w:ind w:left="0" w:right="0"/>
              <w:rPr>
                <w:rFonts w:asciiTheme="majorHAnsi" w:eastAsia="Franklin Gothic Book" w:hAnsiTheme="majorHAnsi"/>
                <w:i/>
                <w:sz w:val="16"/>
                <w:szCs w:val="16"/>
                <w:lang w:val="en-GB"/>
              </w:rPr>
            </w:pPr>
          </w:p>
        </w:tc>
        <w:tc>
          <w:tcPr>
            <w:tcW w:w="1275" w:type="dxa"/>
            <w:shd w:val="clear" w:color="auto" w:fill="D9D9D9"/>
          </w:tcPr>
          <w:p w14:paraId="7BA99A87" w14:textId="65C4BBE5"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349A332A" w14:textId="77777777" w:rsidR="004338C4" w:rsidRPr="006B2E8D" w:rsidRDefault="004338C4" w:rsidP="00BF747A">
            <w:pPr>
              <w:spacing w:before="0" w:line="240" w:lineRule="auto"/>
              <w:ind w:left="0" w:right="0"/>
              <w:jc w:val="left"/>
              <w:rPr>
                <w:rFonts w:asciiTheme="majorHAnsi" w:eastAsia="Franklin Gothic Book" w:hAnsiTheme="majorHAnsi"/>
                <w:bCs/>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1AA9B17F"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7B0B0370"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5" w:type="dxa"/>
            <w:shd w:val="clear" w:color="auto" w:fill="D9D9D9"/>
          </w:tcPr>
          <w:p w14:paraId="708FE9A1"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276" w:type="dxa"/>
            <w:shd w:val="clear" w:color="auto" w:fill="D9D9D9"/>
          </w:tcPr>
          <w:p w14:paraId="5C02AEC3" w14:textId="11543FA5"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c>
          <w:tcPr>
            <w:tcW w:w="1561" w:type="dxa"/>
            <w:shd w:val="clear" w:color="auto" w:fill="D9D9D9"/>
          </w:tcPr>
          <w:p w14:paraId="6DF7509E" w14:textId="77777777" w:rsidR="004338C4" w:rsidRPr="006B2E8D" w:rsidRDefault="004338C4" w:rsidP="00BF747A">
            <w:pPr>
              <w:spacing w:before="60" w:after="60" w:line="240" w:lineRule="auto"/>
              <w:ind w:left="0" w:right="0"/>
              <w:jc w:val="left"/>
              <w:rPr>
                <w:rFonts w:asciiTheme="majorHAnsi" w:eastAsia="Franklin Gothic Book" w:hAnsiTheme="majorHAnsi"/>
                <w:i/>
                <w:sz w:val="16"/>
                <w:szCs w:val="16"/>
                <w:lang w:val="en-GB"/>
              </w:rPr>
            </w:pPr>
            <w:r w:rsidRPr="006B2E8D">
              <w:rPr>
                <w:rFonts w:asciiTheme="majorHAnsi" w:eastAsia="Franklin Gothic Book" w:hAnsiTheme="majorHAnsi"/>
                <w:i/>
                <w:sz w:val="16"/>
                <w:szCs w:val="16"/>
                <w:lang w:val="en-GB"/>
              </w:rPr>
              <w:t>Automatically filled in</w:t>
            </w:r>
          </w:p>
        </w:tc>
      </w:tr>
    </w:tbl>
    <w:p w14:paraId="3B92E8DF" w14:textId="2A5A331F" w:rsidR="00BF747A" w:rsidRPr="00BF747A" w:rsidRDefault="00BF747A" w:rsidP="00BF747A">
      <w:pPr>
        <w:spacing w:before="0" w:after="60" w:line="240" w:lineRule="auto"/>
        <w:ind w:left="-105" w:right="0"/>
        <w:jc w:val="left"/>
        <w:rPr>
          <w:rFonts w:ascii="Trebuchet MS" w:eastAsia="Franklin Gothic Book" w:hAnsi="Trebuchet MS"/>
          <w:szCs w:val="22"/>
          <w:u w:val="single"/>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27872" behindDoc="0" locked="0" layoutInCell="1" allowOverlap="1" wp14:anchorId="73727765" wp14:editId="5BC19E62">
                <wp:simplePos x="0" y="0"/>
                <wp:positionH relativeFrom="column">
                  <wp:posOffset>-328295</wp:posOffset>
                </wp:positionH>
                <wp:positionV relativeFrom="paragraph">
                  <wp:posOffset>249555</wp:posOffset>
                </wp:positionV>
                <wp:extent cx="6162040" cy="1404620"/>
                <wp:effectExtent l="0" t="0" r="10160" b="15875"/>
                <wp:wrapSquare wrapText="bothSides"/>
                <wp:docPr id="31"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2040" cy="1404620"/>
                        </a:xfrm>
                        <a:prstGeom prst="roundRect">
                          <a:avLst/>
                        </a:prstGeom>
                        <a:solidFill>
                          <a:srgbClr val="FFFFFF"/>
                        </a:solidFill>
                        <a:ln w="9525">
                          <a:solidFill>
                            <a:srgbClr val="000000"/>
                          </a:solidFill>
                          <a:prstDash val="lgDash"/>
                          <a:miter lim="800000"/>
                          <a:headEnd/>
                          <a:tailEnd/>
                        </a:ln>
                      </wps:spPr>
                      <wps:txbx>
                        <w:txbxContent>
                          <w:p w14:paraId="07BE0D5B" w14:textId="5A37746A" w:rsidR="00D144DF" w:rsidRPr="00582E34" w:rsidRDefault="00D144DF" w:rsidP="00582E34">
                            <w:pPr>
                              <w:ind w:left="0" w:right="49"/>
                              <w:rPr>
                                <w:rFonts w:ascii="Trebuchet MS" w:hAnsi="Trebuchet MS"/>
                                <w:b/>
                                <w:i/>
                                <w:sz w:val="10"/>
                                <w:u w:val="single"/>
                                <w:lang w:val="en-GB"/>
                              </w:rPr>
                            </w:pPr>
                            <w:r w:rsidRPr="00AF3580">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211305F2" w14:textId="029BE329" w:rsidR="00D144DF" w:rsidRDefault="00D144DF" w:rsidP="00582E34">
                            <w:pPr>
                              <w:ind w:left="0" w:right="49"/>
                              <w:rPr>
                                <w:rFonts w:asciiTheme="minorHAnsi" w:hAnsiTheme="minorHAnsi"/>
                                <w:i/>
                                <w:lang w:val="en-GB"/>
                              </w:rPr>
                            </w:pPr>
                            <w:r w:rsidRPr="00582E34">
                              <w:rPr>
                                <w:rFonts w:asciiTheme="minorHAnsi" w:hAnsiTheme="minorHAnsi"/>
                                <w:i/>
                                <w:lang w:val="en-GB"/>
                              </w:rPr>
                              <w:t xml:space="preserve">The above budget </w:t>
                            </w:r>
                            <w:r>
                              <w:rPr>
                                <w:rFonts w:asciiTheme="minorHAnsi" w:hAnsiTheme="minorHAnsi"/>
                                <w:i/>
                                <w:lang w:val="en-GB"/>
                              </w:rPr>
                              <w:t xml:space="preserve">overview </w:t>
                            </w:r>
                            <w:r w:rsidRPr="00582E34">
                              <w:rPr>
                                <w:rFonts w:asciiTheme="minorHAnsi" w:hAnsiTheme="minorHAnsi"/>
                                <w:i/>
                                <w:lang w:val="en-GB"/>
                              </w:rPr>
                              <w:t xml:space="preserve">tables </w:t>
                            </w:r>
                            <w:r w:rsidRPr="00E40185">
                              <w:rPr>
                                <w:rFonts w:asciiTheme="minorHAnsi" w:hAnsiTheme="minorHAnsi"/>
                                <w:i/>
                                <w:lang w:val="en-GB"/>
                              </w:rPr>
                              <w:t>will be</w:t>
                            </w:r>
                            <w:r w:rsidRPr="00582E34">
                              <w:rPr>
                                <w:rFonts w:asciiTheme="minorHAnsi" w:hAnsiTheme="minorHAnsi"/>
                                <w:i/>
                                <w:lang w:val="en-GB"/>
                              </w:rPr>
                              <w:t xml:space="preserve"> automatically generated</w:t>
                            </w:r>
                            <w:r>
                              <w:rPr>
                                <w:rFonts w:asciiTheme="minorHAnsi" w:hAnsiTheme="minorHAnsi"/>
                                <w:i/>
                                <w:lang w:val="en-GB"/>
                              </w:rPr>
                              <w:t xml:space="preserve"> </w:t>
                            </w:r>
                            <w:r w:rsidRPr="00E40185">
                              <w:rPr>
                                <w:rFonts w:asciiTheme="minorHAnsi" w:hAnsiTheme="minorHAnsi"/>
                                <w:i/>
                                <w:lang w:val="en-GB"/>
                              </w:rPr>
                              <w:t xml:space="preserve">in Jems </w:t>
                            </w:r>
                            <w:r>
                              <w:rPr>
                                <w:rFonts w:asciiTheme="minorHAnsi" w:hAnsiTheme="minorHAnsi"/>
                                <w:i/>
                                <w:lang w:val="en-GB"/>
                              </w:rPr>
                              <w:t>according to</w:t>
                            </w:r>
                            <w:r w:rsidRPr="00582E34">
                              <w:rPr>
                                <w:rFonts w:asciiTheme="minorHAnsi" w:hAnsiTheme="minorHAnsi"/>
                                <w:i/>
                                <w:lang w:val="en-GB"/>
                              </w:rPr>
                              <w:t xml:space="preserve"> information filled in in the budget section of part B.</w:t>
                            </w:r>
                          </w:p>
                          <w:p w14:paraId="31665E6F" w14:textId="7A644532" w:rsidR="00D144DF" w:rsidRPr="00582E34" w:rsidRDefault="00D144DF" w:rsidP="00582E34">
                            <w:pPr>
                              <w:ind w:left="0" w:right="49"/>
                              <w:rPr>
                                <w:rFonts w:asciiTheme="minorHAnsi" w:hAnsiTheme="minorHAnsi"/>
                                <w:i/>
                                <w:lang w:val="en-GB"/>
                              </w:rPr>
                            </w:pPr>
                            <w:r>
                              <w:rPr>
                                <w:rFonts w:asciiTheme="minorHAnsi" w:hAnsiTheme="minorHAnsi"/>
                                <w:i/>
                                <w:lang w:val="en-GB"/>
                              </w:rPr>
                              <w:t>In table D.3, i</w:t>
                            </w:r>
                            <w:r w:rsidRPr="004338C4">
                              <w:rPr>
                                <w:rFonts w:asciiTheme="minorHAnsi" w:hAnsiTheme="minorHAnsi"/>
                                <w:i/>
                                <w:lang w:val="en-GB"/>
                              </w:rPr>
                              <w:t>f the partner budget is not completely assigned to the periods per cost category, the non-assigned budget is automatically added to the last period. Rounding differences are added to the last reporting period.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roundrect w14:anchorId="73727765" id="_x0000_s1066" style="position:absolute;left:0;text-align:left;margin-left:-25.85pt;margin-top:19.65pt;width:485.2pt;height:110.6pt;z-index:25172787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">
                <v:stroke dashstyle="longDash" joinstyle="miter"/>
                <v:textbox style="mso-fit-shape-to-text:t">
                  <w:txbxContent>
                    <w:p w14:paraId="07BE0D5B" w14:textId="5A37746A" w:rsidR="00D144DF" w:rsidRPr="00582E34" w:rsidRDefault="00D144DF" w:rsidP="00582E34">
                      <w:pPr>
                        <w:ind w:left="0" w:right="49"/>
                        <w:rPr>
                          <w:rFonts w:ascii="Trebuchet MS" w:hAnsi="Trebuchet MS"/>
                          <w:b/>
                          <w:i/>
                          <w:sz w:val="10"/>
                          <w:u w:val="single"/>
                          <w:lang w:val="en-GB"/>
                        </w:rPr>
                      </w:pPr>
                      <w:r w:rsidRPr="00AF3580">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211305F2" w14:textId="029BE329" w:rsidR="00D144DF" w:rsidRDefault="00D144DF" w:rsidP="00582E34">
                      <w:pPr>
                        <w:ind w:left="0" w:right="49"/>
                        <w:rPr>
                          <w:rFonts w:asciiTheme="minorHAnsi" w:hAnsiTheme="minorHAnsi"/>
                          <w:i/>
                          <w:lang w:val="en-GB"/>
                        </w:rPr>
                      </w:pPr>
                      <w:r w:rsidRPr="00582E34">
                        <w:rPr>
                          <w:rFonts w:asciiTheme="minorHAnsi" w:hAnsiTheme="minorHAnsi"/>
                          <w:i/>
                          <w:lang w:val="en-GB"/>
                        </w:rPr>
                        <w:t xml:space="preserve">The above budget </w:t>
                      </w:r>
                      <w:r>
                        <w:rPr>
                          <w:rFonts w:asciiTheme="minorHAnsi" w:hAnsiTheme="minorHAnsi"/>
                          <w:i/>
                          <w:lang w:val="en-GB"/>
                        </w:rPr>
                        <w:t xml:space="preserve">overview </w:t>
                      </w:r>
                      <w:r w:rsidRPr="00582E34">
                        <w:rPr>
                          <w:rFonts w:asciiTheme="minorHAnsi" w:hAnsiTheme="minorHAnsi"/>
                          <w:i/>
                          <w:lang w:val="en-GB"/>
                        </w:rPr>
                        <w:t xml:space="preserve">tables </w:t>
                      </w:r>
                      <w:r w:rsidRPr="00E40185">
                        <w:rPr>
                          <w:rFonts w:asciiTheme="minorHAnsi" w:hAnsiTheme="minorHAnsi"/>
                          <w:i/>
                          <w:lang w:val="en-GB"/>
                        </w:rPr>
                        <w:t>will be</w:t>
                      </w:r>
                      <w:r w:rsidRPr="00582E34">
                        <w:rPr>
                          <w:rFonts w:asciiTheme="minorHAnsi" w:hAnsiTheme="minorHAnsi"/>
                          <w:i/>
                          <w:lang w:val="en-GB"/>
                        </w:rPr>
                        <w:t xml:space="preserve"> automatically generated</w:t>
                      </w:r>
                      <w:r>
                        <w:rPr>
                          <w:rFonts w:asciiTheme="minorHAnsi" w:hAnsiTheme="minorHAnsi"/>
                          <w:i/>
                          <w:lang w:val="en-GB"/>
                        </w:rPr>
                        <w:t xml:space="preserve"> </w:t>
                      </w:r>
                      <w:r w:rsidRPr="00E40185">
                        <w:rPr>
                          <w:rFonts w:asciiTheme="minorHAnsi" w:hAnsiTheme="minorHAnsi"/>
                          <w:i/>
                          <w:lang w:val="en-GB"/>
                        </w:rPr>
                        <w:t xml:space="preserve">in Jems </w:t>
                      </w:r>
                      <w:r>
                        <w:rPr>
                          <w:rFonts w:asciiTheme="minorHAnsi" w:hAnsiTheme="minorHAnsi"/>
                          <w:i/>
                          <w:lang w:val="en-GB"/>
                        </w:rPr>
                        <w:t>according to</w:t>
                      </w:r>
                      <w:r w:rsidRPr="00582E34">
                        <w:rPr>
                          <w:rFonts w:asciiTheme="minorHAnsi" w:hAnsiTheme="minorHAnsi"/>
                          <w:i/>
                          <w:lang w:val="en-GB"/>
                        </w:rPr>
                        <w:t xml:space="preserve"> information filled in in the budget section of part B.</w:t>
                      </w:r>
                    </w:p>
                    <w:p w14:paraId="31665E6F" w14:textId="7A644532" w:rsidR="00D144DF" w:rsidRPr="00582E34" w:rsidRDefault="00D144DF" w:rsidP="00582E34">
                      <w:pPr>
                        <w:ind w:left="0" w:right="49"/>
                        <w:rPr>
                          <w:rFonts w:asciiTheme="minorHAnsi" w:hAnsiTheme="minorHAnsi"/>
                          <w:i/>
                          <w:lang w:val="en-GB"/>
                        </w:rPr>
                      </w:pPr>
                      <w:r>
                        <w:rPr>
                          <w:rFonts w:asciiTheme="minorHAnsi" w:hAnsiTheme="minorHAnsi"/>
                          <w:i/>
                          <w:lang w:val="en-GB"/>
                        </w:rPr>
                        <w:t>In table D.3, i</w:t>
                      </w:r>
                      <w:r w:rsidRPr="004338C4">
                        <w:rPr>
                          <w:rFonts w:asciiTheme="minorHAnsi" w:hAnsiTheme="minorHAnsi"/>
                          <w:i/>
                          <w:lang w:val="en-GB"/>
                        </w:rPr>
                        <w:t>f the partner budget is not completely assigned to the periods per cost category, the non-assigned budget is automatically added to the last period. Rounding differences are added to the last reporting period.</w:t>
                      </w:r>
                    </w:p>
                  </w:txbxContent>
                </v:textbox>
                <w10:wrap type="square"/>
              </v:roundrect>
            </w:pict>
          </mc:Fallback>
        </mc:AlternateContent>
      </w:r>
    </w:p>
    <w:p w14:paraId="44428D16" w14:textId="05DDD5A8" w:rsidR="000A410E" w:rsidRPr="00574BF2" w:rsidRDefault="000A410E" w:rsidP="00574BF2">
      <w:pPr>
        <w:spacing w:before="0" w:line="240" w:lineRule="auto"/>
        <w:ind w:left="0" w:right="0"/>
        <w:jc w:val="left"/>
        <w:rPr>
          <w:rFonts w:ascii="Trebuchet MS" w:eastAsia="Franklin Gothic Book" w:hAnsi="Trebuchet MS"/>
          <w:sz w:val="24"/>
          <w:szCs w:val="24"/>
          <w:lang w:val="en-GB"/>
        </w:rPr>
      </w:pPr>
    </w:p>
    <w:p w14:paraId="332B8497" w14:textId="77777777" w:rsidR="000D3F58" w:rsidRDefault="000D3F58">
      <w:pPr>
        <w:spacing w:before="0" w:line="240" w:lineRule="auto"/>
        <w:ind w:left="0" w:right="0"/>
        <w:jc w:val="left"/>
        <w:rPr>
          <w:rFonts w:ascii="Trebuchet MS" w:eastAsia="Franklin Gothic Book" w:hAnsi="Trebuchet MS"/>
          <w:sz w:val="36"/>
          <w:szCs w:val="40"/>
          <w:lang w:val="en-GB"/>
        </w:rPr>
      </w:pPr>
      <w:r>
        <w:rPr>
          <w:rFonts w:ascii="Trebuchet MS" w:eastAsia="Franklin Gothic Book" w:hAnsi="Trebuchet MS"/>
          <w:sz w:val="36"/>
          <w:szCs w:val="40"/>
          <w:lang w:val="en-GB"/>
        </w:rPr>
        <w:br w:type="page"/>
      </w:r>
    </w:p>
    <w:p w14:paraId="35696725" w14:textId="42AE48CC" w:rsidR="00574BF2" w:rsidRPr="000A410E" w:rsidRDefault="00574BF2" w:rsidP="00574BF2">
      <w:pPr>
        <w:spacing w:before="0" w:line="240" w:lineRule="auto"/>
        <w:ind w:left="0" w:right="0"/>
        <w:jc w:val="left"/>
        <w:rPr>
          <w:rFonts w:ascii="Trebuchet MS" w:eastAsia="Franklin Gothic Book" w:hAnsi="Trebuchet MS"/>
          <w:sz w:val="36"/>
          <w:szCs w:val="40"/>
          <w:lang w:val="en-GB"/>
        </w:rPr>
      </w:pPr>
      <w:r w:rsidRPr="000A410E">
        <w:rPr>
          <w:rFonts w:ascii="Trebuchet MS" w:eastAsia="Franklin Gothic Book" w:hAnsi="Trebuchet MS"/>
          <w:sz w:val="36"/>
          <w:szCs w:val="40"/>
          <w:lang w:val="en-GB"/>
        </w:rPr>
        <w:t xml:space="preserve">PART E – </w:t>
      </w:r>
      <w:r w:rsidRPr="00A42FEB">
        <w:rPr>
          <w:rFonts w:ascii="Trebuchet MS" w:eastAsia="Franklin Gothic Book" w:hAnsi="Trebuchet MS"/>
          <w:sz w:val="36"/>
          <w:szCs w:val="40"/>
          <w:lang w:val="en-GB"/>
        </w:rPr>
        <w:t>Project lump sums</w:t>
      </w:r>
    </w:p>
    <w:p w14:paraId="27A6D1EE" w14:textId="77777777" w:rsidR="00574BF2" w:rsidRPr="00C05533" w:rsidRDefault="00574BF2" w:rsidP="00574BF2">
      <w:pPr>
        <w:spacing w:before="0" w:line="240" w:lineRule="auto"/>
        <w:ind w:left="0" w:right="0"/>
        <w:jc w:val="left"/>
        <w:rPr>
          <w:rFonts w:ascii="Trebuchet MS" w:eastAsia="Franklin Gothic Book" w:hAnsi="Trebuchet MS"/>
          <w:sz w:val="16"/>
          <w:szCs w:val="16"/>
          <w:lang w:val="en-GB"/>
        </w:rPr>
      </w:pPr>
    </w:p>
    <w:tbl>
      <w:tblPr>
        <w:tblW w:w="10929" w:type="dxa"/>
        <w:tblInd w:w="-879" w:type="dxa"/>
        <w:tblBorders>
          <w:top w:val="single" w:sz="12" w:space="0" w:color="FFFFFF"/>
          <w:left w:val="single" w:sz="12" w:space="0" w:color="FFFFFF"/>
          <w:bottom w:val="single" w:sz="12" w:space="0" w:color="FFFFFF"/>
          <w:right w:val="single" w:sz="12" w:space="0" w:color="FFFFFF"/>
          <w:insideH w:val="single" w:sz="12" w:space="0" w:color="FFFFFF"/>
          <w:insideV w:val="single" w:sz="12" w:space="0" w:color="FFFFFF"/>
        </w:tblBorders>
        <w:tblLayout w:type="fixed"/>
        <w:tblLook w:val="01E0" w:firstRow="1" w:lastRow="1" w:firstColumn="1" w:lastColumn="1" w:noHBand="0" w:noVBand="0"/>
      </w:tblPr>
      <w:tblGrid>
        <w:gridCol w:w="1148"/>
        <w:gridCol w:w="850"/>
        <w:gridCol w:w="993"/>
        <w:gridCol w:w="850"/>
        <w:gridCol w:w="851"/>
        <w:gridCol w:w="850"/>
        <w:gridCol w:w="1276"/>
        <w:gridCol w:w="1276"/>
        <w:gridCol w:w="2835"/>
      </w:tblGrid>
      <w:tr w:rsidR="00194ACC" w:rsidRPr="00C05533" w14:paraId="0D47662D" w14:textId="77777777" w:rsidTr="00DD6029">
        <w:tc>
          <w:tcPr>
            <w:tcW w:w="1148" w:type="dxa"/>
            <w:tcBorders>
              <w:top w:val="single" w:sz="12" w:space="0" w:color="D9D9D9"/>
              <w:left w:val="single" w:sz="12" w:space="0" w:color="D9D9D9"/>
              <w:right w:val="single" w:sz="12" w:space="0" w:color="D9D9D9"/>
            </w:tcBorders>
            <w:shd w:val="clear" w:color="auto" w:fill="auto"/>
          </w:tcPr>
          <w:p w14:paraId="42AB1DA3" w14:textId="6E16FE86"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Programme lump sum</w:t>
            </w:r>
          </w:p>
        </w:tc>
        <w:tc>
          <w:tcPr>
            <w:tcW w:w="850" w:type="dxa"/>
            <w:tcBorders>
              <w:top w:val="single" w:sz="12" w:space="0" w:color="D9D9D9"/>
              <w:left w:val="single" w:sz="12" w:space="0" w:color="D9D9D9"/>
              <w:right w:val="single" w:sz="12" w:space="0" w:color="D9D9D9"/>
            </w:tcBorders>
          </w:tcPr>
          <w:p w14:paraId="399CCE2E" w14:textId="71268D21"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Period</w:t>
            </w:r>
          </w:p>
        </w:tc>
        <w:tc>
          <w:tcPr>
            <w:tcW w:w="993" w:type="dxa"/>
            <w:tcBorders>
              <w:top w:val="single" w:sz="12" w:space="0" w:color="D9D9D9"/>
              <w:left w:val="single" w:sz="12" w:space="0" w:color="D9D9D9"/>
              <w:right w:val="single" w:sz="12" w:space="0" w:color="D9D9D9"/>
            </w:tcBorders>
          </w:tcPr>
          <w:p w14:paraId="4F9E9DFE" w14:textId="257D7913"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Split up</w:t>
            </w:r>
          </w:p>
        </w:tc>
        <w:tc>
          <w:tcPr>
            <w:tcW w:w="850" w:type="dxa"/>
            <w:tcBorders>
              <w:top w:val="single" w:sz="12" w:space="0" w:color="D9D9D9"/>
              <w:left w:val="single" w:sz="12" w:space="0" w:color="D9D9D9"/>
              <w:right w:val="single" w:sz="12" w:space="0" w:color="D9D9D9"/>
            </w:tcBorders>
          </w:tcPr>
          <w:p w14:paraId="131FE69A" w14:textId="659E4C5E"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LP</w:t>
            </w:r>
          </w:p>
        </w:tc>
        <w:tc>
          <w:tcPr>
            <w:tcW w:w="851" w:type="dxa"/>
            <w:tcBorders>
              <w:top w:val="single" w:sz="12" w:space="0" w:color="D9D9D9"/>
              <w:left w:val="single" w:sz="12" w:space="0" w:color="D9D9D9"/>
              <w:right w:val="single" w:sz="12" w:space="0" w:color="D9D9D9"/>
            </w:tcBorders>
          </w:tcPr>
          <w:p w14:paraId="49DE66CE" w14:textId="7C910436"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PP2</w:t>
            </w:r>
          </w:p>
        </w:tc>
        <w:tc>
          <w:tcPr>
            <w:tcW w:w="850" w:type="dxa"/>
            <w:tcBorders>
              <w:top w:val="single" w:sz="12" w:space="0" w:color="D9D9D9"/>
              <w:left w:val="single" w:sz="12" w:space="0" w:color="D9D9D9"/>
              <w:right w:val="single" w:sz="12" w:space="0" w:color="D9D9D9"/>
            </w:tcBorders>
            <w:shd w:val="clear" w:color="auto" w:fill="auto"/>
          </w:tcPr>
          <w:p w14:paraId="741AC3E6" w14:textId="2F0E7181"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PP…</w:t>
            </w:r>
          </w:p>
          <w:p w14:paraId="41DA514E" w14:textId="77777777"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p>
        </w:tc>
        <w:tc>
          <w:tcPr>
            <w:tcW w:w="1276" w:type="dxa"/>
            <w:tcBorders>
              <w:top w:val="single" w:sz="12" w:space="0" w:color="D9D9D9"/>
              <w:left w:val="single" w:sz="12" w:space="0" w:color="D9D9D9"/>
              <w:right w:val="single" w:sz="12" w:space="0" w:color="D9D9D9"/>
            </w:tcBorders>
          </w:tcPr>
          <w:p w14:paraId="6F6DF5D3" w14:textId="0095F22E"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Sum</w:t>
            </w:r>
          </w:p>
        </w:tc>
        <w:tc>
          <w:tcPr>
            <w:tcW w:w="1276" w:type="dxa"/>
            <w:tcBorders>
              <w:top w:val="single" w:sz="12" w:space="0" w:color="D9D9D9"/>
              <w:left w:val="single" w:sz="12" w:space="0" w:color="D9D9D9"/>
              <w:right w:val="single" w:sz="12" w:space="0" w:color="D9D9D9"/>
            </w:tcBorders>
          </w:tcPr>
          <w:p w14:paraId="348C94B5" w14:textId="1B2D1DBA"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Gap</w:t>
            </w:r>
          </w:p>
        </w:tc>
        <w:tc>
          <w:tcPr>
            <w:tcW w:w="2835" w:type="dxa"/>
            <w:tcBorders>
              <w:top w:val="single" w:sz="12" w:space="0" w:color="D9D9D9"/>
              <w:left w:val="single" w:sz="12" w:space="0" w:color="D9D9D9"/>
              <w:right w:val="single" w:sz="12" w:space="0" w:color="D9D9D9"/>
            </w:tcBorders>
            <w:shd w:val="clear" w:color="auto" w:fill="auto"/>
          </w:tcPr>
          <w:p w14:paraId="687C8D58" w14:textId="3F07045E" w:rsidR="00194ACC" w:rsidRPr="00C05533" w:rsidRDefault="00194ACC"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bCs/>
                <w:sz w:val="16"/>
                <w:szCs w:val="16"/>
                <w:lang w:val="en-GB"/>
              </w:rPr>
              <w:t>Description</w:t>
            </w:r>
          </w:p>
        </w:tc>
      </w:tr>
      <w:tr w:rsidR="00194ACC" w:rsidRPr="00C05533" w14:paraId="164425E8" w14:textId="77777777" w:rsidTr="00DD6029">
        <w:tc>
          <w:tcPr>
            <w:tcW w:w="1148" w:type="dxa"/>
            <w:shd w:val="clear" w:color="auto" w:fill="D9D9D9"/>
          </w:tcPr>
          <w:p w14:paraId="072793D5" w14:textId="0D5DE4C6" w:rsidR="00194ACC" w:rsidRPr="00C05533" w:rsidRDefault="00A869A9" w:rsidP="001711C6">
            <w:pPr>
              <w:spacing w:before="60" w:after="60" w:line="240" w:lineRule="auto"/>
              <w:ind w:left="0" w:right="0"/>
              <w:jc w:val="left"/>
              <w:rPr>
                <w:rFonts w:ascii="Trebuchet MS" w:eastAsia="Franklin Gothic Book" w:hAnsi="Trebuchet MS"/>
                <w:sz w:val="16"/>
                <w:szCs w:val="16"/>
                <w:lang w:val="en-GB"/>
              </w:rPr>
            </w:pPr>
            <w:r>
              <w:rPr>
                <w:rFonts w:ascii="Trebuchet MS" w:eastAsia="Franklin Gothic Book" w:hAnsi="Trebuchet MS"/>
                <w:i/>
                <w:sz w:val="16"/>
                <w:szCs w:val="16"/>
                <w:lang w:val="en-GB"/>
              </w:rPr>
              <w:t>Drop-</w:t>
            </w:r>
            <w:r w:rsidR="00194ACC" w:rsidRPr="00C05533">
              <w:rPr>
                <w:rFonts w:ascii="Trebuchet MS" w:eastAsia="Franklin Gothic Book" w:hAnsi="Trebuchet MS"/>
                <w:i/>
                <w:sz w:val="16"/>
                <w:szCs w:val="16"/>
                <w:lang w:val="en-GB"/>
              </w:rPr>
              <w:t>down</w:t>
            </w:r>
          </w:p>
        </w:tc>
        <w:tc>
          <w:tcPr>
            <w:tcW w:w="850" w:type="dxa"/>
            <w:shd w:val="clear" w:color="auto" w:fill="D9D9D9"/>
          </w:tcPr>
          <w:p w14:paraId="145F10CC" w14:textId="6D461DE1" w:rsidR="00194ACC" w:rsidRPr="00C05533" w:rsidRDefault="00A869A9" w:rsidP="001711C6">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Drop-</w:t>
            </w:r>
            <w:r w:rsidR="00194ACC" w:rsidRPr="00C05533">
              <w:rPr>
                <w:rFonts w:ascii="Trebuchet MS" w:eastAsia="Franklin Gothic Book" w:hAnsi="Trebuchet MS"/>
                <w:i/>
                <w:sz w:val="16"/>
                <w:szCs w:val="16"/>
                <w:lang w:val="en-GB"/>
              </w:rPr>
              <w:t>down</w:t>
            </w:r>
          </w:p>
        </w:tc>
        <w:tc>
          <w:tcPr>
            <w:tcW w:w="993" w:type="dxa"/>
            <w:shd w:val="clear" w:color="auto" w:fill="D9D9D9"/>
          </w:tcPr>
          <w:p w14:paraId="1E14215A" w14:textId="709EB0D3" w:rsidR="00194ACC" w:rsidRPr="00C05533" w:rsidRDefault="006F45A4" w:rsidP="001711C6">
            <w:pPr>
              <w:spacing w:before="0" w:line="240" w:lineRule="auto"/>
              <w:ind w:left="0" w:right="0"/>
              <w:jc w:val="left"/>
              <w:rPr>
                <w:rFonts w:ascii="Trebuchet MS" w:eastAsia="Franklin Gothic Book" w:hAnsi="Trebuchet MS"/>
                <w:bCs/>
                <w:sz w:val="16"/>
                <w:szCs w:val="16"/>
                <w:lang w:val="en-GB"/>
              </w:rPr>
            </w:pPr>
            <w:r w:rsidRPr="00C05533">
              <w:rPr>
                <w:rFonts w:ascii="Trebuchet MS" w:eastAsia="Franklin Gothic Book" w:hAnsi="Trebuchet MS"/>
                <w:i/>
                <w:sz w:val="16"/>
                <w:szCs w:val="16"/>
                <w:lang w:val="en-GB"/>
              </w:rPr>
              <w:t>Automatically filled in</w:t>
            </w:r>
          </w:p>
        </w:tc>
        <w:tc>
          <w:tcPr>
            <w:tcW w:w="850" w:type="dxa"/>
            <w:shd w:val="clear" w:color="auto" w:fill="D9D9D9"/>
          </w:tcPr>
          <w:p w14:paraId="055038DD" w14:textId="68FC0632" w:rsidR="00194ACC" w:rsidRPr="00C05533" w:rsidRDefault="00A869A9" w:rsidP="001711C6">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851" w:type="dxa"/>
            <w:shd w:val="clear" w:color="auto" w:fill="D9D9D9"/>
          </w:tcPr>
          <w:p w14:paraId="71A22E7B" w14:textId="40C334BC" w:rsidR="00194ACC" w:rsidRPr="00C05533" w:rsidRDefault="00A869A9" w:rsidP="001711C6">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850" w:type="dxa"/>
            <w:shd w:val="clear" w:color="auto" w:fill="D9D9D9"/>
          </w:tcPr>
          <w:p w14:paraId="75DE075C" w14:textId="4E0B8DE4" w:rsidR="00194ACC" w:rsidRPr="00C05533" w:rsidRDefault="00A869A9" w:rsidP="001711C6">
            <w:pPr>
              <w:spacing w:before="60" w:after="60" w:line="240" w:lineRule="auto"/>
              <w:ind w:left="0" w:right="0"/>
              <w:rPr>
                <w:rFonts w:ascii="Trebuchet MS" w:eastAsia="Franklin Gothic Book" w:hAnsi="Trebuchet MS"/>
                <w:i/>
                <w:sz w:val="16"/>
                <w:szCs w:val="16"/>
                <w:lang w:val="en-GB"/>
              </w:rPr>
            </w:pPr>
            <w:r>
              <w:rPr>
                <w:rFonts w:ascii="Trebuchet MS" w:eastAsia="Franklin Gothic Book" w:hAnsi="Trebuchet MS"/>
                <w:i/>
                <w:sz w:val="16"/>
                <w:szCs w:val="16"/>
                <w:lang w:val="en-GB"/>
              </w:rPr>
              <w:t>Enter here</w:t>
            </w:r>
          </w:p>
        </w:tc>
        <w:tc>
          <w:tcPr>
            <w:tcW w:w="1276" w:type="dxa"/>
            <w:shd w:val="clear" w:color="auto" w:fill="D9D9D9"/>
          </w:tcPr>
          <w:p w14:paraId="61CD5D2A" w14:textId="77777777" w:rsidR="00194ACC" w:rsidRPr="00C05533" w:rsidRDefault="00194ACC" w:rsidP="001711C6">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1276" w:type="dxa"/>
            <w:shd w:val="clear" w:color="auto" w:fill="D9D9D9"/>
          </w:tcPr>
          <w:p w14:paraId="5EEA25E6" w14:textId="01F0BAF5" w:rsidR="00194ACC" w:rsidRPr="00C05533" w:rsidRDefault="00194ACC" w:rsidP="001711C6">
            <w:pPr>
              <w:spacing w:before="60" w:after="60" w:line="240" w:lineRule="auto"/>
              <w:ind w:left="0" w:right="0"/>
              <w:jc w:val="left"/>
              <w:rPr>
                <w:rFonts w:ascii="Trebuchet MS" w:eastAsia="Franklin Gothic Book" w:hAnsi="Trebuchet MS"/>
                <w:i/>
                <w:sz w:val="16"/>
                <w:szCs w:val="16"/>
                <w:lang w:val="en-GB"/>
              </w:rPr>
            </w:pPr>
            <w:r w:rsidRPr="00C05533">
              <w:rPr>
                <w:rFonts w:ascii="Trebuchet MS" w:eastAsia="Franklin Gothic Book" w:hAnsi="Trebuchet MS"/>
                <w:i/>
                <w:sz w:val="16"/>
                <w:szCs w:val="16"/>
                <w:lang w:val="en-GB"/>
              </w:rPr>
              <w:t>Automatically filled in</w:t>
            </w:r>
          </w:p>
        </w:tc>
        <w:tc>
          <w:tcPr>
            <w:tcW w:w="2835" w:type="dxa"/>
            <w:shd w:val="clear" w:color="auto" w:fill="D9D9D9"/>
          </w:tcPr>
          <w:p w14:paraId="1E7C0122" w14:textId="1031BB46" w:rsidR="00194ACC" w:rsidRPr="00C05533" w:rsidRDefault="00194ACC" w:rsidP="001711C6">
            <w:pPr>
              <w:spacing w:before="60" w:after="60" w:line="240" w:lineRule="auto"/>
              <w:ind w:left="0" w:right="0"/>
              <w:jc w:val="left"/>
              <w:rPr>
                <w:rFonts w:ascii="Trebuchet MS" w:eastAsia="Franklin Gothic Book" w:hAnsi="Trebuchet MS"/>
                <w:sz w:val="16"/>
                <w:szCs w:val="16"/>
                <w:lang w:val="en-GB"/>
              </w:rPr>
            </w:pPr>
            <w:r w:rsidRPr="00C05533">
              <w:rPr>
                <w:rFonts w:ascii="Trebuchet MS" w:eastAsia="Franklin Gothic Book" w:hAnsi="Trebuchet MS"/>
                <w:i/>
                <w:sz w:val="16"/>
                <w:szCs w:val="16"/>
                <w:lang w:val="en-GB"/>
              </w:rPr>
              <w:t>Automatically filled in</w:t>
            </w:r>
          </w:p>
        </w:tc>
      </w:tr>
    </w:tbl>
    <w:p w14:paraId="675856FF" w14:textId="31834360" w:rsidR="00574BF2" w:rsidRPr="00574BF2" w:rsidRDefault="00DD6029" w:rsidP="00574BF2">
      <w:pPr>
        <w:spacing w:before="0" w:line="240" w:lineRule="auto"/>
        <w:ind w:left="0" w:right="0"/>
        <w:jc w:val="left"/>
        <w:rPr>
          <w:rFonts w:ascii="Trebuchet MS" w:eastAsia="Franklin Gothic Book" w:hAnsi="Trebuchet MS"/>
          <w:sz w:val="24"/>
          <w:szCs w:val="24"/>
          <w:lang w:val="en-GB"/>
        </w:rPr>
      </w:pPr>
      <w:r w:rsidRPr="00B212AD">
        <w:rPr>
          <w:rFonts w:ascii="Trebuchet MS" w:eastAsia="Franklin Gothic Book" w:hAnsi="Trebuchet MS"/>
          <w:noProof/>
          <w:sz w:val="22"/>
          <w:szCs w:val="22"/>
          <w:lang w:val="hr-HR" w:eastAsia="hr-HR"/>
        </w:rPr>
        <mc:AlternateContent>
          <mc:Choice Requires="wps">
            <w:drawing>
              <wp:anchor distT="45720" distB="45720" distL="114300" distR="114300" simplePos="0" relativeHeight="251729920" behindDoc="0" locked="0" layoutInCell="1" allowOverlap="1" wp14:anchorId="3AEAB9F1" wp14:editId="0DDC6125">
                <wp:simplePos x="0" y="0"/>
                <wp:positionH relativeFrom="column">
                  <wp:posOffset>-329565</wp:posOffset>
                </wp:positionH>
                <wp:positionV relativeFrom="paragraph">
                  <wp:posOffset>396875</wp:posOffset>
                </wp:positionV>
                <wp:extent cx="6178550" cy="1952625"/>
                <wp:effectExtent l="0" t="0" r="12700" b="28575"/>
                <wp:wrapSquare wrapText="bothSides"/>
                <wp:docPr id="193"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78550" cy="1952625"/>
                        </a:xfrm>
                        <a:prstGeom prst="roundRect">
                          <a:avLst/>
                        </a:prstGeom>
                        <a:solidFill>
                          <a:srgbClr val="FFFFFF"/>
                        </a:solidFill>
                        <a:ln w="9525">
                          <a:solidFill>
                            <a:srgbClr val="000000"/>
                          </a:solidFill>
                          <a:prstDash val="lgDash"/>
                          <a:miter lim="800000"/>
                          <a:headEnd/>
                          <a:tailEnd/>
                        </a:ln>
                      </wps:spPr>
                      <wps:txbx>
                        <w:txbxContent>
                          <w:p w14:paraId="2E3F9F50" w14:textId="35C71EE8" w:rsidR="00D144DF" w:rsidRPr="00B82FF0" w:rsidRDefault="00D144DF" w:rsidP="00B82FF0">
                            <w:pPr>
                              <w:ind w:left="0" w:right="-34"/>
                              <w:rPr>
                                <w:rFonts w:ascii="Trebuchet MS" w:hAnsi="Trebuchet MS"/>
                                <w:b/>
                                <w:i/>
                                <w:sz w:val="10"/>
                                <w:u w:val="single"/>
                                <w:lang w:val="en-GB"/>
                              </w:rPr>
                            </w:pPr>
                            <w:r w:rsidRPr="003954EB">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810AE91" w14:textId="5F6EE3E9" w:rsidR="00D144DF" w:rsidRDefault="00D144DF" w:rsidP="00B82FF0">
                            <w:pPr>
                              <w:spacing w:line="240" w:lineRule="auto"/>
                              <w:ind w:left="0" w:right="-34"/>
                              <w:rPr>
                                <w:rFonts w:asciiTheme="minorHAnsi" w:hAnsiTheme="minorHAnsi"/>
                                <w:i/>
                                <w:lang w:val="en-GB"/>
                              </w:rPr>
                            </w:pPr>
                            <w:r w:rsidRPr="00B82FF0">
                              <w:rPr>
                                <w:rFonts w:asciiTheme="minorHAnsi" w:hAnsiTheme="minorHAnsi"/>
                                <w:i/>
                                <w:lang w:val="en-GB"/>
                              </w:rPr>
                              <w:t xml:space="preserve">Costs for </w:t>
                            </w:r>
                            <w:r w:rsidR="00C47EA3">
                              <w:rPr>
                                <w:rFonts w:asciiTheme="minorHAnsi" w:hAnsiTheme="minorHAnsi"/>
                                <w:i/>
                                <w:lang w:val="en-GB"/>
                              </w:rPr>
                              <w:t xml:space="preserve">the </w:t>
                            </w:r>
                            <w:r w:rsidRPr="00B82FF0">
                              <w:rPr>
                                <w:rFonts w:asciiTheme="minorHAnsi" w:hAnsiTheme="minorHAnsi"/>
                                <w:i/>
                                <w:lang w:val="en-GB"/>
                              </w:rPr>
                              <w:t xml:space="preserve">preparation and contracting of an approved project can be compensated through a lump sum </w:t>
                            </w:r>
                            <w:r>
                              <w:rPr>
                                <w:rFonts w:asciiTheme="minorHAnsi" w:hAnsiTheme="minorHAnsi"/>
                                <w:i/>
                                <w:lang w:val="en-GB"/>
                              </w:rPr>
                              <w:t xml:space="preserve">amounting to </w:t>
                            </w:r>
                            <w:r w:rsidRPr="00B82FF0">
                              <w:rPr>
                                <w:rFonts w:asciiTheme="minorHAnsi" w:hAnsiTheme="minorHAnsi"/>
                                <w:i/>
                                <w:lang w:val="en-GB"/>
                              </w:rPr>
                              <w:t xml:space="preserve">EUR 17.500. </w:t>
                            </w:r>
                          </w:p>
                          <w:p w14:paraId="59CF8FDC" w14:textId="042A5764" w:rsidR="00D144DF" w:rsidRPr="00B82FF0" w:rsidRDefault="00D144DF" w:rsidP="00B82FF0">
                            <w:pPr>
                              <w:spacing w:line="240" w:lineRule="auto"/>
                              <w:ind w:left="0" w:right="-34"/>
                              <w:rPr>
                                <w:rFonts w:asciiTheme="minorHAnsi" w:hAnsiTheme="minorHAnsi"/>
                                <w:i/>
                                <w:lang w:val="en-GB"/>
                              </w:rPr>
                            </w:pPr>
                            <w:r w:rsidRPr="00E40185">
                              <w:rPr>
                                <w:rFonts w:asciiTheme="minorHAnsi" w:hAnsiTheme="minorHAnsi"/>
                                <w:i/>
                                <w:lang w:val="en-GB"/>
                              </w:rPr>
                              <w:t>I</w:t>
                            </w:r>
                            <w:r w:rsidRPr="00B82FF0">
                              <w:rPr>
                                <w:rFonts w:asciiTheme="minorHAnsi" w:hAnsiTheme="minorHAnsi"/>
                                <w:i/>
                                <w:lang w:val="en-GB"/>
                              </w:rPr>
                              <w:t>f the partnership wants the lump sum to be reimbursed</w:t>
                            </w:r>
                            <w:r w:rsidRPr="00E40185">
                              <w:rPr>
                                <w:rFonts w:asciiTheme="minorHAnsi" w:hAnsiTheme="minorHAnsi"/>
                                <w:i/>
                                <w:lang w:val="en-GB"/>
                              </w:rPr>
                              <w:t>,</w:t>
                            </w:r>
                            <w:r w:rsidRPr="00B82FF0">
                              <w:rPr>
                                <w:rFonts w:asciiTheme="minorHAnsi" w:hAnsiTheme="minorHAnsi"/>
                                <w:i/>
                                <w:lang w:val="en-GB"/>
                              </w:rPr>
                              <w:t xml:space="preserve"> </w:t>
                            </w:r>
                            <w:r w:rsidRPr="00E40185">
                              <w:rPr>
                                <w:rFonts w:asciiTheme="minorHAnsi" w:hAnsiTheme="minorHAnsi"/>
                                <w:i/>
                                <w:lang w:val="en-GB"/>
                              </w:rPr>
                              <w:t>t</w:t>
                            </w:r>
                            <w:r w:rsidRPr="00B82FF0">
                              <w:rPr>
                                <w:rFonts w:asciiTheme="minorHAnsi" w:hAnsiTheme="minorHAnsi"/>
                                <w:i/>
                                <w:lang w:val="en-GB"/>
                              </w:rPr>
                              <w:t xml:space="preserve">he above table needs to be filled in. </w:t>
                            </w:r>
                            <w:r w:rsidRPr="00E40185">
                              <w:rPr>
                                <w:rFonts w:asciiTheme="minorHAnsi" w:hAnsiTheme="minorHAnsi"/>
                                <w:i/>
                                <w:lang w:val="en-GB"/>
                              </w:rPr>
                              <w:t>T</w:t>
                            </w:r>
                            <w:r w:rsidRPr="00B82FF0">
                              <w:rPr>
                                <w:rFonts w:asciiTheme="minorHAnsi" w:hAnsiTheme="minorHAnsi"/>
                                <w:i/>
                                <w:lang w:val="en-GB"/>
                              </w:rPr>
                              <w:t>he first two fields</w:t>
                            </w:r>
                            <w:r w:rsidRPr="00E40185">
                              <w:rPr>
                                <w:rFonts w:asciiTheme="minorHAnsi" w:hAnsiTheme="minorHAnsi"/>
                                <w:i/>
                                <w:lang w:val="en-GB"/>
                              </w:rPr>
                              <w:t xml:space="preserve"> have to be selected from </w:t>
                            </w:r>
                            <w:r w:rsidRPr="00B82FF0">
                              <w:rPr>
                                <w:rFonts w:asciiTheme="minorHAnsi" w:hAnsiTheme="minorHAnsi"/>
                                <w:i/>
                                <w:lang w:val="en-GB"/>
                              </w:rPr>
                              <w:t>the drop</w:t>
                            </w:r>
                            <w:r>
                              <w:rPr>
                                <w:rFonts w:asciiTheme="minorHAnsi" w:hAnsiTheme="minorHAnsi"/>
                                <w:i/>
                                <w:lang w:val="en-GB"/>
                              </w:rPr>
                              <w:t>-</w:t>
                            </w:r>
                            <w:r w:rsidRPr="00B82FF0">
                              <w:rPr>
                                <w:rFonts w:asciiTheme="minorHAnsi" w:hAnsiTheme="minorHAnsi"/>
                                <w:i/>
                                <w:lang w:val="en-GB"/>
                              </w:rPr>
                              <w:t xml:space="preserve">down menu. The amount of EUR 17.500 can be either inserted for only one partner or </w:t>
                            </w:r>
                            <w:r>
                              <w:rPr>
                                <w:rFonts w:asciiTheme="minorHAnsi" w:hAnsiTheme="minorHAnsi"/>
                                <w:i/>
                                <w:lang w:val="en-GB"/>
                              </w:rPr>
                              <w:t xml:space="preserve">it </w:t>
                            </w:r>
                            <w:r w:rsidRPr="00B82FF0">
                              <w:rPr>
                                <w:rFonts w:asciiTheme="minorHAnsi" w:hAnsiTheme="minorHAnsi"/>
                                <w:i/>
                                <w:lang w:val="en-GB"/>
                              </w:rPr>
                              <w:t xml:space="preserve">can be split up among </w:t>
                            </w:r>
                            <w:r>
                              <w:rPr>
                                <w:rFonts w:asciiTheme="minorHAnsi" w:hAnsiTheme="minorHAnsi"/>
                                <w:i/>
                                <w:lang w:val="en-GB"/>
                              </w:rPr>
                              <w:t xml:space="preserve">more </w:t>
                            </w:r>
                            <w:r w:rsidRPr="00B82FF0">
                              <w:rPr>
                                <w:rFonts w:asciiTheme="minorHAnsi" w:hAnsiTheme="minorHAnsi"/>
                                <w:i/>
                                <w:lang w:val="en-GB"/>
                              </w:rPr>
                              <w:t xml:space="preserve">partners. The field “Gap” shows how much still needs to be allocated in order to reach the EUR 17.500 threshold. For more detailed information about the lump sum for preparation and contracting costs see </w:t>
                            </w:r>
                            <w:r w:rsidRPr="001B3817">
                              <w:rPr>
                                <w:rFonts w:asciiTheme="minorHAnsi" w:hAnsiTheme="minorHAnsi"/>
                                <w:i/>
                                <w:lang w:val="en-GB"/>
                              </w:rPr>
                              <w:t>chapter III.1.4</w:t>
                            </w:r>
                            <w:r w:rsidRPr="00B82FF0">
                              <w:rPr>
                                <w:rFonts w:asciiTheme="minorHAnsi" w:hAnsiTheme="minorHAnsi"/>
                                <w:i/>
                                <w:lang w:val="en-GB"/>
                              </w:rPr>
                              <w:t xml:space="preserve"> of the programme manual.</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roundrect w14:anchorId="3AEAB9F1" id="_x0000_s1067" style="position:absolute;margin-left:-25.95pt;margin-top:31.25pt;width:486.5pt;height:153.7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">
                <v:stroke dashstyle="longDash" joinstyle="miter"/>
                <v:textbox>
                  <w:txbxContent>
                    <w:p w14:paraId="2E3F9F50" w14:textId="35C71EE8" w:rsidR="00D144DF" w:rsidRPr="00B82FF0" w:rsidRDefault="00D144DF" w:rsidP="00B82FF0">
                      <w:pPr>
                        <w:ind w:left="0" w:right="-34"/>
                        <w:rPr>
                          <w:rFonts w:ascii="Trebuchet MS" w:hAnsi="Trebuchet MS"/>
                          <w:b/>
                          <w:i/>
                          <w:sz w:val="10"/>
                          <w:u w:val="single"/>
                          <w:lang w:val="en-GB"/>
                        </w:rPr>
                      </w:pPr>
                      <w:r w:rsidRPr="003954EB">
                        <w:rPr>
                          <w:rFonts w:ascii="Trebuchet MS" w:hAnsi="Trebuchet MS"/>
                          <w:b/>
                          <w:i/>
                          <w:sz w:val="22"/>
                          <w:u w:val="single"/>
                          <w:lang w:val="en-GB"/>
                          <w14:textOutline w14:w="0" w14:cap="rnd" w14:cmpd="sng" w14:algn="ctr">
                            <w14:noFill/>
                            <w14:prstDash w14:val="dash"/>
                            <w14:bevel/>
                          </w14:textOutline>
                        </w:rPr>
                        <w:t>Guidance</w:t>
                      </w:r>
                      <w:r w:rsidRPr="00E40185">
                        <w:rPr>
                          <w:rFonts w:ascii="Trebuchet MS" w:hAnsi="Trebuchet MS"/>
                          <w:b/>
                          <w:i/>
                          <w:sz w:val="22"/>
                          <w:u w:val="single"/>
                          <w:lang w:val="en-GB"/>
                          <w14:textOutline w14:w="0" w14:cap="rnd" w14:cmpd="sng" w14:algn="ctr">
                            <w14:noFill/>
                            <w14:prstDash w14:val="dash"/>
                            <w14:bevel/>
                          </w14:textOutline>
                        </w:rPr>
                        <w:t>:</w:t>
                      </w:r>
                    </w:p>
                    <w:p w14:paraId="5810AE91" w14:textId="5F6EE3E9" w:rsidR="00D144DF" w:rsidRDefault="00D144DF" w:rsidP="00B82FF0">
                      <w:pPr>
                        <w:spacing w:line="240" w:lineRule="auto"/>
                        <w:ind w:left="0" w:right="-34"/>
                        <w:rPr>
                          <w:rFonts w:asciiTheme="minorHAnsi" w:hAnsiTheme="minorHAnsi"/>
                          <w:i/>
                          <w:lang w:val="en-GB"/>
                        </w:rPr>
                      </w:pPr>
                      <w:r w:rsidRPr="00B82FF0">
                        <w:rPr>
                          <w:rFonts w:asciiTheme="minorHAnsi" w:hAnsiTheme="minorHAnsi"/>
                          <w:i/>
                          <w:lang w:val="en-GB"/>
                        </w:rPr>
                        <w:t xml:space="preserve">Costs for </w:t>
                      </w:r>
                      <w:r w:rsidR="00C47EA3">
                        <w:rPr>
                          <w:rFonts w:asciiTheme="minorHAnsi" w:hAnsiTheme="minorHAnsi"/>
                          <w:i/>
                          <w:lang w:val="en-GB"/>
                        </w:rPr>
                        <w:t xml:space="preserve">the </w:t>
                      </w:r>
                      <w:r w:rsidRPr="00B82FF0">
                        <w:rPr>
                          <w:rFonts w:asciiTheme="minorHAnsi" w:hAnsiTheme="minorHAnsi"/>
                          <w:i/>
                          <w:lang w:val="en-GB"/>
                        </w:rPr>
                        <w:t xml:space="preserve">preparation and contracting of an approved project can be compensated through a lump sum </w:t>
                      </w:r>
                      <w:r>
                        <w:rPr>
                          <w:rFonts w:asciiTheme="minorHAnsi" w:hAnsiTheme="minorHAnsi"/>
                          <w:i/>
                          <w:lang w:val="en-GB"/>
                        </w:rPr>
                        <w:t xml:space="preserve">amounting to </w:t>
                      </w:r>
                      <w:r w:rsidRPr="00B82FF0">
                        <w:rPr>
                          <w:rFonts w:asciiTheme="minorHAnsi" w:hAnsiTheme="minorHAnsi"/>
                          <w:i/>
                          <w:lang w:val="en-GB"/>
                        </w:rPr>
                        <w:t xml:space="preserve">EUR 17.500. </w:t>
                      </w:r>
                    </w:p>
                    <w:p w14:paraId="59CF8FDC" w14:textId="042A5764" w:rsidR="00D144DF" w:rsidRPr="00B82FF0" w:rsidRDefault="00D144DF" w:rsidP="00B82FF0">
                      <w:pPr>
                        <w:spacing w:line="240" w:lineRule="auto"/>
                        <w:ind w:left="0" w:right="-34"/>
                        <w:rPr>
                          <w:rFonts w:asciiTheme="minorHAnsi" w:hAnsiTheme="minorHAnsi"/>
                          <w:i/>
                          <w:lang w:val="en-GB"/>
                        </w:rPr>
                      </w:pPr>
                      <w:r w:rsidRPr="00E40185">
                        <w:rPr>
                          <w:rFonts w:asciiTheme="minorHAnsi" w:hAnsiTheme="minorHAnsi"/>
                          <w:i/>
                          <w:lang w:val="en-GB"/>
                        </w:rPr>
                        <w:t>I</w:t>
                      </w:r>
                      <w:r w:rsidRPr="00B82FF0">
                        <w:rPr>
                          <w:rFonts w:asciiTheme="minorHAnsi" w:hAnsiTheme="minorHAnsi"/>
                          <w:i/>
                          <w:lang w:val="en-GB"/>
                        </w:rPr>
                        <w:t>f the partnership wants the lump sum to be reimbursed</w:t>
                      </w:r>
                      <w:r w:rsidRPr="00E40185">
                        <w:rPr>
                          <w:rFonts w:asciiTheme="minorHAnsi" w:hAnsiTheme="minorHAnsi"/>
                          <w:i/>
                          <w:lang w:val="en-GB"/>
                        </w:rPr>
                        <w:t>,</w:t>
                      </w:r>
                      <w:r w:rsidRPr="00B82FF0">
                        <w:rPr>
                          <w:rFonts w:asciiTheme="minorHAnsi" w:hAnsiTheme="minorHAnsi"/>
                          <w:i/>
                          <w:lang w:val="en-GB"/>
                        </w:rPr>
                        <w:t xml:space="preserve"> </w:t>
                      </w:r>
                      <w:r w:rsidRPr="00E40185">
                        <w:rPr>
                          <w:rFonts w:asciiTheme="minorHAnsi" w:hAnsiTheme="minorHAnsi"/>
                          <w:i/>
                          <w:lang w:val="en-GB"/>
                        </w:rPr>
                        <w:t>t</w:t>
                      </w:r>
                      <w:r w:rsidRPr="00B82FF0">
                        <w:rPr>
                          <w:rFonts w:asciiTheme="minorHAnsi" w:hAnsiTheme="minorHAnsi"/>
                          <w:i/>
                          <w:lang w:val="en-GB"/>
                        </w:rPr>
                        <w:t xml:space="preserve">he above table needs to be filled in. </w:t>
                      </w:r>
                      <w:r w:rsidRPr="00E40185">
                        <w:rPr>
                          <w:rFonts w:asciiTheme="minorHAnsi" w:hAnsiTheme="minorHAnsi"/>
                          <w:i/>
                          <w:lang w:val="en-GB"/>
                        </w:rPr>
                        <w:t>T</w:t>
                      </w:r>
                      <w:r w:rsidRPr="00B82FF0">
                        <w:rPr>
                          <w:rFonts w:asciiTheme="minorHAnsi" w:hAnsiTheme="minorHAnsi"/>
                          <w:i/>
                          <w:lang w:val="en-GB"/>
                        </w:rPr>
                        <w:t>he first two fields</w:t>
                      </w:r>
                      <w:r w:rsidRPr="00E40185">
                        <w:rPr>
                          <w:rFonts w:asciiTheme="minorHAnsi" w:hAnsiTheme="minorHAnsi"/>
                          <w:i/>
                          <w:lang w:val="en-GB"/>
                        </w:rPr>
                        <w:t xml:space="preserve"> have to be selected from </w:t>
                      </w:r>
                      <w:r w:rsidRPr="00B82FF0">
                        <w:rPr>
                          <w:rFonts w:asciiTheme="minorHAnsi" w:hAnsiTheme="minorHAnsi"/>
                          <w:i/>
                          <w:lang w:val="en-GB"/>
                        </w:rPr>
                        <w:t>the drop</w:t>
                      </w:r>
                      <w:r>
                        <w:rPr>
                          <w:rFonts w:asciiTheme="minorHAnsi" w:hAnsiTheme="minorHAnsi"/>
                          <w:i/>
                          <w:lang w:val="en-GB"/>
                        </w:rPr>
                        <w:t>-</w:t>
                      </w:r>
                      <w:r w:rsidRPr="00B82FF0">
                        <w:rPr>
                          <w:rFonts w:asciiTheme="minorHAnsi" w:hAnsiTheme="minorHAnsi"/>
                          <w:i/>
                          <w:lang w:val="en-GB"/>
                        </w:rPr>
                        <w:t xml:space="preserve">down menu. The amount of EUR 17.500 can be either inserted for only one partner or </w:t>
                      </w:r>
                      <w:r>
                        <w:rPr>
                          <w:rFonts w:asciiTheme="minorHAnsi" w:hAnsiTheme="minorHAnsi"/>
                          <w:i/>
                          <w:lang w:val="en-GB"/>
                        </w:rPr>
                        <w:t xml:space="preserve">it </w:t>
                      </w:r>
                      <w:r w:rsidRPr="00B82FF0">
                        <w:rPr>
                          <w:rFonts w:asciiTheme="minorHAnsi" w:hAnsiTheme="minorHAnsi"/>
                          <w:i/>
                          <w:lang w:val="en-GB"/>
                        </w:rPr>
                        <w:t xml:space="preserve">can be split up among </w:t>
                      </w:r>
                      <w:r>
                        <w:rPr>
                          <w:rFonts w:asciiTheme="minorHAnsi" w:hAnsiTheme="minorHAnsi"/>
                          <w:i/>
                          <w:lang w:val="en-GB"/>
                        </w:rPr>
                        <w:t xml:space="preserve">more </w:t>
                      </w:r>
                      <w:r w:rsidRPr="00B82FF0">
                        <w:rPr>
                          <w:rFonts w:asciiTheme="minorHAnsi" w:hAnsiTheme="minorHAnsi"/>
                          <w:i/>
                          <w:lang w:val="en-GB"/>
                        </w:rPr>
                        <w:t xml:space="preserve">partners. The field “Gap” shows how much still needs to be allocated in order to reach the EUR 17.500 threshold. For more detailed information about the lump sum for preparation and contracting costs see </w:t>
                      </w:r>
                      <w:r w:rsidRPr="001B3817">
                        <w:rPr>
                          <w:rFonts w:asciiTheme="minorHAnsi" w:hAnsiTheme="minorHAnsi"/>
                          <w:i/>
                          <w:lang w:val="en-GB"/>
                        </w:rPr>
                        <w:t>chapter III.1.4</w:t>
                      </w:r>
                      <w:r w:rsidRPr="00B82FF0">
                        <w:rPr>
                          <w:rFonts w:asciiTheme="minorHAnsi" w:hAnsiTheme="minorHAnsi"/>
                          <w:i/>
                          <w:lang w:val="en-GB"/>
                        </w:rPr>
                        <w:t xml:space="preserve"> of the programme manual.</w:t>
                      </w:r>
                    </w:p>
                  </w:txbxContent>
                </v:textbox>
                <w10:wrap type="square"/>
              </v:roundrect>
            </w:pict>
          </mc:Fallback>
        </mc:AlternateContent>
      </w:r>
    </w:p>
    <w:p w14:paraId="430E7178" w14:textId="7019598C" w:rsidR="00574BF2" w:rsidRPr="00574BF2" w:rsidRDefault="00574BF2" w:rsidP="00574BF2">
      <w:pPr>
        <w:spacing w:before="0" w:line="240" w:lineRule="auto"/>
        <w:ind w:left="0" w:right="0"/>
        <w:jc w:val="left"/>
        <w:rPr>
          <w:rFonts w:ascii="Trebuchet MS" w:eastAsia="Franklin Gothic Book" w:hAnsi="Trebuchet MS"/>
          <w:sz w:val="24"/>
          <w:szCs w:val="24"/>
          <w:lang w:val="en-GB"/>
        </w:rPr>
      </w:pPr>
    </w:p>
    <w:p w14:paraId="4574256F" w14:textId="77777777" w:rsidR="000A410E" w:rsidRDefault="000A410E">
      <w:pPr>
        <w:spacing w:before="0" w:line="240" w:lineRule="auto"/>
        <w:ind w:left="0" w:right="0"/>
        <w:jc w:val="left"/>
        <w:rPr>
          <w:rFonts w:ascii="Trebuchet MS" w:eastAsia="Franklin Gothic Book" w:hAnsi="Trebuchet MS"/>
          <w:sz w:val="24"/>
          <w:szCs w:val="24"/>
          <w:lang w:val="en-GB"/>
        </w:rPr>
      </w:pPr>
      <w:r>
        <w:rPr>
          <w:rFonts w:ascii="Trebuchet MS" w:eastAsia="Franklin Gothic Book" w:hAnsi="Trebuchet MS"/>
          <w:sz w:val="24"/>
          <w:szCs w:val="24"/>
          <w:lang w:val="en-GB"/>
        </w:rPr>
        <w:br w:type="page"/>
      </w:r>
    </w:p>
    <w:p w14:paraId="3D8862AD" w14:textId="482B6FFD" w:rsidR="00574BF2" w:rsidRPr="000A410E" w:rsidRDefault="00574BF2" w:rsidP="00574BF2">
      <w:pPr>
        <w:spacing w:before="0" w:line="240" w:lineRule="auto"/>
        <w:ind w:left="0" w:right="0"/>
        <w:jc w:val="left"/>
        <w:rPr>
          <w:rFonts w:ascii="Trebuchet MS" w:eastAsia="Franklin Gothic Book" w:hAnsi="Trebuchet MS"/>
          <w:b/>
          <w:sz w:val="24"/>
          <w:szCs w:val="24"/>
          <w:lang w:val="en-GB"/>
        </w:rPr>
      </w:pPr>
      <w:r w:rsidRPr="000A410E">
        <w:rPr>
          <w:rFonts w:ascii="Trebuchet MS" w:eastAsia="Franklin Gothic Book" w:hAnsi="Trebuchet MS"/>
          <w:b/>
          <w:sz w:val="24"/>
          <w:szCs w:val="24"/>
          <w:lang w:val="en-GB"/>
        </w:rPr>
        <w:t>ANNEX 1 - Classification of type of partners and target groups</w:t>
      </w:r>
    </w:p>
    <w:p w14:paraId="343E579F" w14:textId="77777777" w:rsidR="00574BF2" w:rsidRPr="00574BF2" w:rsidRDefault="00574BF2" w:rsidP="00574BF2">
      <w:pPr>
        <w:spacing w:before="0" w:line="240" w:lineRule="auto"/>
        <w:ind w:left="0" w:right="0"/>
        <w:jc w:val="left"/>
        <w:rPr>
          <w:rFonts w:ascii="Trebuchet MS" w:eastAsia="Franklin Gothic Book" w:hAnsi="Trebuchet MS" w:cs="Arial"/>
          <w:bCs/>
          <w:lang w:val="en-GB"/>
        </w:rPr>
      </w:pPr>
    </w:p>
    <w:tbl>
      <w:tblPr>
        <w:tblW w:w="9141" w:type="dxa"/>
        <w:tblInd w:w="-5" w:type="dxa"/>
        <w:tblCellMar>
          <w:left w:w="70" w:type="dxa"/>
          <w:right w:w="70" w:type="dxa"/>
        </w:tblCellMar>
        <w:tblLook w:val="0000" w:firstRow="0" w:lastRow="0" w:firstColumn="0" w:lastColumn="0" w:noHBand="0" w:noVBand="0"/>
      </w:tblPr>
      <w:tblGrid>
        <w:gridCol w:w="433"/>
        <w:gridCol w:w="2474"/>
        <w:gridCol w:w="4323"/>
        <w:gridCol w:w="1911"/>
      </w:tblGrid>
      <w:tr w:rsidR="00574BF2" w:rsidRPr="000A410E" w14:paraId="3967186A" w14:textId="77777777" w:rsidTr="000A410E">
        <w:trPr>
          <w:trHeight w:val="330"/>
        </w:trPr>
        <w:tc>
          <w:tcPr>
            <w:tcW w:w="43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6B44142" w14:textId="77777777" w:rsidR="00574BF2" w:rsidRPr="000A410E" w:rsidRDefault="00574BF2" w:rsidP="00574BF2">
            <w:pPr>
              <w:spacing w:before="0" w:line="240" w:lineRule="auto"/>
              <w:ind w:left="0" w:right="0"/>
              <w:jc w:val="center"/>
              <w:rPr>
                <w:rFonts w:asciiTheme="minorHAnsi" w:hAnsiTheme="minorHAnsi" w:cs="Arial"/>
                <w:b/>
                <w:lang w:val="en-GB" w:eastAsia="da-DK"/>
              </w:rPr>
            </w:pPr>
            <w:r w:rsidRPr="000A410E">
              <w:rPr>
                <w:rFonts w:asciiTheme="minorHAnsi" w:hAnsiTheme="minorHAnsi" w:cs="Arial"/>
                <w:b/>
                <w:lang w:val="en-GB" w:eastAsia="da-DK"/>
              </w:rPr>
              <w:t>Nr</w:t>
            </w:r>
          </w:p>
        </w:tc>
        <w:tc>
          <w:tcPr>
            <w:tcW w:w="2474" w:type="dxa"/>
            <w:tcBorders>
              <w:top w:val="single" w:sz="4" w:space="0" w:color="auto"/>
              <w:left w:val="nil"/>
              <w:bottom w:val="single" w:sz="4" w:space="0" w:color="auto"/>
              <w:right w:val="single" w:sz="4" w:space="0" w:color="auto"/>
            </w:tcBorders>
            <w:shd w:val="clear" w:color="auto" w:fill="D9D9D9" w:themeFill="background1" w:themeFillShade="D9"/>
          </w:tcPr>
          <w:p w14:paraId="5C385A4A" w14:textId="77777777" w:rsidR="00574BF2" w:rsidRPr="000A410E" w:rsidRDefault="00574BF2" w:rsidP="00574BF2">
            <w:pPr>
              <w:spacing w:before="0" w:line="240" w:lineRule="auto"/>
              <w:ind w:left="0" w:right="0"/>
              <w:jc w:val="left"/>
              <w:rPr>
                <w:rFonts w:asciiTheme="minorHAnsi" w:hAnsiTheme="minorHAnsi" w:cs="Arial"/>
                <w:b/>
                <w:lang w:val="en-GB" w:eastAsia="da-DK"/>
              </w:rPr>
            </w:pPr>
            <w:r w:rsidRPr="000A410E">
              <w:rPr>
                <w:rFonts w:asciiTheme="minorHAnsi" w:hAnsiTheme="minorHAnsi" w:cs="Arial"/>
                <w:b/>
                <w:lang w:val="en-GB" w:eastAsia="da-DK"/>
              </w:rPr>
              <w:t>Main categories</w:t>
            </w:r>
          </w:p>
        </w:tc>
        <w:tc>
          <w:tcPr>
            <w:tcW w:w="4323" w:type="dxa"/>
            <w:tcBorders>
              <w:top w:val="single" w:sz="4" w:space="0" w:color="auto"/>
              <w:left w:val="nil"/>
              <w:bottom w:val="single" w:sz="4" w:space="0" w:color="auto"/>
              <w:right w:val="single" w:sz="4" w:space="0" w:color="auto"/>
            </w:tcBorders>
            <w:shd w:val="clear" w:color="auto" w:fill="D9D9D9" w:themeFill="background1" w:themeFillShade="D9"/>
          </w:tcPr>
          <w:p w14:paraId="78ECB680" w14:textId="77777777" w:rsidR="00574BF2" w:rsidRPr="000A410E" w:rsidRDefault="00574BF2" w:rsidP="00574BF2">
            <w:pPr>
              <w:spacing w:before="0" w:line="240" w:lineRule="auto"/>
              <w:ind w:left="0" w:right="0"/>
              <w:jc w:val="left"/>
              <w:rPr>
                <w:rFonts w:asciiTheme="minorHAnsi" w:hAnsiTheme="minorHAnsi" w:cs="Arial"/>
                <w:b/>
                <w:lang w:val="en-GB" w:eastAsia="da-DK"/>
              </w:rPr>
            </w:pPr>
            <w:r w:rsidRPr="000A410E">
              <w:rPr>
                <w:rFonts w:asciiTheme="minorHAnsi" w:hAnsiTheme="minorHAnsi" w:cs="Arial"/>
                <w:b/>
                <w:lang w:val="en-GB" w:eastAsia="da-DK"/>
              </w:rPr>
              <w:t>Examples</w:t>
            </w:r>
          </w:p>
        </w:tc>
        <w:tc>
          <w:tcPr>
            <w:tcW w:w="1911" w:type="dxa"/>
            <w:tcBorders>
              <w:top w:val="single" w:sz="4" w:space="0" w:color="auto"/>
              <w:left w:val="nil"/>
              <w:bottom w:val="single" w:sz="4" w:space="0" w:color="auto"/>
              <w:right w:val="single" w:sz="4" w:space="0" w:color="auto"/>
            </w:tcBorders>
            <w:shd w:val="clear" w:color="auto" w:fill="D9D9D9" w:themeFill="background1" w:themeFillShade="D9"/>
          </w:tcPr>
          <w:p w14:paraId="2C2242BD" w14:textId="77777777" w:rsidR="00574BF2" w:rsidRPr="000A410E" w:rsidRDefault="00574BF2" w:rsidP="00574BF2">
            <w:pPr>
              <w:spacing w:before="0" w:line="240" w:lineRule="auto"/>
              <w:ind w:left="0" w:right="0"/>
              <w:jc w:val="left"/>
              <w:rPr>
                <w:rFonts w:asciiTheme="minorHAnsi" w:hAnsiTheme="minorHAnsi" w:cs="Arial"/>
                <w:b/>
                <w:lang w:val="en-GB" w:eastAsia="da-DK"/>
              </w:rPr>
            </w:pPr>
            <w:r w:rsidRPr="000A410E">
              <w:rPr>
                <w:rFonts w:asciiTheme="minorHAnsi" w:hAnsiTheme="minorHAnsi" w:cs="Arial"/>
                <w:b/>
                <w:lang w:val="en-GB" w:eastAsia="da-DK"/>
              </w:rPr>
              <w:t>Measurement unit</w:t>
            </w:r>
          </w:p>
        </w:tc>
      </w:tr>
      <w:tr w:rsidR="00574BF2" w:rsidRPr="000A410E" w14:paraId="42077718"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4320667C"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w:t>
            </w:r>
          </w:p>
        </w:tc>
        <w:tc>
          <w:tcPr>
            <w:tcW w:w="2474" w:type="dxa"/>
            <w:tcBorders>
              <w:top w:val="nil"/>
              <w:left w:val="nil"/>
              <w:bottom w:val="single" w:sz="4" w:space="0" w:color="auto"/>
              <w:right w:val="single" w:sz="4" w:space="0" w:color="auto"/>
            </w:tcBorders>
            <w:shd w:val="clear" w:color="auto" w:fill="auto"/>
          </w:tcPr>
          <w:p w14:paraId="4D0883EE"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Local public authority</w:t>
            </w:r>
          </w:p>
        </w:tc>
        <w:tc>
          <w:tcPr>
            <w:tcW w:w="4323" w:type="dxa"/>
            <w:tcBorders>
              <w:top w:val="nil"/>
              <w:left w:val="nil"/>
              <w:bottom w:val="single" w:sz="4" w:space="0" w:color="auto"/>
              <w:right w:val="single" w:sz="4" w:space="0" w:color="auto"/>
            </w:tcBorders>
            <w:shd w:val="clear" w:color="auto" w:fill="auto"/>
          </w:tcPr>
          <w:p w14:paraId="5ABA15FB"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municipality, etc.</w:t>
            </w:r>
          </w:p>
        </w:tc>
        <w:tc>
          <w:tcPr>
            <w:tcW w:w="1911" w:type="dxa"/>
            <w:tcBorders>
              <w:top w:val="nil"/>
              <w:left w:val="nil"/>
              <w:bottom w:val="single" w:sz="4" w:space="0" w:color="auto"/>
              <w:right w:val="single" w:sz="4" w:space="0" w:color="auto"/>
            </w:tcBorders>
          </w:tcPr>
          <w:p w14:paraId="2FEA13D4"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63C8382E"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3370ADB5"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2</w:t>
            </w:r>
          </w:p>
        </w:tc>
        <w:tc>
          <w:tcPr>
            <w:tcW w:w="2474" w:type="dxa"/>
            <w:tcBorders>
              <w:top w:val="nil"/>
              <w:left w:val="nil"/>
              <w:bottom w:val="single" w:sz="4" w:space="0" w:color="auto"/>
              <w:right w:val="single" w:sz="4" w:space="0" w:color="auto"/>
            </w:tcBorders>
            <w:shd w:val="clear" w:color="auto" w:fill="auto"/>
          </w:tcPr>
          <w:p w14:paraId="04C4D85E"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Regional public authority</w:t>
            </w:r>
          </w:p>
        </w:tc>
        <w:tc>
          <w:tcPr>
            <w:tcW w:w="4323" w:type="dxa"/>
            <w:tcBorders>
              <w:top w:val="nil"/>
              <w:left w:val="nil"/>
              <w:bottom w:val="single" w:sz="4" w:space="0" w:color="auto"/>
              <w:right w:val="single" w:sz="4" w:space="0" w:color="auto"/>
            </w:tcBorders>
            <w:shd w:val="clear" w:color="auto" w:fill="auto"/>
          </w:tcPr>
          <w:p w14:paraId="0EAD38F0"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regional council, etc.</w:t>
            </w:r>
          </w:p>
        </w:tc>
        <w:tc>
          <w:tcPr>
            <w:tcW w:w="1911" w:type="dxa"/>
            <w:tcBorders>
              <w:top w:val="nil"/>
              <w:left w:val="nil"/>
              <w:bottom w:val="single" w:sz="4" w:space="0" w:color="auto"/>
              <w:right w:val="single" w:sz="4" w:space="0" w:color="auto"/>
            </w:tcBorders>
          </w:tcPr>
          <w:p w14:paraId="266DF7CD"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724C9473"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13202C35"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3</w:t>
            </w:r>
          </w:p>
        </w:tc>
        <w:tc>
          <w:tcPr>
            <w:tcW w:w="2474" w:type="dxa"/>
            <w:tcBorders>
              <w:top w:val="nil"/>
              <w:left w:val="nil"/>
              <w:bottom w:val="single" w:sz="4" w:space="0" w:color="auto"/>
              <w:right w:val="single" w:sz="4" w:space="0" w:color="auto"/>
            </w:tcBorders>
            <w:shd w:val="clear" w:color="auto" w:fill="auto"/>
          </w:tcPr>
          <w:p w14:paraId="544CAB85"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National public authority</w:t>
            </w:r>
          </w:p>
        </w:tc>
        <w:tc>
          <w:tcPr>
            <w:tcW w:w="4323" w:type="dxa"/>
            <w:tcBorders>
              <w:top w:val="nil"/>
              <w:left w:val="nil"/>
              <w:bottom w:val="single" w:sz="4" w:space="0" w:color="auto"/>
              <w:right w:val="single" w:sz="4" w:space="0" w:color="auto"/>
            </w:tcBorders>
            <w:shd w:val="clear" w:color="auto" w:fill="auto"/>
          </w:tcPr>
          <w:p w14:paraId="1C5CE4FC"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ministry, etc.</w:t>
            </w:r>
          </w:p>
        </w:tc>
        <w:tc>
          <w:tcPr>
            <w:tcW w:w="1911" w:type="dxa"/>
            <w:tcBorders>
              <w:top w:val="nil"/>
              <w:left w:val="nil"/>
              <w:bottom w:val="single" w:sz="4" w:space="0" w:color="auto"/>
              <w:right w:val="single" w:sz="4" w:space="0" w:color="auto"/>
            </w:tcBorders>
          </w:tcPr>
          <w:p w14:paraId="32C95EF4"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45B09F03" w14:textId="77777777" w:rsidTr="00801594">
        <w:trPr>
          <w:trHeight w:val="660"/>
        </w:trPr>
        <w:tc>
          <w:tcPr>
            <w:tcW w:w="433" w:type="dxa"/>
            <w:tcBorders>
              <w:top w:val="nil"/>
              <w:left w:val="single" w:sz="4" w:space="0" w:color="auto"/>
              <w:bottom w:val="single" w:sz="4" w:space="0" w:color="auto"/>
              <w:right w:val="single" w:sz="4" w:space="0" w:color="auto"/>
            </w:tcBorders>
            <w:shd w:val="clear" w:color="auto" w:fill="auto"/>
          </w:tcPr>
          <w:p w14:paraId="7EE7E97F"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4</w:t>
            </w:r>
          </w:p>
        </w:tc>
        <w:tc>
          <w:tcPr>
            <w:tcW w:w="2474" w:type="dxa"/>
            <w:tcBorders>
              <w:top w:val="nil"/>
              <w:left w:val="nil"/>
              <w:bottom w:val="single" w:sz="4" w:space="0" w:color="auto"/>
              <w:right w:val="single" w:sz="4" w:space="0" w:color="auto"/>
            </w:tcBorders>
            <w:shd w:val="clear" w:color="auto" w:fill="auto"/>
          </w:tcPr>
          <w:p w14:paraId="21F5B8BB"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Sectoral agency</w:t>
            </w:r>
          </w:p>
        </w:tc>
        <w:tc>
          <w:tcPr>
            <w:tcW w:w="4323" w:type="dxa"/>
            <w:tcBorders>
              <w:top w:val="nil"/>
              <w:left w:val="nil"/>
              <w:bottom w:val="single" w:sz="4" w:space="0" w:color="auto"/>
              <w:right w:val="single" w:sz="4" w:space="0" w:color="auto"/>
            </w:tcBorders>
            <w:shd w:val="clear" w:color="auto" w:fill="auto"/>
          </w:tcPr>
          <w:p w14:paraId="6ABCA0B1"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local or regional development agency, environmental agency, energy agency, employment agency, etc.</w:t>
            </w:r>
          </w:p>
        </w:tc>
        <w:tc>
          <w:tcPr>
            <w:tcW w:w="1911" w:type="dxa"/>
            <w:tcBorders>
              <w:top w:val="nil"/>
              <w:left w:val="nil"/>
              <w:bottom w:val="single" w:sz="4" w:space="0" w:color="auto"/>
              <w:right w:val="single" w:sz="4" w:space="0" w:color="auto"/>
            </w:tcBorders>
          </w:tcPr>
          <w:p w14:paraId="616DA06F"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22454E56"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23D10404"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5</w:t>
            </w:r>
          </w:p>
        </w:tc>
        <w:tc>
          <w:tcPr>
            <w:tcW w:w="2474" w:type="dxa"/>
            <w:tcBorders>
              <w:top w:val="nil"/>
              <w:left w:val="nil"/>
              <w:bottom w:val="single" w:sz="4" w:space="0" w:color="auto"/>
              <w:right w:val="single" w:sz="4" w:space="0" w:color="auto"/>
            </w:tcBorders>
            <w:shd w:val="clear" w:color="auto" w:fill="auto"/>
          </w:tcPr>
          <w:p w14:paraId="2493E3B3"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Infrastructure and (public) service provider</w:t>
            </w:r>
          </w:p>
        </w:tc>
        <w:tc>
          <w:tcPr>
            <w:tcW w:w="4323" w:type="dxa"/>
            <w:tcBorders>
              <w:top w:val="nil"/>
              <w:left w:val="nil"/>
              <w:bottom w:val="single" w:sz="4" w:space="0" w:color="auto"/>
              <w:right w:val="single" w:sz="4" w:space="0" w:color="auto"/>
            </w:tcBorders>
            <w:shd w:val="clear" w:color="auto" w:fill="auto"/>
          </w:tcPr>
          <w:p w14:paraId="58930020"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public transport, utility company (water supply, electricity supply, sewage, gas, waste collection, etc.), airport, port, railway, etc.</w:t>
            </w:r>
          </w:p>
        </w:tc>
        <w:tc>
          <w:tcPr>
            <w:tcW w:w="1911" w:type="dxa"/>
            <w:tcBorders>
              <w:top w:val="nil"/>
              <w:left w:val="nil"/>
              <w:bottom w:val="single" w:sz="4" w:space="0" w:color="auto"/>
              <w:right w:val="single" w:sz="4" w:space="0" w:color="auto"/>
            </w:tcBorders>
          </w:tcPr>
          <w:p w14:paraId="1A78AB03"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26DE6C4C"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57DAEE37"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6</w:t>
            </w:r>
          </w:p>
        </w:tc>
        <w:tc>
          <w:tcPr>
            <w:tcW w:w="2474" w:type="dxa"/>
            <w:tcBorders>
              <w:top w:val="nil"/>
              <w:left w:val="nil"/>
              <w:bottom w:val="single" w:sz="4" w:space="0" w:color="auto"/>
              <w:right w:val="single" w:sz="4" w:space="0" w:color="auto"/>
            </w:tcBorders>
            <w:shd w:val="clear" w:color="auto" w:fill="auto"/>
          </w:tcPr>
          <w:p w14:paraId="04F19DEF"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Interest groups including NGOs</w:t>
            </w:r>
          </w:p>
        </w:tc>
        <w:tc>
          <w:tcPr>
            <w:tcW w:w="4323" w:type="dxa"/>
            <w:tcBorders>
              <w:top w:val="nil"/>
              <w:left w:val="nil"/>
              <w:bottom w:val="single" w:sz="4" w:space="0" w:color="auto"/>
              <w:right w:val="single" w:sz="4" w:space="0" w:color="auto"/>
            </w:tcBorders>
            <w:shd w:val="clear" w:color="auto" w:fill="auto"/>
          </w:tcPr>
          <w:p w14:paraId="44448728"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international organisation, trade union, foundation, charity, voluntary association, club, etc.</w:t>
            </w:r>
          </w:p>
        </w:tc>
        <w:tc>
          <w:tcPr>
            <w:tcW w:w="1911" w:type="dxa"/>
            <w:tcBorders>
              <w:top w:val="nil"/>
              <w:left w:val="nil"/>
              <w:bottom w:val="single" w:sz="4" w:space="0" w:color="auto"/>
              <w:right w:val="single" w:sz="4" w:space="0" w:color="auto"/>
            </w:tcBorders>
          </w:tcPr>
          <w:p w14:paraId="1401DF41"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0BA52408"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3DED757A"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7</w:t>
            </w:r>
          </w:p>
        </w:tc>
        <w:tc>
          <w:tcPr>
            <w:tcW w:w="2474" w:type="dxa"/>
            <w:tcBorders>
              <w:top w:val="nil"/>
              <w:left w:val="nil"/>
              <w:bottom w:val="single" w:sz="4" w:space="0" w:color="auto"/>
              <w:right w:val="single" w:sz="4" w:space="0" w:color="auto"/>
            </w:tcBorders>
            <w:shd w:val="clear" w:color="auto" w:fill="auto"/>
          </w:tcPr>
          <w:p w14:paraId="59C0A94D"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Higher education and research organisations</w:t>
            </w:r>
          </w:p>
        </w:tc>
        <w:tc>
          <w:tcPr>
            <w:tcW w:w="4323" w:type="dxa"/>
            <w:tcBorders>
              <w:top w:val="nil"/>
              <w:left w:val="nil"/>
              <w:bottom w:val="single" w:sz="4" w:space="0" w:color="auto"/>
              <w:right w:val="single" w:sz="4" w:space="0" w:color="auto"/>
            </w:tcBorders>
            <w:shd w:val="clear" w:color="auto" w:fill="auto"/>
          </w:tcPr>
          <w:p w14:paraId="4F2BE2F6"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 xml:space="preserve">university faculty, college, research institution, RTD facility, research cluster, etc. </w:t>
            </w:r>
          </w:p>
        </w:tc>
        <w:tc>
          <w:tcPr>
            <w:tcW w:w="1911" w:type="dxa"/>
            <w:tcBorders>
              <w:top w:val="nil"/>
              <w:left w:val="nil"/>
              <w:bottom w:val="single" w:sz="4" w:space="0" w:color="auto"/>
              <w:right w:val="single" w:sz="4" w:space="0" w:color="auto"/>
            </w:tcBorders>
          </w:tcPr>
          <w:p w14:paraId="61AED819"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67E17480"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5963FE6D"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8</w:t>
            </w:r>
          </w:p>
        </w:tc>
        <w:tc>
          <w:tcPr>
            <w:tcW w:w="2474" w:type="dxa"/>
            <w:tcBorders>
              <w:top w:val="nil"/>
              <w:left w:val="nil"/>
              <w:bottom w:val="single" w:sz="4" w:space="0" w:color="auto"/>
              <w:right w:val="single" w:sz="4" w:space="0" w:color="auto"/>
            </w:tcBorders>
            <w:shd w:val="clear" w:color="auto" w:fill="auto"/>
          </w:tcPr>
          <w:p w14:paraId="6C248C4A"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Education/training centre and school</w:t>
            </w:r>
          </w:p>
        </w:tc>
        <w:tc>
          <w:tcPr>
            <w:tcW w:w="4323" w:type="dxa"/>
            <w:tcBorders>
              <w:top w:val="nil"/>
              <w:left w:val="nil"/>
              <w:bottom w:val="single" w:sz="4" w:space="0" w:color="auto"/>
              <w:right w:val="single" w:sz="4" w:space="0" w:color="auto"/>
            </w:tcBorders>
            <w:shd w:val="clear" w:color="auto" w:fill="auto"/>
          </w:tcPr>
          <w:p w14:paraId="5126D3EA"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primary, secondary, pre-school, vocational training, etc.</w:t>
            </w:r>
          </w:p>
        </w:tc>
        <w:tc>
          <w:tcPr>
            <w:tcW w:w="1911" w:type="dxa"/>
            <w:tcBorders>
              <w:top w:val="nil"/>
              <w:left w:val="nil"/>
              <w:bottom w:val="single" w:sz="4" w:space="0" w:color="auto"/>
              <w:right w:val="single" w:sz="4" w:space="0" w:color="auto"/>
            </w:tcBorders>
          </w:tcPr>
          <w:p w14:paraId="599C9A8A"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19C1A85B" w14:textId="77777777" w:rsidTr="00801594">
        <w:trPr>
          <w:trHeight w:val="330"/>
        </w:trPr>
        <w:tc>
          <w:tcPr>
            <w:tcW w:w="433" w:type="dxa"/>
            <w:tcBorders>
              <w:top w:val="nil"/>
              <w:left w:val="single" w:sz="4" w:space="0" w:color="auto"/>
              <w:bottom w:val="single" w:sz="4" w:space="0" w:color="auto"/>
              <w:right w:val="single" w:sz="4" w:space="0" w:color="auto"/>
            </w:tcBorders>
            <w:shd w:val="clear" w:color="auto" w:fill="auto"/>
          </w:tcPr>
          <w:p w14:paraId="4F3F4092"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9</w:t>
            </w:r>
          </w:p>
        </w:tc>
        <w:tc>
          <w:tcPr>
            <w:tcW w:w="2474" w:type="dxa"/>
            <w:tcBorders>
              <w:top w:val="nil"/>
              <w:left w:val="nil"/>
              <w:bottom w:val="single" w:sz="4" w:space="0" w:color="auto"/>
              <w:right w:val="single" w:sz="4" w:space="0" w:color="auto"/>
            </w:tcBorders>
            <w:shd w:val="clear" w:color="auto" w:fill="auto"/>
          </w:tcPr>
          <w:p w14:paraId="489CF45C"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Enterprise, except SME</w:t>
            </w:r>
          </w:p>
        </w:tc>
        <w:tc>
          <w:tcPr>
            <w:tcW w:w="4323" w:type="dxa"/>
            <w:tcBorders>
              <w:top w:val="nil"/>
              <w:left w:val="nil"/>
              <w:bottom w:val="single" w:sz="4" w:space="0" w:color="auto"/>
              <w:right w:val="single" w:sz="4" w:space="0" w:color="auto"/>
            </w:tcBorders>
            <w:shd w:val="clear" w:color="auto" w:fill="auto"/>
          </w:tcPr>
          <w:p w14:paraId="485746A9" w14:textId="77777777" w:rsidR="00574BF2" w:rsidRPr="000A410E" w:rsidRDefault="00574BF2" w:rsidP="00574BF2">
            <w:pPr>
              <w:spacing w:before="0" w:line="240" w:lineRule="auto"/>
              <w:ind w:left="0" w:right="0"/>
              <w:jc w:val="left"/>
              <w:rPr>
                <w:rFonts w:asciiTheme="minorHAnsi" w:hAnsiTheme="minorHAnsi" w:cs="Arial"/>
                <w:lang w:val="en-GB" w:eastAsia="da-DK"/>
              </w:rPr>
            </w:pPr>
          </w:p>
        </w:tc>
        <w:tc>
          <w:tcPr>
            <w:tcW w:w="1911" w:type="dxa"/>
            <w:tcBorders>
              <w:top w:val="nil"/>
              <w:left w:val="nil"/>
              <w:bottom w:val="single" w:sz="4" w:space="0" w:color="auto"/>
              <w:right w:val="single" w:sz="4" w:space="0" w:color="auto"/>
            </w:tcBorders>
          </w:tcPr>
          <w:p w14:paraId="573EA80C" w14:textId="77777777" w:rsidR="00574BF2" w:rsidRPr="000A410E" w:rsidDel="00600AEA"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enterprises]</w:t>
            </w:r>
          </w:p>
        </w:tc>
      </w:tr>
      <w:tr w:rsidR="00574BF2" w:rsidRPr="000A410E" w14:paraId="3C194B85" w14:textId="77777777" w:rsidTr="00801594">
        <w:trPr>
          <w:trHeight w:val="467"/>
        </w:trPr>
        <w:tc>
          <w:tcPr>
            <w:tcW w:w="433" w:type="dxa"/>
            <w:tcBorders>
              <w:top w:val="nil"/>
              <w:left w:val="single" w:sz="4" w:space="0" w:color="auto"/>
              <w:bottom w:val="single" w:sz="4" w:space="0" w:color="auto"/>
              <w:right w:val="single" w:sz="4" w:space="0" w:color="auto"/>
            </w:tcBorders>
            <w:shd w:val="clear" w:color="auto" w:fill="auto"/>
          </w:tcPr>
          <w:p w14:paraId="3564764A"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10</w:t>
            </w:r>
          </w:p>
        </w:tc>
        <w:tc>
          <w:tcPr>
            <w:tcW w:w="2474" w:type="dxa"/>
            <w:tcBorders>
              <w:top w:val="nil"/>
              <w:left w:val="nil"/>
              <w:bottom w:val="single" w:sz="4" w:space="0" w:color="auto"/>
              <w:right w:val="single" w:sz="4" w:space="0" w:color="auto"/>
            </w:tcBorders>
            <w:shd w:val="clear" w:color="auto" w:fill="auto"/>
          </w:tcPr>
          <w:p w14:paraId="6A1AB671"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 xml:space="preserve">SME </w:t>
            </w:r>
          </w:p>
        </w:tc>
        <w:tc>
          <w:tcPr>
            <w:tcW w:w="4323" w:type="dxa"/>
            <w:tcBorders>
              <w:top w:val="nil"/>
              <w:left w:val="nil"/>
              <w:bottom w:val="single" w:sz="4" w:space="0" w:color="auto"/>
              <w:right w:val="single" w:sz="4" w:space="0" w:color="auto"/>
            </w:tcBorders>
            <w:shd w:val="clear" w:color="auto" w:fill="auto"/>
          </w:tcPr>
          <w:p w14:paraId="1DD60AC8"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micro, small, medium</w:t>
            </w:r>
          </w:p>
        </w:tc>
        <w:tc>
          <w:tcPr>
            <w:tcW w:w="1911" w:type="dxa"/>
            <w:tcBorders>
              <w:top w:val="nil"/>
              <w:left w:val="nil"/>
              <w:bottom w:val="single" w:sz="4" w:space="0" w:color="auto"/>
              <w:right w:val="single" w:sz="4" w:space="0" w:color="auto"/>
            </w:tcBorders>
          </w:tcPr>
          <w:p w14:paraId="37686C8E"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SME]</w:t>
            </w:r>
          </w:p>
        </w:tc>
      </w:tr>
      <w:tr w:rsidR="00574BF2" w:rsidRPr="000A410E" w14:paraId="37110847" w14:textId="77777777" w:rsidTr="009146B0">
        <w:trPr>
          <w:trHeight w:val="782"/>
        </w:trPr>
        <w:tc>
          <w:tcPr>
            <w:tcW w:w="433" w:type="dxa"/>
            <w:tcBorders>
              <w:top w:val="nil"/>
              <w:left w:val="single" w:sz="4" w:space="0" w:color="auto"/>
              <w:bottom w:val="single" w:sz="4" w:space="0" w:color="auto"/>
              <w:right w:val="single" w:sz="4" w:space="0" w:color="auto"/>
            </w:tcBorders>
            <w:shd w:val="clear" w:color="auto" w:fill="auto"/>
          </w:tcPr>
          <w:p w14:paraId="3172EF2E"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11</w:t>
            </w:r>
          </w:p>
        </w:tc>
        <w:tc>
          <w:tcPr>
            <w:tcW w:w="2474" w:type="dxa"/>
            <w:tcBorders>
              <w:top w:val="nil"/>
              <w:left w:val="nil"/>
              <w:bottom w:val="single" w:sz="4" w:space="0" w:color="auto"/>
              <w:right w:val="single" w:sz="4" w:space="0" w:color="auto"/>
            </w:tcBorders>
            <w:shd w:val="clear" w:color="auto" w:fill="auto"/>
          </w:tcPr>
          <w:p w14:paraId="214E8497"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Business support organisation</w:t>
            </w:r>
          </w:p>
        </w:tc>
        <w:tc>
          <w:tcPr>
            <w:tcW w:w="4323" w:type="dxa"/>
            <w:tcBorders>
              <w:top w:val="nil"/>
              <w:left w:val="nil"/>
              <w:bottom w:val="single" w:sz="4" w:space="0" w:color="auto"/>
              <w:right w:val="single" w:sz="4" w:space="0" w:color="auto"/>
            </w:tcBorders>
            <w:shd w:val="clear" w:color="auto" w:fill="auto"/>
          </w:tcPr>
          <w:p w14:paraId="5C415644"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chamber of commerce, chamber of trade and crafts, business incubator or innovation centre, business clusters, etc.</w:t>
            </w:r>
          </w:p>
        </w:tc>
        <w:tc>
          <w:tcPr>
            <w:tcW w:w="1911" w:type="dxa"/>
            <w:tcBorders>
              <w:top w:val="nil"/>
              <w:left w:val="nil"/>
              <w:bottom w:val="single" w:sz="4" w:space="0" w:color="auto"/>
              <w:right w:val="single" w:sz="4" w:space="0" w:color="auto"/>
            </w:tcBorders>
          </w:tcPr>
          <w:p w14:paraId="51975E7F"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6180FB13" w14:textId="77777777" w:rsidTr="00801594">
        <w:trPr>
          <w:trHeight w:val="401"/>
        </w:trPr>
        <w:tc>
          <w:tcPr>
            <w:tcW w:w="433" w:type="dxa"/>
            <w:tcBorders>
              <w:top w:val="single" w:sz="4" w:space="0" w:color="auto"/>
              <w:left w:val="single" w:sz="4" w:space="0" w:color="auto"/>
              <w:bottom w:val="single" w:sz="4" w:space="0" w:color="auto"/>
              <w:right w:val="single" w:sz="4" w:space="0" w:color="auto"/>
            </w:tcBorders>
            <w:shd w:val="clear" w:color="auto" w:fill="auto"/>
          </w:tcPr>
          <w:p w14:paraId="237752FA"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12</w:t>
            </w:r>
          </w:p>
        </w:tc>
        <w:tc>
          <w:tcPr>
            <w:tcW w:w="2474" w:type="dxa"/>
            <w:tcBorders>
              <w:top w:val="single" w:sz="4" w:space="0" w:color="auto"/>
              <w:left w:val="nil"/>
              <w:bottom w:val="single" w:sz="4" w:space="0" w:color="auto"/>
              <w:right w:val="single" w:sz="4" w:space="0" w:color="auto"/>
            </w:tcBorders>
            <w:shd w:val="clear" w:color="auto" w:fill="auto"/>
          </w:tcPr>
          <w:p w14:paraId="33B709BA"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EGTC</w:t>
            </w:r>
          </w:p>
        </w:tc>
        <w:tc>
          <w:tcPr>
            <w:tcW w:w="4323" w:type="dxa"/>
            <w:tcBorders>
              <w:top w:val="single" w:sz="4" w:space="0" w:color="auto"/>
              <w:left w:val="nil"/>
              <w:bottom w:val="single" w:sz="4" w:space="0" w:color="auto"/>
              <w:right w:val="single" w:sz="4" w:space="0" w:color="auto"/>
            </w:tcBorders>
            <w:shd w:val="clear" w:color="auto" w:fill="auto"/>
          </w:tcPr>
          <w:p w14:paraId="0FFCF44C" w14:textId="77777777" w:rsidR="00574BF2" w:rsidRPr="000A410E" w:rsidRDefault="00574BF2" w:rsidP="00574BF2">
            <w:pPr>
              <w:spacing w:before="0" w:line="240" w:lineRule="auto"/>
              <w:ind w:left="0" w:right="0"/>
              <w:jc w:val="left"/>
              <w:rPr>
                <w:rFonts w:asciiTheme="minorHAnsi" w:hAnsiTheme="minorHAnsi" w:cs="Arial"/>
                <w:lang w:val="en-GB" w:eastAsia="da-DK"/>
              </w:rPr>
            </w:pPr>
          </w:p>
        </w:tc>
        <w:tc>
          <w:tcPr>
            <w:tcW w:w="1911" w:type="dxa"/>
            <w:tcBorders>
              <w:top w:val="single" w:sz="4" w:space="0" w:color="auto"/>
              <w:left w:val="nil"/>
              <w:bottom w:val="single" w:sz="4" w:space="0" w:color="auto"/>
              <w:right w:val="single" w:sz="4" w:space="0" w:color="auto"/>
            </w:tcBorders>
          </w:tcPr>
          <w:p w14:paraId="7634C546"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39B0F124" w14:textId="77777777" w:rsidTr="00801594">
        <w:trPr>
          <w:trHeight w:val="401"/>
        </w:trPr>
        <w:tc>
          <w:tcPr>
            <w:tcW w:w="433" w:type="dxa"/>
            <w:tcBorders>
              <w:top w:val="single" w:sz="4" w:space="0" w:color="auto"/>
              <w:left w:val="single" w:sz="4" w:space="0" w:color="auto"/>
              <w:bottom w:val="single" w:sz="4" w:space="0" w:color="auto"/>
              <w:right w:val="single" w:sz="4" w:space="0" w:color="auto"/>
            </w:tcBorders>
            <w:shd w:val="clear" w:color="auto" w:fill="auto"/>
          </w:tcPr>
          <w:p w14:paraId="2C2CF06E"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13</w:t>
            </w:r>
          </w:p>
        </w:tc>
        <w:tc>
          <w:tcPr>
            <w:tcW w:w="2474" w:type="dxa"/>
            <w:tcBorders>
              <w:top w:val="single" w:sz="4" w:space="0" w:color="auto"/>
              <w:left w:val="nil"/>
              <w:bottom w:val="single" w:sz="4" w:space="0" w:color="auto"/>
              <w:right w:val="single" w:sz="4" w:space="0" w:color="auto"/>
            </w:tcBorders>
            <w:shd w:val="clear" w:color="auto" w:fill="auto"/>
          </w:tcPr>
          <w:p w14:paraId="53106E59"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International organisation, EEIG</w:t>
            </w:r>
          </w:p>
        </w:tc>
        <w:tc>
          <w:tcPr>
            <w:tcW w:w="4323" w:type="dxa"/>
            <w:tcBorders>
              <w:top w:val="single" w:sz="4" w:space="0" w:color="auto"/>
              <w:left w:val="nil"/>
              <w:bottom w:val="single" w:sz="4" w:space="0" w:color="auto"/>
              <w:right w:val="single" w:sz="4" w:space="0" w:color="auto"/>
            </w:tcBorders>
            <w:shd w:val="clear" w:color="auto" w:fill="auto"/>
          </w:tcPr>
          <w:p w14:paraId="386623A0"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under national law, under international law</w:t>
            </w:r>
          </w:p>
        </w:tc>
        <w:tc>
          <w:tcPr>
            <w:tcW w:w="1911" w:type="dxa"/>
            <w:tcBorders>
              <w:top w:val="single" w:sz="4" w:space="0" w:color="auto"/>
              <w:left w:val="nil"/>
              <w:bottom w:val="single" w:sz="4" w:space="0" w:color="auto"/>
              <w:right w:val="single" w:sz="4" w:space="0" w:color="auto"/>
            </w:tcBorders>
          </w:tcPr>
          <w:p w14:paraId="41717C0E"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2A03EBA2" w14:textId="77777777" w:rsidTr="00801594">
        <w:trPr>
          <w:trHeight w:val="341"/>
        </w:trPr>
        <w:tc>
          <w:tcPr>
            <w:tcW w:w="433" w:type="dxa"/>
            <w:tcBorders>
              <w:top w:val="single" w:sz="4" w:space="0" w:color="auto"/>
              <w:left w:val="single" w:sz="4" w:space="0" w:color="auto"/>
              <w:bottom w:val="single" w:sz="4" w:space="0" w:color="auto"/>
              <w:right w:val="single" w:sz="4" w:space="0" w:color="auto"/>
            </w:tcBorders>
            <w:shd w:val="clear" w:color="auto" w:fill="auto"/>
          </w:tcPr>
          <w:p w14:paraId="541FB391"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14</w:t>
            </w:r>
          </w:p>
        </w:tc>
        <w:tc>
          <w:tcPr>
            <w:tcW w:w="2474" w:type="dxa"/>
            <w:tcBorders>
              <w:top w:val="single" w:sz="4" w:space="0" w:color="auto"/>
              <w:left w:val="nil"/>
              <w:bottom w:val="single" w:sz="4" w:space="0" w:color="auto"/>
              <w:right w:val="single" w:sz="4" w:space="0" w:color="auto"/>
            </w:tcBorders>
            <w:shd w:val="clear" w:color="auto" w:fill="auto"/>
          </w:tcPr>
          <w:p w14:paraId="5F389212"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General public</w:t>
            </w:r>
            <w:r w:rsidRPr="000A410E">
              <w:rPr>
                <w:rFonts w:asciiTheme="minorHAnsi" w:hAnsiTheme="minorHAnsi" w:cs="Arial"/>
                <w:vertAlign w:val="superscript"/>
                <w:lang w:val="en-GB" w:eastAsia="da-DK"/>
              </w:rPr>
              <w:footnoteReference w:id="2"/>
            </w:r>
          </w:p>
        </w:tc>
        <w:tc>
          <w:tcPr>
            <w:tcW w:w="4323" w:type="dxa"/>
            <w:tcBorders>
              <w:top w:val="single" w:sz="4" w:space="0" w:color="auto"/>
              <w:left w:val="nil"/>
              <w:bottom w:val="single" w:sz="4" w:space="0" w:color="auto"/>
              <w:right w:val="single" w:sz="4" w:space="0" w:color="auto"/>
            </w:tcBorders>
            <w:shd w:val="clear" w:color="auto" w:fill="auto"/>
          </w:tcPr>
          <w:p w14:paraId="1848B8EC" w14:textId="77777777" w:rsidR="00574BF2" w:rsidRPr="000A410E" w:rsidRDefault="00574BF2" w:rsidP="00574BF2">
            <w:pPr>
              <w:spacing w:before="0" w:line="240" w:lineRule="auto"/>
              <w:ind w:left="0" w:right="0"/>
              <w:jc w:val="left"/>
              <w:rPr>
                <w:rFonts w:asciiTheme="minorHAnsi" w:hAnsiTheme="minorHAnsi" w:cs="Arial"/>
                <w:lang w:val="en-GB" w:eastAsia="da-DK"/>
              </w:rPr>
            </w:pPr>
          </w:p>
        </w:tc>
        <w:tc>
          <w:tcPr>
            <w:tcW w:w="1911" w:type="dxa"/>
            <w:tcBorders>
              <w:top w:val="single" w:sz="4" w:space="0" w:color="auto"/>
              <w:left w:val="nil"/>
              <w:bottom w:val="single" w:sz="4" w:space="0" w:color="auto"/>
              <w:right w:val="single" w:sz="4" w:space="0" w:color="auto"/>
            </w:tcBorders>
          </w:tcPr>
          <w:p w14:paraId="38EAFD4B"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people]</w:t>
            </w:r>
          </w:p>
        </w:tc>
      </w:tr>
      <w:tr w:rsidR="00574BF2" w:rsidRPr="000A410E" w14:paraId="2306D7EA" w14:textId="77777777" w:rsidTr="00801594">
        <w:trPr>
          <w:trHeight w:val="341"/>
        </w:trPr>
        <w:tc>
          <w:tcPr>
            <w:tcW w:w="433" w:type="dxa"/>
            <w:tcBorders>
              <w:top w:val="single" w:sz="4" w:space="0" w:color="auto"/>
              <w:left w:val="single" w:sz="4" w:space="0" w:color="auto"/>
              <w:bottom w:val="single" w:sz="4" w:space="0" w:color="auto"/>
              <w:right w:val="single" w:sz="4" w:space="0" w:color="auto"/>
            </w:tcBorders>
            <w:shd w:val="clear" w:color="auto" w:fill="auto"/>
          </w:tcPr>
          <w:p w14:paraId="737360F8"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15</w:t>
            </w:r>
          </w:p>
        </w:tc>
        <w:tc>
          <w:tcPr>
            <w:tcW w:w="2474" w:type="dxa"/>
            <w:tcBorders>
              <w:top w:val="single" w:sz="4" w:space="0" w:color="auto"/>
              <w:left w:val="nil"/>
              <w:bottom w:val="single" w:sz="4" w:space="0" w:color="auto"/>
              <w:right w:val="single" w:sz="4" w:space="0" w:color="auto"/>
            </w:tcBorders>
            <w:shd w:val="clear" w:color="auto" w:fill="auto"/>
          </w:tcPr>
          <w:p w14:paraId="2C5BEFFF"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Hospitals and medical centres</w:t>
            </w:r>
          </w:p>
        </w:tc>
        <w:tc>
          <w:tcPr>
            <w:tcW w:w="4323" w:type="dxa"/>
            <w:tcBorders>
              <w:top w:val="single" w:sz="4" w:space="0" w:color="auto"/>
              <w:left w:val="nil"/>
              <w:bottom w:val="single" w:sz="4" w:space="0" w:color="auto"/>
              <w:right w:val="single" w:sz="4" w:space="0" w:color="auto"/>
            </w:tcBorders>
            <w:shd w:val="clear" w:color="auto" w:fill="auto"/>
          </w:tcPr>
          <w:p w14:paraId="5E12E4AC" w14:textId="77777777" w:rsidR="00574BF2" w:rsidRPr="000A410E" w:rsidRDefault="00574BF2" w:rsidP="00574BF2">
            <w:pPr>
              <w:spacing w:before="0" w:line="240" w:lineRule="auto"/>
              <w:ind w:left="0" w:right="0"/>
              <w:jc w:val="left"/>
              <w:rPr>
                <w:rFonts w:asciiTheme="minorHAnsi" w:hAnsiTheme="minorHAnsi" w:cs="Arial"/>
                <w:lang w:val="en-GB" w:eastAsia="da-DK"/>
              </w:rPr>
            </w:pPr>
          </w:p>
        </w:tc>
        <w:tc>
          <w:tcPr>
            <w:tcW w:w="1911" w:type="dxa"/>
            <w:tcBorders>
              <w:top w:val="single" w:sz="4" w:space="0" w:color="auto"/>
              <w:left w:val="nil"/>
              <w:bottom w:val="single" w:sz="4" w:space="0" w:color="auto"/>
              <w:right w:val="single" w:sz="4" w:space="0" w:color="auto"/>
            </w:tcBorders>
          </w:tcPr>
          <w:p w14:paraId="15DB8EED"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[number of organisations]</w:t>
            </w:r>
          </w:p>
        </w:tc>
      </w:tr>
      <w:tr w:rsidR="00574BF2" w:rsidRPr="000A410E" w14:paraId="5DAA4B42" w14:textId="77777777" w:rsidTr="00801594">
        <w:trPr>
          <w:trHeight w:val="341"/>
        </w:trPr>
        <w:tc>
          <w:tcPr>
            <w:tcW w:w="433" w:type="dxa"/>
            <w:tcBorders>
              <w:top w:val="single" w:sz="4" w:space="0" w:color="auto"/>
              <w:left w:val="single" w:sz="4" w:space="0" w:color="auto"/>
              <w:bottom w:val="single" w:sz="4" w:space="0" w:color="auto"/>
              <w:right w:val="single" w:sz="4" w:space="0" w:color="auto"/>
            </w:tcBorders>
            <w:shd w:val="clear" w:color="auto" w:fill="auto"/>
          </w:tcPr>
          <w:p w14:paraId="5896003A" w14:textId="77777777" w:rsidR="00574BF2" w:rsidRPr="000A410E" w:rsidRDefault="00574BF2" w:rsidP="00574BF2">
            <w:pPr>
              <w:spacing w:before="0" w:line="240" w:lineRule="auto"/>
              <w:ind w:left="0" w:right="0"/>
              <w:jc w:val="center"/>
              <w:rPr>
                <w:rFonts w:asciiTheme="minorHAnsi" w:hAnsiTheme="minorHAnsi" w:cs="Arial"/>
                <w:lang w:val="en-GB" w:eastAsia="da-DK"/>
              </w:rPr>
            </w:pPr>
            <w:r w:rsidRPr="000A410E">
              <w:rPr>
                <w:rFonts w:asciiTheme="minorHAnsi" w:hAnsiTheme="minorHAnsi" w:cs="Arial"/>
                <w:lang w:val="en-GB" w:eastAsia="da-DK"/>
              </w:rPr>
              <w:t>16</w:t>
            </w:r>
          </w:p>
        </w:tc>
        <w:tc>
          <w:tcPr>
            <w:tcW w:w="2474" w:type="dxa"/>
            <w:tcBorders>
              <w:top w:val="single" w:sz="4" w:space="0" w:color="auto"/>
              <w:left w:val="nil"/>
              <w:bottom w:val="single" w:sz="4" w:space="0" w:color="auto"/>
              <w:right w:val="single" w:sz="4" w:space="0" w:color="auto"/>
            </w:tcBorders>
            <w:shd w:val="clear" w:color="auto" w:fill="auto"/>
          </w:tcPr>
          <w:p w14:paraId="0D939135" w14:textId="77777777" w:rsidR="00574BF2" w:rsidRPr="000A410E" w:rsidRDefault="00574BF2" w:rsidP="00574BF2">
            <w:pPr>
              <w:spacing w:before="0" w:line="240" w:lineRule="auto"/>
              <w:ind w:left="0" w:right="0"/>
              <w:jc w:val="left"/>
              <w:rPr>
                <w:rFonts w:asciiTheme="minorHAnsi" w:hAnsiTheme="minorHAnsi" w:cs="Arial"/>
                <w:lang w:val="en-GB" w:eastAsia="da-DK"/>
              </w:rPr>
            </w:pPr>
            <w:r w:rsidRPr="000A410E">
              <w:rPr>
                <w:rFonts w:asciiTheme="minorHAnsi" w:hAnsiTheme="minorHAnsi" w:cs="Arial"/>
                <w:lang w:val="en-GB" w:eastAsia="da-DK"/>
              </w:rPr>
              <w:t>Other</w:t>
            </w:r>
          </w:p>
        </w:tc>
        <w:tc>
          <w:tcPr>
            <w:tcW w:w="4323" w:type="dxa"/>
            <w:tcBorders>
              <w:top w:val="single" w:sz="4" w:space="0" w:color="auto"/>
              <w:left w:val="nil"/>
              <w:bottom w:val="single" w:sz="4" w:space="0" w:color="auto"/>
              <w:right w:val="single" w:sz="4" w:space="0" w:color="auto"/>
            </w:tcBorders>
            <w:shd w:val="clear" w:color="auto" w:fill="auto"/>
          </w:tcPr>
          <w:p w14:paraId="71365373" w14:textId="77777777" w:rsidR="00574BF2" w:rsidRPr="000A410E" w:rsidRDefault="00574BF2" w:rsidP="00574BF2">
            <w:pPr>
              <w:spacing w:before="0" w:line="240" w:lineRule="auto"/>
              <w:ind w:left="0" w:right="0"/>
              <w:jc w:val="left"/>
              <w:rPr>
                <w:rFonts w:asciiTheme="minorHAnsi" w:hAnsiTheme="minorHAnsi" w:cs="Arial"/>
                <w:lang w:val="en-GB" w:eastAsia="da-DK"/>
              </w:rPr>
            </w:pPr>
          </w:p>
        </w:tc>
        <w:tc>
          <w:tcPr>
            <w:tcW w:w="1911" w:type="dxa"/>
            <w:tcBorders>
              <w:top w:val="single" w:sz="4" w:space="0" w:color="auto"/>
              <w:left w:val="nil"/>
              <w:bottom w:val="single" w:sz="4" w:space="0" w:color="auto"/>
              <w:right w:val="single" w:sz="4" w:space="0" w:color="auto"/>
            </w:tcBorders>
          </w:tcPr>
          <w:p w14:paraId="4C2C61A1" w14:textId="77777777" w:rsidR="00574BF2" w:rsidRPr="000A410E" w:rsidRDefault="00574BF2" w:rsidP="00574BF2">
            <w:pPr>
              <w:spacing w:before="0" w:line="240" w:lineRule="auto"/>
              <w:ind w:left="0" w:right="0"/>
              <w:jc w:val="left"/>
              <w:rPr>
                <w:rFonts w:asciiTheme="minorHAnsi" w:hAnsiTheme="minorHAnsi" w:cs="Arial"/>
                <w:lang w:val="en-GB" w:eastAsia="da-DK"/>
              </w:rPr>
            </w:pPr>
          </w:p>
        </w:tc>
      </w:tr>
    </w:tbl>
    <w:p w14:paraId="691600C9" w14:textId="77777777" w:rsidR="00574BF2" w:rsidRPr="00574BF2" w:rsidRDefault="00574BF2" w:rsidP="00574BF2">
      <w:pPr>
        <w:spacing w:before="0" w:line="240" w:lineRule="auto"/>
        <w:ind w:left="0" w:right="0"/>
        <w:jc w:val="left"/>
        <w:rPr>
          <w:rFonts w:ascii="Trebuchet MS" w:eastAsia="Franklin Gothic Book" w:hAnsi="Trebuchet MS"/>
          <w:sz w:val="22"/>
          <w:szCs w:val="22"/>
          <w:u w:val="single"/>
          <w:lang w:val="en-GB"/>
        </w:rPr>
      </w:pPr>
    </w:p>
    <w:p w14:paraId="0C2908BF" w14:textId="77777777" w:rsidR="00574BF2" w:rsidRDefault="00574BF2" w:rsidP="004B21FD">
      <w:pPr>
        <w:pStyle w:val="CE-StandardText"/>
      </w:pPr>
    </w:p>
    <w:p w14:paraId="1D41462E" w14:textId="77777777" w:rsidR="00574BF2" w:rsidRDefault="00574BF2" w:rsidP="004B21FD">
      <w:pPr>
        <w:pStyle w:val="CE-StandardText"/>
      </w:pPr>
    </w:p>
    <w:p w14:paraId="6C2E0E6D" w14:textId="77777777" w:rsidR="00574BF2" w:rsidRDefault="00574BF2" w:rsidP="004B21FD">
      <w:pPr>
        <w:pStyle w:val="CE-StandardText"/>
      </w:pPr>
    </w:p>
    <w:sectPr w:rsidR="00574BF2" w:rsidSect="009146B0">
      <w:headerReference w:type="default" r:id="rId25"/>
      <w:footerReference w:type="default" r:id="rId26"/>
      <w:headerReference w:type="first" r:id="rId27"/>
      <w:pgSz w:w="11906" w:h="16838" w:code="9"/>
      <w:pgMar w:top="2382" w:right="1134" w:bottom="851" w:left="1134" w:header="0" w:footer="0" w:gutter="0"/>
      <w:pgNumType w:start="1"/>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4D1CCE" w14:textId="77777777" w:rsidR="00D144DF" w:rsidRDefault="00D144DF" w:rsidP="00877C37">
      <w:r>
        <w:separator/>
      </w:r>
    </w:p>
    <w:p w14:paraId="3056E68D" w14:textId="77777777" w:rsidR="00D144DF" w:rsidRDefault="00D144DF"/>
    <w:p w14:paraId="10D76F4A" w14:textId="77777777" w:rsidR="00D144DF" w:rsidRDefault="00D144DF"/>
    <w:p w14:paraId="33D528F9" w14:textId="77777777" w:rsidR="00D144DF" w:rsidRDefault="00D144DF"/>
  </w:endnote>
  <w:endnote w:type="continuationSeparator" w:id="0">
    <w:p w14:paraId="571BA329" w14:textId="77777777" w:rsidR="00D144DF" w:rsidRDefault="00D144DF" w:rsidP="00877C37">
      <w:r>
        <w:continuationSeparator/>
      </w:r>
    </w:p>
    <w:p w14:paraId="5A4F3DD3" w14:textId="77777777" w:rsidR="00D144DF" w:rsidRDefault="00D144DF"/>
    <w:p w14:paraId="2D03B101" w14:textId="77777777" w:rsidR="00D144DF" w:rsidRDefault="00D144DF"/>
    <w:p w14:paraId="01AA35AE" w14:textId="77777777" w:rsidR="00D144DF" w:rsidRDefault="00D144D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Rounded MT Bold">
    <w:panose1 w:val="020F0704030504030204"/>
    <w:charset w:val="00"/>
    <w:family w:val="swiss"/>
    <w:pitch w:val="variable"/>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Trebuchet MS">
    <w:altName w:val="Trebuchet MS"/>
    <w:panose1 w:val="020B0603020202020204"/>
    <w:charset w:val="EE"/>
    <w:family w:val="swiss"/>
    <w:pitch w:val="variable"/>
    <w:sig w:usb0="00000687" w:usb1="00000000" w:usb2="00000000" w:usb3="00000000" w:csb0="0000009F" w:csb1="00000000"/>
  </w:font>
  <w:font w:name="Sitka Text">
    <w:panose1 w:val="00000000000000000000"/>
    <w:charset w:val="EE"/>
    <w:family w:val="auto"/>
    <w:pitch w:val="variable"/>
    <w:sig w:usb0="A00002EF" w:usb1="4000204B" w:usb2="00000000" w:usb3="00000000" w:csb0="0000019F" w:csb1="00000000"/>
  </w:font>
  <w:font w:name="Cambria">
    <w:panose1 w:val="02040503050406030204"/>
    <w:charset w:val="EE"/>
    <w:family w:val="roman"/>
    <w:pitch w:val="variable"/>
    <w:sig w:usb0="E00006FF" w:usb1="420024FF" w:usb2="02000000" w:usb3="00000000" w:csb0="0000019F" w:csb1="00000000"/>
  </w:font>
  <w:font w:name="Arial">
    <w:panose1 w:val="020B0604020202020204"/>
    <w:charset w:val="EE"/>
    <w:family w:val="swiss"/>
    <w:pitch w:val="variable"/>
    <w:sig w:usb0="E0002EFF" w:usb1="C000785B" w:usb2="00000009" w:usb3="00000000" w:csb0="000001FF"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MinionPro-Regular">
    <w:altName w:val="Calibri"/>
    <w:panose1 w:val="00000000000000000000"/>
    <w:charset w:val="4D"/>
    <w:family w:val="auto"/>
    <w:notTrueType/>
    <w:pitch w:val="default"/>
    <w:sig w:usb0="00000003" w:usb1="00000000" w:usb2="00000000" w:usb3="00000000" w:csb0="00000001" w:csb1="00000000"/>
  </w:font>
  <w:font w:name="Franklin Gothic Book">
    <w:panose1 w:val="020B0503020102020204"/>
    <w:charset w:val="EE"/>
    <w:family w:val="swiss"/>
    <w:pitch w:val="variable"/>
    <w:sig w:usb0="00000287" w:usb1="00000000" w:usb2="00000000" w:usb3="00000000" w:csb0="0000009F" w:csb1="00000000"/>
  </w:font>
  <w:font w:name="Franklin Gothic Demi">
    <w:panose1 w:val="020B07030201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b w:val="0"/>
        <w:sz w:val="18"/>
        <w:szCs w:val="18"/>
      </w:rPr>
      <w:id w:val="-1623063020"/>
      <w:docPartObj>
        <w:docPartGallery w:val="Page Numbers (Bottom of Page)"/>
        <w:docPartUnique/>
      </w:docPartObj>
    </w:sdtPr>
    <w:sdtEndPr/>
    <w:sdtContent>
      <w:p w14:paraId="47F3B141" w14:textId="41778383" w:rsidR="00D144DF" w:rsidRPr="00BD4351" w:rsidRDefault="009146B0" w:rsidP="00BD2130">
        <w:pPr>
          <w:pStyle w:val="CE-Headline4"/>
          <w:numPr>
            <w:ilvl w:val="0"/>
            <w:numId w:val="0"/>
          </w:numPr>
          <w:ind w:right="-1"/>
          <w:jc w:val="right"/>
          <w:rPr>
            <w:b w:val="0"/>
            <w:sz w:val="18"/>
            <w:szCs w:val="18"/>
          </w:rPr>
        </w:pPr>
        <w:r w:rsidRPr="009146B0">
          <w:rPr>
            <w:b w:val="0"/>
            <w:noProof/>
            <w:sz w:val="18"/>
            <w:szCs w:val="18"/>
            <w:lang w:val="hr-HR" w:eastAsia="hr-HR"/>
          </w:rPr>
          <mc:AlternateContent>
            <mc:Choice Requires="wpg">
              <w:drawing>
                <wp:anchor distT="0" distB="0" distL="114300" distR="114300" simplePos="0" relativeHeight="251669504" behindDoc="0" locked="0" layoutInCell="1" allowOverlap="1" wp14:anchorId="26183E29" wp14:editId="0B1581F7">
                  <wp:simplePos x="0" y="0"/>
                  <wp:positionH relativeFrom="column">
                    <wp:posOffset>0</wp:posOffset>
                  </wp:positionH>
                  <wp:positionV relativeFrom="paragraph">
                    <wp:posOffset>5715</wp:posOffset>
                  </wp:positionV>
                  <wp:extent cx="880110" cy="82423"/>
                  <wp:effectExtent l="19050" t="0" r="34290" b="0"/>
                  <wp:wrapNone/>
                  <wp:docPr id="134" name="Gruppieren 134"/>
                  <wp:cNvGraphicFramePr/>
                  <a:graphic xmlns:a="http://schemas.openxmlformats.org/drawingml/2006/main">
                    <a:graphicData uri="http://schemas.microsoft.com/office/word/2010/wordprocessingGroup">
                      <wpg:wgp>
                        <wpg:cNvGrpSpPr/>
                        <wpg:grpSpPr>
                          <a:xfrm>
                            <a:off x="0" y="0"/>
                            <a:ext cx="880110" cy="82423"/>
                            <a:chOff x="0" y="0"/>
                            <a:chExt cx="2079028" cy="198755"/>
                          </a:xfrm>
                          <a:solidFill>
                            <a:schemeClr val="accent2"/>
                          </a:solidFill>
                        </wpg:grpSpPr>
                        <wps:wsp>
                          <wps:cNvPr id="135" name="Freeform 5"/>
                          <wps:cNvSpPr>
                            <a:spLocks/>
                          </wps:cNvSpPr>
                          <wps:spPr bwMode="auto">
                            <a:xfrm>
                              <a:off x="0" y="0"/>
                              <a:ext cx="179705" cy="198755"/>
                            </a:xfrm>
                            <a:custGeom>
                              <a:avLst/>
                              <a:gdLst>
                                <a:gd name="T0" fmla="*/ 131 w 236"/>
                                <a:gd name="T1" fmla="*/ 208 h 261"/>
                                <a:gd name="T2" fmla="*/ 199 w 236"/>
                                <a:gd name="T3" fmla="*/ 175 h 261"/>
                                <a:gd name="T4" fmla="*/ 235 w 236"/>
                                <a:gd name="T5" fmla="*/ 213 h 261"/>
                                <a:gd name="T6" fmla="*/ 134 w 236"/>
                                <a:gd name="T7" fmla="*/ 261 h 261"/>
                                <a:gd name="T8" fmla="*/ 38 w 236"/>
                                <a:gd name="T9" fmla="*/ 224 h 261"/>
                                <a:gd name="T10" fmla="*/ 0 w 236"/>
                                <a:gd name="T11" fmla="*/ 131 h 261"/>
                                <a:gd name="T12" fmla="*/ 38 w 236"/>
                                <a:gd name="T13" fmla="*/ 38 h 261"/>
                                <a:gd name="T14" fmla="*/ 132 w 236"/>
                                <a:gd name="T15" fmla="*/ 0 h 261"/>
                                <a:gd name="T16" fmla="*/ 236 w 236"/>
                                <a:gd name="T17" fmla="*/ 47 h 261"/>
                                <a:gd name="T18" fmla="*/ 201 w 236"/>
                                <a:gd name="T19" fmla="*/ 87 h 261"/>
                                <a:gd name="T20" fmla="*/ 135 w 236"/>
                                <a:gd name="T21" fmla="*/ 54 h 261"/>
                                <a:gd name="T22" fmla="*/ 81 w 236"/>
                                <a:gd name="T23" fmla="*/ 75 h 261"/>
                                <a:gd name="T24" fmla="*/ 58 w 236"/>
                                <a:gd name="T25" fmla="*/ 131 h 261"/>
                                <a:gd name="T26" fmla="*/ 79 w 236"/>
                                <a:gd name="T27" fmla="*/ 187 h 261"/>
                                <a:gd name="T28" fmla="*/ 131 w 236"/>
                                <a:gd name="T29" fmla="*/ 208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6" h="261">
                                  <a:moveTo>
                                    <a:pt x="131" y="208"/>
                                  </a:moveTo>
                                  <a:cubicBezTo>
                                    <a:pt x="159" y="208"/>
                                    <a:pt x="181" y="197"/>
                                    <a:pt x="199" y="175"/>
                                  </a:cubicBezTo>
                                  <a:lnTo>
                                    <a:pt x="235" y="213"/>
                                  </a:lnTo>
                                  <a:cubicBezTo>
                                    <a:pt x="206" y="245"/>
                                    <a:pt x="173" y="261"/>
                                    <a:pt x="134" y="261"/>
                                  </a:cubicBezTo>
                                  <a:cubicBezTo>
                                    <a:pt x="95" y="261"/>
                                    <a:pt x="63" y="249"/>
                                    <a:pt x="38" y="224"/>
                                  </a:cubicBezTo>
                                  <a:cubicBezTo>
                                    <a:pt x="13" y="200"/>
                                    <a:pt x="0" y="169"/>
                                    <a:pt x="0" y="131"/>
                                  </a:cubicBezTo>
                                  <a:cubicBezTo>
                                    <a:pt x="0" y="94"/>
                                    <a:pt x="13" y="63"/>
                                    <a:pt x="38" y="38"/>
                                  </a:cubicBezTo>
                                  <a:cubicBezTo>
                                    <a:pt x="64" y="13"/>
                                    <a:pt x="95" y="0"/>
                                    <a:pt x="132" y="0"/>
                                  </a:cubicBezTo>
                                  <a:cubicBezTo>
                                    <a:pt x="174" y="0"/>
                                    <a:pt x="208" y="16"/>
                                    <a:pt x="236" y="47"/>
                                  </a:cubicBezTo>
                                  <a:lnTo>
                                    <a:pt x="201" y="87"/>
                                  </a:lnTo>
                                  <a:cubicBezTo>
                                    <a:pt x="184" y="65"/>
                                    <a:pt x="161" y="54"/>
                                    <a:pt x="135" y="54"/>
                                  </a:cubicBezTo>
                                  <a:cubicBezTo>
                                    <a:pt x="114" y="54"/>
                                    <a:pt x="96" y="61"/>
                                    <a:pt x="81" y="75"/>
                                  </a:cubicBezTo>
                                  <a:cubicBezTo>
                                    <a:pt x="66" y="88"/>
                                    <a:pt x="58" y="107"/>
                                    <a:pt x="58" y="131"/>
                                  </a:cubicBezTo>
                                  <a:cubicBezTo>
                                    <a:pt x="58" y="154"/>
                                    <a:pt x="65" y="173"/>
                                    <a:pt x="79" y="187"/>
                                  </a:cubicBezTo>
                                  <a:cubicBezTo>
                                    <a:pt x="94" y="201"/>
                                    <a:pt x="111" y="208"/>
                                    <a:pt x="131" y="208"/>
                                  </a:cubicBezTo>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6" name="Freeform 6"/>
                          <wps:cNvSpPr>
                            <a:spLocks noEditPoints="1"/>
                          </wps:cNvSpPr>
                          <wps:spPr bwMode="auto">
                            <a:xfrm>
                              <a:off x="194649" y="0"/>
                              <a:ext cx="201930" cy="198755"/>
                            </a:xfrm>
                            <a:custGeom>
                              <a:avLst/>
                              <a:gdLst>
                                <a:gd name="T0" fmla="*/ 208 w 265"/>
                                <a:gd name="T1" fmla="*/ 131 h 261"/>
                                <a:gd name="T2" fmla="*/ 186 w 265"/>
                                <a:gd name="T3" fmla="*/ 73 h 261"/>
                                <a:gd name="T4" fmla="*/ 133 w 265"/>
                                <a:gd name="T5" fmla="*/ 49 h 261"/>
                                <a:gd name="T6" fmla="*/ 80 w 265"/>
                                <a:gd name="T7" fmla="*/ 73 h 261"/>
                                <a:gd name="T8" fmla="*/ 58 w 265"/>
                                <a:gd name="T9" fmla="*/ 131 h 261"/>
                                <a:gd name="T10" fmla="*/ 80 w 265"/>
                                <a:gd name="T11" fmla="*/ 188 h 261"/>
                                <a:gd name="T12" fmla="*/ 133 w 265"/>
                                <a:gd name="T13" fmla="*/ 212 h 261"/>
                                <a:gd name="T14" fmla="*/ 186 w 265"/>
                                <a:gd name="T15" fmla="*/ 188 h 261"/>
                                <a:gd name="T16" fmla="*/ 208 w 265"/>
                                <a:gd name="T17" fmla="*/ 131 h 261"/>
                                <a:gd name="T18" fmla="*/ 227 w 265"/>
                                <a:gd name="T19" fmla="*/ 223 h 261"/>
                                <a:gd name="T20" fmla="*/ 133 w 265"/>
                                <a:gd name="T21" fmla="*/ 261 h 261"/>
                                <a:gd name="T22" fmla="*/ 39 w 265"/>
                                <a:gd name="T23" fmla="*/ 223 h 261"/>
                                <a:gd name="T24" fmla="*/ 0 w 265"/>
                                <a:gd name="T25" fmla="*/ 130 h 261"/>
                                <a:gd name="T26" fmla="*/ 39 w 265"/>
                                <a:gd name="T27" fmla="*/ 37 h 261"/>
                                <a:gd name="T28" fmla="*/ 133 w 265"/>
                                <a:gd name="T29" fmla="*/ 0 h 261"/>
                                <a:gd name="T30" fmla="*/ 227 w 265"/>
                                <a:gd name="T31" fmla="*/ 37 h 261"/>
                                <a:gd name="T32" fmla="*/ 265 w 265"/>
                                <a:gd name="T33" fmla="*/ 130 h 261"/>
                                <a:gd name="T34" fmla="*/ 227 w 265"/>
                                <a:gd name="T35" fmla="*/ 223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65" h="261">
                                  <a:moveTo>
                                    <a:pt x="208" y="131"/>
                                  </a:moveTo>
                                  <a:cubicBezTo>
                                    <a:pt x="208" y="108"/>
                                    <a:pt x="201" y="89"/>
                                    <a:pt x="186" y="73"/>
                                  </a:cubicBezTo>
                                  <a:cubicBezTo>
                                    <a:pt x="172" y="57"/>
                                    <a:pt x="154" y="49"/>
                                    <a:pt x="133" y="49"/>
                                  </a:cubicBezTo>
                                  <a:cubicBezTo>
                                    <a:pt x="112" y="49"/>
                                    <a:pt x="94" y="57"/>
                                    <a:pt x="80" y="73"/>
                                  </a:cubicBezTo>
                                  <a:cubicBezTo>
                                    <a:pt x="65" y="89"/>
                                    <a:pt x="58" y="108"/>
                                    <a:pt x="58" y="131"/>
                                  </a:cubicBezTo>
                                  <a:cubicBezTo>
                                    <a:pt x="58" y="153"/>
                                    <a:pt x="65" y="172"/>
                                    <a:pt x="80" y="188"/>
                                  </a:cubicBezTo>
                                  <a:cubicBezTo>
                                    <a:pt x="94" y="204"/>
                                    <a:pt x="112" y="212"/>
                                    <a:pt x="133" y="212"/>
                                  </a:cubicBezTo>
                                  <a:cubicBezTo>
                                    <a:pt x="154" y="212"/>
                                    <a:pt x="172" y="204"/>
                                    <a:pt x="186" y="188"/>
                                  </a:cubicBezTo>
                                  <a:cubicBezTo>
                                    <a:pt x="201" y="172"/>
                                    <a:pt x="208" y="153"/>
                                    <a:pt x="208" y="131"/>
                                  </a:cubicBezTo>
                                  <a:close/>
                                  <a:moveTo>
                                    <a:pt x="227" y="223"/>
                                  </a:moveTo>
                                  <a:cubicBezTo>
                                    <a:pt x="202" y="248"/>
                                    <a:pt x="170" y="261"/>
                                    <a:pt x="133" y="261"/>
                                  </a:cubicBezTo>
                                  <a:cubicBezTo>
                                    <a:pt x="96" y="261"/>
                                    <a:pt x="64" y="248"/>
                                    <a:pt x="39" y="223"/>
                                  </a:cubicBezTo>
                                  <a:cubicBezTo>
                                    <a:pt x="13" y="198"/>
                                    <a:pt x="0" y="167"/>
                                    <a:pt x="0" y="130"/>
                                  </a:cubicBezTo>
                                  <a:cubicBezTo>
                                    <a:pt x="0" y="93"/>
                                    <a:pt x="13" y="62"/>
                                    <a:pt x="39" y="37"/>
                                  </a:cubicBezTo>
                                  <a:cubicBezTo>
                                    <a:pt x="64" y="13"/>
                                    <a:pt x="96" y="0"/>
                                    <a:pt x="133" y="0"/>
                                  </a:cubicBezTo>
                                  <a:cubicBezTo>
                                    <a:pt x="170" y="0"/>
                                    <a:pt x="202" y="13"/>
                                    <a:pt x="227" y="37"/>
                                  </a:cubicBezTo>
                                  <a:cubicBezTo>
                                    <a:pt x="253" y="62"/>
                                    <a:pt x="265" y="93"/>
                                    <a:pt x="265" y="130"/>
                                  </a:cubicBezTo>
                                  <a:cubicBezTo>
                                    <a:pt x="265" y="167"/>
                                    <a:pt x="253" y="198"/>
                                    <a:pt x="227" y="22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7" name="Freeform 7"/>
                          <wps:cNvSpPr>
                            <a:spLocks noEditPoints="1"/>
                          </wps:cNvSpPr>
                          <wps:spPr bwMode="auto">
                            <a:xfrm>
                              <a:off x="425513" y="0"/>
                              <a:ext cx="201295" cy="198755"/>
                            </a:xfrm>
                            <a:custGeom>
                              <a:avLst/>
                              <a:gdLst>
                                <a:gd name="T0" fmla="*/ 207 w 264"/>
                                <a:gd name="T1" fmla="*/ 131 h 261"/>
                                <a:gd name="T2" fmla="*/ 185 w 264"/>
                                <a:gd name="T3" fmla="*/ 73 h 261"/>
                                <a:gd name="T4" fmla="*/ 132 w 264"/>
                                <a:gd name="T5" fmla="*/ 49 h 261"/>
                                <a:gd name="T6" fmla="*/ 79 w 264"/>
                                <a:gd name="T7" fmla="*/ 73 h 261"/>
                                <a:gd name="T8" fmla="*/ 57 w 264"/>
                                <a:gd name="T9" fmla="*/ 131 h 261"/>
                                <a:gd name="T10" fmla="*/ 79 w 264"/>
                                <a:gd name="T11" fmla="*/ 188 h 261"/>
                                <a:gd name="T12" fmla="*/ 132 w 264"/>
                                <a:gd name="T13" fmla="*/ 212 h 261"/>
                                <a:gd name="T14" fmla="*/ 185 w 264"/>
                                <a:gd name="T15" fmla="*/ 188 h 261"/>
                                <a:gd name="T16" fmla="*/ 207 w 264"/>
                                <a:gd name="T17" fmla="*/ 131 h 261"/>
                                <a:gd name="T18" fmla="*/ 226 w 264"/>
                                <a:gd name="T19" fmla="*/ 223 h 261"/>
                                <a:gd name="T20" fmla="*/ 132 w 264"/>
                                <a:gd name="T21" fmla="*/ 261 h 261"/>
                                <a:gd name="T22" fmla="*/ 38 w 264"/>
                                <a:gd name="T23" fmla="*/ 223 h 261"/>
                                <a:gd name="T24" fmla="*/ 0 w 264"/>
                                <a:gd name="T25" fmla="*/ 130 h 261"/>
                                <a:gd name="T26" fmla="*/ 38 w 264"/>
                                <a:gd name="T27" fmla="*/ 37 h 261"/>
                                <a:gd name="T28" fmla="*/ 132 w 264"/>
                                <a:gd name="T29" fmla="*/ 0 h 261"/>
                                <a:gd name="T30" fmla="*/ 226 w 264"/>
                                <a:gd name="T31" fmla="*/ 37 h 261"/>
                                <a:gd name="T32" fmla="*/ 264 w 264"/>
                                <a:gd name="T33" fmla="*/ 130 h 261"/>
                                <a:gd name="T34" fmla="*/ 226 w 264"/>
                                <a:gd name="T35" fmla="*/ 223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64" h="261">
                                  <a:moveTo>
                                    <a:pt x="207" y="131"/>
                                  </a:moveTo>
                                  <a:cubicBezTo>
                                    <a:pt x="207" y="108"/>
                                    <a:pt x="200" y="89"/>
                                    <a:pt x="185" y="73"/>
                                  </a:cubicBezTo>
                                  <a:cubicBezTo>
                                    <a:pt x="171" y="57"/>
                                    <a:pt x="153" y="49"/>
                                    <a:pt x="132" y="49"/>
                                  </a:cubicBezTo>
                                  <a:cubicBezTo>
                                    <a:pt x="111" y="49"/>
                                    <a:pt x="93" y="57"/>
                                    <a:pt x="79" y="73"/>
                                  </a:cubicBezTo>
                                  <a:cubicBezTo>
                                    <a:pt x="64" y="89"/>
                                    <a:pt x="57" y="108"/>
                                    <a:pt x="57" y="131"/>
                                  </a:cubicBezTo>
                                  <a:cubicBezTo>
                                    <a:pt x="57" y="153"/>
                                    <a:pt x="64" y="172"/>
                                    <a:pt x="79" y="188"/>
                                  </a:cubicBezTo>
                                  <a:cubicBezTo>
                                    <a:pt x="93" y="204"/>
                                    <a:pt x="111" y="212"/>
                                    <a:pt x="132" y="212"/>
                                  </a:cubicBezTo>
                                  <a:cubicBezTo>
                                    <a:pt x="153" y="212"/>
                                    <a:pt x="171" y="204"/>
                                    <a:pt x="185" y="188"/>
                                  </a:cubicBezTo>
                                  <a:cubicBezTo>
                                    <a:pt x="200" y="172"/>
                                    <a:pt x="207" y="153"/>
                                    <a:pt x="207" y="131"/>
                                  </a:cubicBezTo>
                                  <a:close/>
                                  <a:moveTo>
                                    <a:pt x="226" y="223"/>
                                  </a:moveTo>
                                  <a:cubicBezTo>
                                    <a:pt x="201" y="248"/>
                                    <a:pt x="169" y="261"/>
                                    <a:pt x="132" y="261"/>
                                  </a:cubicBezTo>
                                  <a:cubicBezTo>
                                    <a:pt x="95" y="261"/>
                                    <a:pt x="63" y="248"/>
                                    <a:pt x="38" y="223"/>
                                  </a:cubicBezTo>
                                  <a:cubicBezTo>
                                    <a:pt x="12" y="198"/>
                                    <a:pt x="0" y="167"/>
                                    <a:pt x="0" y="130"/>
                                  </a:cubicBezTo>
                                  <a:cubicBezTo>
                                    <a:pt x="0" y="93"/>
                                    <a:pt x="12" y="62"/>
                                    <a:pt x="38" y="37"/>
                                  </a:cubicBezTo>
                                  <a:cubicBezTo>
                                    <a:pt x="63" y="13"/>
                                    <a:pt x="95" y="0"/>
                                    <a:pt x="132" y="0"/>
                                  </a:cubicBezTo>
                                  <a:cubicBezTo>
                                    <a:pt x="169" y="0"/>
                                    <a:pt x="201" y="13"/>
                                    <a:pt x="226" y="37"/>
                                  </a:cubicBezTo>
                                  <a:cubicBezTo>
                                    <a:pt x="252" y="62"/>
                                    <a:pt x="264" y="93"/>
                                    <a:pt x="264" y="130"/>
                                  </a:cubicBezTo>
                                  <a:cubicBezTo>
                                    <a:pt x="264" y="167"/>
                                    <a:pt x="252" y="198"/>
                                    <a:pt x="226" y="22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8" name="Freeform 8"/>
                          <wps:cNvSpPr>
                            <a:spLocks noEditPoints="1"/>
                          </wps:cNvSpPr>
                          <wps:spPr bwMode="auto">
                            <a:xfrm>
                              <a:off x="660903" y="4527"/>
                              <a:ext cx="152400" cy="192405"/>
                            </a:xfrm>
                            <a:custGeom>
                              <a:avLst/>
                              <a:gdLst>
                                <a:gd name="T0" fmla="*/ 132 w 200"/>
                                <a:gd name="T1" fmla="*/ 122 h 252"/>
                                <a:gd name="T2" fmla="*/ 143 w 200"/>
                                <a:gd name="T3" fmla="*/ 88 h 252"/>
                                <a:gd name="T4" fmla="*/ 129 w 200"/>
                                <a:gd name="T5" fmla="*/ 57 h 252"/>
                                <a:gd name="T6" fmla="*/ 88 w 200"/>
                                <a:gd name="T7" fmla="*/ 48 h 252"/>
                                <a:gd name="T8" fmla="*/ 56 w 200"/>
                                <a:gd name="T9" fmla="*/ 48 h 252"/>
                                <a:gd name="T10" fmla="*/ 56 w 200"/>
                                <a:gd name="T11" fmla="*/ 133 h 252"/>
                                <a:gd name="T12" fmla="*/ 94 w 200"/>
                                <a:gd name="T13" fmla="*/ 133 h 252"/>
                                <a:gd name="T14" fmla="*/ 132 w 200"/>
                                <a:gd name="T15" fmla="*/ 122 h 252"/>
                                <a:gd name="T16" fmla="*/ 174 w 200"/>
                                <a:gd name="T17" fmla="*/ 22 h 252"/>
                                <a:gd name="T18" fmla="*/ 200 w 200"/>
                                <a:gd name="T19" fmla="*/ 92 h 252"/>
                                <a:gd name="T20" fmla="*/ 173 w 200"/>
                                <a:gd name="T21" fmla="*/ 160 h 252"/>
                                <a:gd name="T22" fmla="*/ 90 w 200"/>
                                <a:gd name="T23" fmla="*/ 182 h 252"/>
                                <a:gd name="T24" fmla="*/ 56 w 200"/>
                                <a:gd name="T25" fmla="*/ 182 h 252"/>
                                <a:gd name="T26" fmla="*/ 56 w 200"/>
                                <a:gd name="T27" fmla="*/ 252 h 252"/>
                                <a:gd name="T28" fmla="*/ 0 w 200"/>
                                <a:gd name="T29" fmla="*/ 252 h 252"/>
                                <a:gd name="T30" fmla="*/ 0 w 200"/>
                                <a:gd name="T31" fmla="*/ 0 h 252"/>
                                <a:gd name="T32" fmla="*/ 89 w 200"/>
                                <a:gd name="T33" fmla="*/ 0 h 252"/>
                                <a:gd name="T34" fmla="*/ 174 w 200"/>
                                <a:gd name="T35" fmla="*/ 22 h 2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00" h="252">
                                  <a:moveTo>
                                    <a:pt x="132" y="122"/>
                                  </a:moveTo>
                                  <a:cubicBezTo>
                                    <a:pt x="139" y="114"/>
                                    <a:pt x="143" y="103"/>
                                    <a:pt x="143" y="88"/>
                                  </a:cubicBezTo>
                                  <a:cubicBezTo>
                                    <a:pt x="143" y="74"/>
                                    <a:pt x="138" y="64"/>
                                    <a:pt x="129" y="57"/>
                                  </a:cubicBezTo>
                                  <a:cubicBezTo>
                                    <a:pt x="121" y="51"/>
                                    <a:pt x="107" y="48"/>
                                    <a:pt x="88" y="48"/>
                                  </a:cubicBezTo>
                                  <a:lnTo>
                                    <a:pt x="56" y="48"/>
                                  </a:lnTo>
                                  <a:lnTo>
                                    <a:pt x="56" y="133"/>
                                  </a:lnTo>
                                  <a:lnTo>
                                    <a:pt x="94" y="133"/>
                                  </a:lnTo>
                                  <a:cubicBezTo>
                                    <a:pt x="113" y="133"/>
                                    <a:pt x="126" y="129"/>
                                    <a:pt x="132" y="122"/>
                                  </a:cubicBezTo>
                                  <a:close/>
                                  <a:moveTo>
                                    <a:pt x="174" y="22"/>
                                  </a:moveTo>
                                  <a:cubicBezTo>
                                    <a:pt x="191" y="37"/>
                                    <a:pt x="200" y="61"/>
                                    <a:pt x="200" y="92"/>
                                  </a:cubicBezTo>
                                  <a:cubicBezTo>
                                    <a:pt x="200" y="123"/>
                                    <a:pt x="191" y="146"/>
                                    <a:pt x="173" y="160"/>
                                  </a:cubicBezTo>
                                  <a:cubicBezTo>
                                    <a:pt x="155" y="175"/>
                                    <a:pt x="127" y="182"/>
                                    <a:pt x="90" y="182"/>
                                  </a:cubicBezTo>
                                  <a:lnTo>
                                    <a:pt x="56" y="182"/>
                                  </a:lnTo>
                                  <a:lnTo>
                                    <a:pt x="56" y="252"/>
                                  </a:lnTo>
                                  <a:lnTo>
                                    <a:pt x="0" y="252"/>
                                  </a:lnTo>
                                  <a:lnTo>
                                    <a:pt x="0" y="0"/>
                                  </a:lnTo>
                                  <a:lnTo>
                                    <a:pt x="89" y="0"/>
                                  </a:lnTo>
                                  <a:cubicBezTo>
                                    <a:pt x="128" y="0"/>
                                    <a:pt x="156" y="7"/>
                                    <a:pt x="174" y="22"/>
                                  </a:cubicBezTo>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9" name="Freeform 9"/>
                          <wps:cNvSpPr>
                            <a:spLocks/>
                          </wps:cNvSpPr>
                          <wps:spPr bwMode="auto">
                            <a:xfrm>
                              <a:off x="846499" y="4527"/>
                              <a:ext cx="141605" cy="192405"/>
                            </a:xfrm>
                            <a:custGeom>
                              <a:avLst/>
                              <a:gdLst>
                                <a:gd name="T0" fmla="*/ 218 w 223"/>
                                <a:gd name="T1" fmla="*/ 0 h 303"/>
                                <a:gd name="T2" fmla="*/ 218 w 223"/>
                                <a:gd name="T3" fmla="*/ 60 h 303"/>
                                <a:gd name="T4" fmla="*/ 69 w 223"/>
                                <a:gd name="T5" fmla="*/ 60 h 303"/>
                                <a:gd name="T6" fmla="*/ 69 w 223"/>
                                <a:gd name="T7" fmla="*/ 123 h 303"/>
                                <a:gd name="T8" fmla="*/ 204 w 223"/>
                                <a:gd name="T9" fmla="*/ 123 h 303"/>
                                <a:gd name="T10" fmla="*/ 204 w 223"/>
                                <a:gd name="T11" fmla="*/ 180 h 303"/>
                                <a:gd name="T12" fmla="*/ 69 w 223"/>
                                <a:gd name="T13" fmla="*/ 180 h 303"/>
                                <a:gd name="T14" fmla="*/ 69 w 223"/>
                                <a:gd name="T15" fmla="*/ 243 h 303"/>
                                <a:gd name="T16" fmla="*/ 223 w 223"/>
                                <a:gd name="T17" fmla="*/ 243 h 303"/>
                                <a:gd name="T18" fmla="*/ 223 w 223"/>
                                <a:gd name="T19" fmla="*/ 303 h 303"/>
                                <a:gd name="T20" fmla="*/ 0 w 223"/>
                                <a:gd name="T21" fmla="*/ 303 h 303"/>
                                <a:gd name="T22" fmla="*/ 0 w 223"/>
                                <a:gd name="T23" fmla="*/ 0 h 303"/>
                                <a:gd name="T24" fmla="*/ 218 w 223"/>
                                <a:gd name="T25" fmla="*/ 0 h 3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23" h="303">
                                  <a:moveTo>
                                    <a:pt x="218" y="0"/>
                                  </a:moveTo>
                                  <a:lnTo>
                                    <a:pt x="218" y="60"/>
                                  </a:lnTo>
                                  <a:lnTo>
                                    <a:pt x="69" y="60"/>
                                  </a:lnTo>
                                  <a:lnTo>
                                    <a:pt x="69" y="123"/>
                                  </a:lnTo>
                                  <a:lnTo>
                                    <a:pt x="204" y="123"/>
                                  </a:lnTo>
                                  <a:lnTo>
                                    <a:pt x="204" y="180"/>
                                  </a:lnTo>
                                  <a:lnTo>
                                    <a:pt x="69" y="180"/>
                                  </a:lnTo>
                                  <a:lnTo>
                                    <a:pt x="69" y="243"/>
                                  </a:lnTo>
                                  <a:lnTo>
                                    <a:pt x="223" y="243"/>
                                  </a:lnTo>
                                  <a:lnTo>
                                    <a:pt x="223" y="303"/>
                                  </a:lnTo>
                                  <a:lnTo>
                                    <a:pt x="0" y="303"/>
                                  </a:lnTo>
                                  <a:lnTo>
                                    <a:pt x="0" y="0"/>
                                  </a:lnTo>
                                  <a:lnTo>
                                    <a:pt x="218"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0" name="Freeform 10"/>
                          <wps:cNvSpPr>
                            <a:spLocks noEditPoints="1"/>
                          </wps:cNvSpPr>
                          <wps:spPr bwMode="auto">
                            <a:xfrm>
                              <a:off x="1027568" y="4527"/>
                              <a:ext cx="168275" cy="192405"/>
                            </a:xfrm>
                            <a:custGeom>
                              <a:avLst/>
                              <a:gdLst>
                                <a:gd name="T0" fmla="*/ 137 w 221"/>
                                <a:gd name="T1" fmla="*/ 114 h 252"/>
                                <a:gd name="T2" fmla="*/ 147 w 221"/>
                                <a:gd name="T3" fmla="*/ 84 h 252"/>
                                <a:gd name="T4" fmla="*/ 137 w 221"/>
                                <a:gd name="T5" fmla="*/ 56 h 252"/>
                                <a:gd name="T6" fmla="*/ 99 w 221"/>
                                <a:gd name="T7" fmla="*/ 48 h 252"/>
                                <a:gd name="T8" fmla="*/ 57 w 221"/>
                                <a:gd name="T9" fmla="*/ 48 h 252"/>
                                <a:gd name="T10" fmla="*/ 57 w 221"/>
                                <a:gd name="T11" fmla="*/ 123 h 252"/>
                                <a:gd name="T12" fmla="*/ 98 w 221"/>
                                <a:gd name="T13" fmla="*/ 123 h 252"/>
                                <a:gd name="T14" fmla="*/ 137 w 221"/>
                                <a:gd name="T15" fmla="*/ 114 h 252"/>
                                <a:gd name="T16" fmla="*/ 205 w 221"/>
                                <a:gd name="T17" fmla="*/ 84 h 252"/>
                                <a:gd name="T18" fmla="*/ 157 w 221"/>
                                <a:gd name="T19" fmla="*/ 162 h 252"/>
                                <a:gd name="T20" fmla="*/ 221 w 221"/>
                                <a:gd name="T21" fmla="*/ 252 h 252"/>
                                <a:gd name="T22" fmla="*/ 151 w 221"/>
                                <a:gd name="T23" fmla="*/ 252 h 252"/>
                                <a:gd name="T24" fmla="*/ 96 w 221"/>
                                <a:gd name="T25" fmla="*/ 172 h 252"/>
                                <a:gd name="T26" fmla="*/ 57 w 221"/>
                                <a:gd name="T27" fmla="*/ 172 h 252"/>
                                <a:gd name="T28" fmla="*/ 57 w 221"/>
                                <a:gd name="T29" fmla="*/ 252 h 252"/>
                                <a:gd name="T30" fmla="*/ 0 w 221"/>
                                <a:gd name="T31" fmla="*/ 252 h 252"/>
                                <a:gd name="T32" fmla="*/ 0 w 221"/>
                                <a:gd name="T33" fmla="*/ 0 h 252"/>
                                <a:gd name="T34" fmla="*/ 96 w 221"/>
                                <a:gd name="T35" fmla="*/ 0 h 252"/>
                                <a:gd name="T36" fmla="*/ 180 w 221"/>
                                <a:gd name="T37" fmla="*/ 20 h 252"/>
                                <a:gd name="T38" fmla="*/ 205 w 221"/>
                                <a:gd name="T39" fmla="*/ 84 h 2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21" h="252">
                                  <a:moveTo>
                                    <a:pt x="137" y="114"/>
                                  </a:moveTo>
                                  <a:cubicBezTo>
                                    <a:pt x="144" y="107"/>
                                    <a:pt x="147" y="97"/>
                                    <a:pt x="147" y="84"/>
                                  </a:cubicBezTo>
                                  <a:cubicBezTo>
                                    <a:pt x="147" y="70"/>
                                    <a:pt x="144" y="61"/>
                                    <a:pt x="137" y="56"/>
                                  </a:cubicBezTo>
                                  <a:cubicBezTo>
                                    <a:pt x="129" y="51"/>
                                    <a:pt x="117" y="48"/>
                                    <a:pt x="99" y="48"/>
                                  </a:cubicBezTo>
                                  <a:lnTo>
                                    <a:pt x="57" y="48"/>
                                  </a:lnTo>
                                  <a:lnTo>
                                    <a:pt x="57" y="123"/>
                                  </a:lnTo>
                                  <a:lnTo>
                                    <a:pt x="98" y="123"/>
                                  </a:lnTo>
                                  <a:cubicBezTo>
                                    <a:pt x="117" y="123"/>
                                    <a:pt x="130" y="120"/>
                                    <a:pt x="137" y="114"/>
                                  </a:cubicBezTo>
                                  <a:close/>
                                  <a:moveTo>
                                    <a:pt x="205" y="84"/>
                                  </a:moveTo>
                                  <a:cubicBezTo>
                                    <a:pt x="205" y="124"/>
                                    <a:pt x="189" y="150"/>
                                    <a:pt x="157" y="162"/>
                                  </a:cubicBezTo>
                                  <a:lnTo>
                                    <a:pt x="221" y="252"/>
                                  </a:lnTo>
                                  <a:lnTo>
                                    <a:pt x="151" y="252"/>
                                  </a:lnTo>
                                  <a:lnTo>
                                    <a:pt x="96" y="172"/>
                                  </a:lnTo>
                                  <a:lnTo>
                                    <a:pt x="57" y="172"/>
                                  </a:lnTo>
                                  <a:lnTo>
                                    <a:pt x="57" y="252"/>
                                  </a:lnTo>
                                  <a:lnTo>
                                    <a:pt x="0" y="252"/>
                                  </a:lnTo>
                                  <a:lnTo>
                                    <a:pt x="0" y="0"/>
                                  </a:lnTo>
                                  <a:lnTo>
                                    <a:pt x="96" y="0"/>
                                  </a:lnTo>
                                  <a:cubicBezTo>
                                    <a:pt x="135" y="0"/>
                                    <a:pt x="163" y="6"/>
                                    <a:pt x="180" y="20"/>
                                  </a:cubicBezTo>
                                  <a:cubicBezTo>
                                    <a:pt x="197" y="33"/>
                                    <a:pt x="205" y="54"/>
                                    <a:pt x="205" y="84"/>
                                  </a:cubicBezTo>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1" name="Freeform 11"/>
                          <wps:cNvSpPr>
                            <a:spLocks noEditPoints="1"/>
                          </wps:cNvSpPr>
                          <wps:spPr bwMode="auto">
                            <a:xfrm>
                              <a:off x="1204111" y="4527"/>
                              <a:ext cx="207010" cy="192405"/>
                            </a:xfrm>
                            <a:custGeom>
                              <a:avLst/>
                              <a:gdLst>
                                <a:gd name="T0" fmla="*/ 136 w 272"/>
                                <a:gd name="T1" fmla="*/ 75 h 252"/>
                                <a:gd name="T2" fmla="*/ 104 w 272"/>
                                <a:gd name="T3" fmla="*/ 148 h 252"/>
                                <a:gd name="T4" fmla="*/ 168 w 272"/>
                                <a:gd name="T5" fmla="*/ 148 h 252"/>
                                <a:gd name="T6" fmla="*/ 136 w 272"/>
                                <a:gd name="T7" fmla="*/ 75 h 252"/>
                                <a:gd name="T8" fmla="*/ 212 w 272"/>
                                <a:gd name="T9" fmla="*/ 252 h 252"/>
                                <a:gd name="T10" fmla="*/ 189 w 272"/>
                                <a:gd name="T11" fmla="*/ 198 h 252"/>
                                <a:gd name="T12" fmla="*/ 83 w 272"/>
                                <a:gd name="T13" fmla="*/ 198 h 252"/>
                                <a:gd name="T14" fmla="*/ 60 w 272"/>
                                <a:gd name="T15" fmla="*/ 252 h 252"/>
                                <a:gd name="T16" fmla="*/ 0 w 272"/>
                                <a:gd name="T17" fmla="*/ 252 h 252"/>
                                <a:gd name="T18" fmla="*/ 109 w 272"/>
                                <a:gd name="T19" fmla="*/ 0 h 252"/>
                                <a:gd name="T20" fmla="*/ 163 w 272"/>
                                <a:gd name="T21" fmla="*/ 0 h 252"/>
                                <a:gd name="T22" fmla="*/ 272 w 272"/>
                                <a:gd name="T23" fmla="*/ 252 h 252"/>
                                <a:gd name="T24" fmla="*/ 212 w 272"/>
                                <a:gd name="T25" fmla="*/ 252 h 2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72" h="252">
                                  <a:moveTo>
                                    <a:pt x="136" y="75"/>
                                  </a:moveTo>
                                  <a:lnTo>
                                    <a:pt x="104" y="148"/>
                                  </a:lnTo>
                                  <a:lnTo>
                                    <a:pt x="168" y="148"/>
                                  </a:lnTo>
                                  <a:lnTo>
                                    <a:pt x="136" y="75"/>
                                  </a:lnTo>
                                  <a:close/>
                                  <a:moveTo>
                                    <a:pt x="212" y="252"/>
                                  </a:moveTo>
                                  <a:lnTo>
                                    <a:pt x="189" y="198"/>
                                  </a:lnTo>
                                  <a:lnTo>
                                    <a:pt x="83" y="198"/>
                                  </a:lnTo>
                                  <a:lnTo>
                                    <a:pt x="60" y="252"/>
                                  </a:lnTo>
                                  <a:lnTo>
                                    <a:pt x="0" y="252"/>
                                  </a:lnTo>
                                  <a:lnTo>
                                    <a:pt x="109" y="0"/>
                                  </a:lnTo>
                                  <a:lnTo>
                                    <a:pt x="163" y="0"/>
                                  </a:lnTo>
                                  <a:lnTo>
                                    <a:pt x="272" y="252"/>
                                  </a:lnTo>
                                  <a:lnTo>
                                    <a:pt x="212" y="25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2"/>
                          <wps:cNvSpPr>
                            <a:spLocks/>
                          </wps:cNvSpPr>
                          <wps:spPr bwMode="auto">
                            <a:xfrm>
                              <a:off x="1403287" y="4527"/>
                              <a:ext cx="151765" cy="192405"/>
                            </a:xfrm>
                            <a:custGeom>
                              <a:avLst/>
                              <a:gdLst>
                                <a:gd name="T0" fmla="*/ 154 w 239"/>
                                <a:gd name="T1" fmla="*/ 59 h 303"/>
                                <a:gd name="T2" fmla="*/ 154 w 239"/>
                                <a:gd name="T3" fmla="*/ 303 h 303"/>
                                <a:gd name="T4" fmla="*/ 87 w 239"/>
                                <a:gd name="T5" fmla="*/ 303 h 303"/>
                                <a:gd name="T6" fmla="*/ 87 w 239"/>
                                <a:gd name="T7" fmla="*/ 59 h 303"/>
                                <a:gd name="T8" fmla="*/ 0 w 239"/>
                                <a:gd name="T9" fmla="*/ 59 h 303"/>
                                <a:gd name="T10" fmla="*/ 0 w 239"/>
                                <a:gd name="T11" fmla="*/ 0 h 303"/>
                                <a:gd name="T12" fmla="*/ 239 w 239"/>
                                <a:gd name="T13" fmla="*/ 0 h 303"/>
                                <a:gd name="T14" fmla="*/ 239 w 239"/>
                                <a:gd name="T15" fmla="*/ 59 h 303"/>
                                <a:gd name="T16" fmla="*/ 154 w 239"/>
                                <a:gd name="T17" fmla="*/ 59 h 3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9" h="303">
                                  <a:moveTo>
                                    <a:pt x="154" y="59"/>
                                  </a:moveTo>
                                  <a:lnTo>
                                    <a:pt x="154" y="303"/>
                                  </a:lnTo>
                                  <a:lnTo>
                                    <a:pt x="87" y="303"/>
                                  </a:lnTo>
                                  <a:lnTo>
                                    <a:pt x="87" y="59"/>
                                  </a:lnTo>
                                  <a:lnTo>
                                    <a:pt x="0" y="59"/>
                                  </a:lnTo>
                                  <a:lnTo>
                                    <a:pt x="0" y="0"/>
                                  </a:lnTo>
                                  <a:lnTo>
                                    <a:pt x="239" y="0"/>
                                  </a:lnTo>
                                  <a:lnTo>
                                    <a:pt x="239" y="59"/>
                                  </a:lnTo>
                                  <a:lnTo>
                                    <a:pt x="154" y="59"/>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3" name="Rectangle 13"/>
                          <wps:cNvSpPr>
                            <a:spLocks noChangeArrowheads="1"/>
                          </wps:cNvSpPr>
                          <wps:spPr bwMode="auto">
                            <a:xfrm>
                              <a:off x="1584356" y="4527"/>
                              <a:ext cx="43180" cy="192405"/>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4" name="Freeform 14"/>
                          <wps:cNvSpPr>
                            <a:spLocks noEditPoints="1"/>
                          </wps:cNvSpPr>
                          <wps:spPr bwMode="auto">
                            <a:xfrm>
                              <a:off x="1665837" y="0"/>
                              <a:ext cx="201930" cy="198755"/>
                            </a:xfrm>
                            <a:custGeom>
                              <a:avLst/>
                              <a:gdLst>
                                <a:gd name="T0" fmla="*/ 208 w 265"/>
                                <a:gd name="T1" fmla="*/ 131 h 261"/>
                                <a:gd name="T2" fmla="*/ 186 w 265"/>
                                <a:gd name="T3" fmla="*/ 73 h 261"/>
                                <a:gd name="T4" fmla="*/ 133 w 265"/>
                                <a:gd name="T5" fmla="*/ 49 h 261"/>
                                <a:gd name="T6" fmla="*/ 80 w 265"/>
                                <a:gd name="T7" fmla="*/ 73 h 261"/>
                                <a:gd name="T8" fmla="*/ 58 w 265"/>
                                <a:gd name="T9" fmla="*/ 131 h 261"/>
                                <a:gd name="T10" fmla="*/ 80 w 265"/>
                                <a:gd name="T11" fmla="*/ 188 h 261"/>
                                <a:gd name="T12" fmla="*/ 133 w 265"/>
                                <a:gd name="T13" fmla="*/ 212 h 261"/>
                                <a:gd name="T14" fmla="*/ 186 w 265"/>
                                <a:gd name="T15" fmla="*/ 188 h 261"/>
                                <a:gd name="T16" fmla="*/ 208 w 265"/>
                                <a:gd name="T17" fmla="*/ 131 h 261"/>
                                <a:gd name="T18" fmla="*/ 227 w 265"/>
                                <a:gd name="T19" fmla="*/ 223 h 261"/>
                                <a:gd name="T20" fmla="*/ 133 w 265"/>
                                <a:gd name="T21" fmla="*/ 261 h 261"/>
                                <a:gd name="T22" fmla="*/ 39 w 265"/>
                                <a:gd name="T23" fmla="*/ 223 h 261"/>
                                <a:gd name="T24" fmla="*/ 0 w 265"/>
                                <a:gd name="T25" fmla="*/ 130 h 261"/>
                                <a:gd name="T26" fmla="*/ 39 w 265"/>
                                <a:gd name="T27" fmla="*/ 37 h 261"/>
                                <a:gd name="T28" fmla="*/ 133 w 265"/>
                                <a:gd name="T29" fmla="*/ 0 h 261"/>
                                <a:gd name="T30" fmla="*/ 227 w 265"/>
                                <a:gd name="T31" fmla="*/ 37 h 261"/>
                                <a:gd name="T32" fmla="*/ 265 w 265"/>
                                <a:gd name="T33" fmla="*/ 130 h 261"/>
                                <a:gd name="T34" fmla="*/ 227 w 265"/>
                                <a:gd name="T35" fmla="*/ 223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265" h="261">
                                  <a:moveTo>
                                    <a:pt x="208" y="131"/>
                                  </a:moveTo>
                                  <a:cubicBezTo>
                                    <a:pt x="208" y="108"/>
                                    <a:pt x="201" y="89"/>
                                    <a:pt x="186" y="73"/>
                                  </a:cubicBezTo>
                                  <a:cubicBezTo>
                                    <a:pt x="172" y="57"/>
                                    <a:pt x="154" y="49"/>
                                    <a:pt x="133" y="49"/>
                                  </a:cubicBezTo>
                                  <a:cubicBezTo>
                                    <a:pt x="112" y="49"/>
                                    <a:pt x="94" y="57"/>
                                    <a:pt x="80" y="73"/>
                                  </a:cubicBezTo>
                                  <a:cubicBezTo>
                                    <a:pt x="65" y="89"/>
                                    <a:pt x="58" y="108"/>
                                    <a:pt x="58" y="131"/>
                                  </a:cubicBezTo>
                                  <a:cubicBezTo>
                                    <a:pt x="58" y="153"/>
                                    <a:pt x="65" y="172"/>
                                    <a:pt x="80" y="188"/>
                                  </a:cubicBezTo>
                                  <a:cubicBezTo>
                                    <a:pt x="94" y="204"/>
                                    <a:pt x="112" y="212"/>
                                    <a:pt x="133" y="212"/>
                                  </a:cubicBezTo>
                                  <a:cubicBezTo>
                                    <a:pt x="154" y="212"/>
                                    <a:pt x="172" y="204"/>
                                    <a:pt x="186" y="188"/>
                                  </a:cubicBezTo>
                                  <a:cubicBezTo>
                                    <a:pt x="201" y="172"/>
                                    <a:pt x="208" y="153"/>
                                    <a:pt x="208" y="131"/>
                                  </a:cubicBezTo>
                                  <a:close/>
                                  <a:moveTo>
                                    <a:pt x="227" y="223"/>
                                  </a:moveTo>
                                  <a:cubicBezTo>
                                    <a:pt x="201" y="248"/>
                                    <a:pt x="170" y="261"/>
                                    <a:pt x="133" y="261"/>
                                  </a:cubicBezTo>
                                  <a:cubicBezTo>
                                    <a:pt x="95" y="261"/>
                                    <a:pt x="64" y="248"/>
                                    <a:pt x="39" y="223"/>
                                  </a:cubicBezTo>
                                  <a:cubicBezTo>
                                    <a:pt x="13" y="198"/>
                                    <a:pt x="0" y="167"/>
                                    <a:pt x="0" y="130"/>
                                  </a:cubicBezTo>
                                  <a:cubicBezTo>
                                    <a:pt x="0" y="93"/>
                                    <a:pt x="13" y="62"/>
                                    <a:pt x="39" y="37"/>
                                  </a:cubicBezTo>
                                  <a:cubicBezTo>
                                    <a:pt x="64" y="13"/>
                                    <a:pt x="95" y="0"/>
                                    <a:pt x="133" y="0"/>
                                  </a:cubicBezTo>
                                  <a:cubicBezTo>
                                    <a:pt x="170" y="0"/>
                                    <a:pt x="201" y="13"/>
                                    <a:pt x="227" y="37"/>
                                  </a:cubicBezTo>
                                  <a:cubicBezTo>
                                    <a:pt x="252" y="62"/>
                                    <a:pt x="265" y="93"/>
                                    <a:pt x="265" y="130"/>
                                  </a:cubicBezTo>
                                  <a:cubicBezTo>
                                    <a:pt x="265" y="167"/>
                                    <a:pt x="252" y="198"/>
                                    <a:pt x="227" y="223"/>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1901228" y="4527"/>
                              <a:ext cx="177800" cy="192405"/>
                            </a:xfrm>
                            <a:custGeom>
                              <a:avLst/>
                              <a:gdLst>
                                <a:gd name="T0" fmla="*/ 211 w 280"/>
                                <a:gd name="T1" fmla="*/ 0 h 303"/>
                                <a:gd name="T2" fmla="*/ 280 w 280"/>
                                <a:gd name="T3" fmla="*/ 0 h 303"/>
                                <a:gd name="T4" fmla="*/ 280 w 280"/>
                                <a:gd name="T5" fmla="*/ 303 h 303"/>
                                <a:gd name="T6" fmla="*/ 211 w 280"/>
                                <a:gd name="T7" fmla="*/ 303 h 303"/>
                                <a:gd name="T8" fmla="*/ 67 w 280"/>
                                <a:gd name="T9" fmla="*/ 113 h 303"/>
                                <a:gd name="T10" fmla="*/ 67 w 280"/>
                                <a:gd name="T11" fmla="*/ 303 h 303"/>
                                <a:gd name="T12" fmla="*/ 0 w 280"/>
                                <a:gd name="T13" fmla="*/ 303 h 303"/>
                                <a:gd name="T14" fmla="*/ 0 w 280"/>
                                <a:gd name="T15" fmla="*/ 0 h 303"/>
                                <a:gd name="T16" fmla="*/ 64 w 280"/>
                                <a:gd name="T17" fmla="*/ 0 h 303"/>
                                <a:gd name="T18" fmla="*/ 211 w 280"/>
                                <a:gd name="T19" fmla="*/ 195 h 303"/>
                                <a:gd name="T20" fmla="*/ 211 w 280"/>
                                <a:gd name="T21" fmla="*/ 0 h 3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80" h="303">
                                  <a:moveTo>
                                    <a:pt x="211" y="0"/>
                                  </a:moveTo>
                                  <a:lnTo>
                                    <a:pt x="280" y="0"/>
                                  </a:lnTo>
                                  <a:lnTo>
                                    <a:pt x="280" y="303"/>
                                  </a:lnTo>
                                  <a:lnTo>
                                    <a:pt x="211" y="303"/>
                                  </a:lnTo>
                                  <a:lnTo>
                                    <a:pt x="67" y="113"/>
                                  </a:lnTo>
                                  <a:lnTo>
                                    <a:pt x="67" y="303"/>
                                  </a:lnTo>
                                  <a:lnTo>
                                    <a:pt x="0" y="303"/>
                                  </a:lnTo>
                                  <a:lnTo>
                                    <a:pt x="0" y="0"/>
                                  </a:lnTo>
                                  <a:lnTo>
                                    <a:pt x="64" y="0"/>
                                  </a:lnTo>
                                  <a:lnTo>
                                    <a:pt x="211" y="195"/>
                                  </a:lnTo>
                                  <a:lnTo>
                                    <a:pt x="211"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29B80D1F" id="Gruppieren 134" o:spid="_x0000_s1026" style="position:absolute;margin-left:0;margin-top:.45pt;width:69.3pt;height:6.5pt;z-index:251669504;mso-width-relative:margin;mso-height-relative:margin" coordsize="20790,19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">
                  <v:shape id="Freeform 5" o:spid="_x0000_s1027" style="position:absolute;width:1797;height:1987;visibility:visible;mso-wrap-style:square;v-text-anchor:top" coordsize="23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" path="m131,208v28,,50,-11,68,-33l235,213v-29,32,-62,48,-101,48c95,261,63,249,38,224,13,200,,169,,131,,94,13,63,38,38,64,13,95,,132,v42,,76,16,104,47l201,87c184,65,161,54,135,54v-21,,-39,7,-54,21c66,88,58,107,58,131v,23,7,42,21,56c94,201,111,208,131,208e" filled="f" stroked="f">
                    <v:path arrowok="t" o:connecttype="custom" o:connectlocs="99752,158395;151531,133265;178944,162202;102036,198755;28936,170579;0,99758;28936,28938;100513,0;179705,35791;153054,66252;102797,41122;61678,57114;44165,99758;60155,142403;99752,158395" o:connectangles="0,0,0,0,0,0,0,0,0,0,0,0,0,0,0"/>
                  </v:shape>
                  <v:shape id="Freeform 6" o:spid="_x0000_s1028" style="position:absolute;left:1946;width:2019;height:1987;visibility:visible;mso-wrap-style:square;v-text-anchor:top" coordsize="26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" path="m208,131v,-23,-7,-42,-22,-58c172,57,154,49,133,49v-21,,-39,8,-53,24c65,89,58,108,58,131v,22,7,41,22,57c94,204,112,212,133,212v21,,39,-8,53,-24c201,172,208,153,208,131xm227,223v-25,25,-57,38,-94,38c96,261,64,248,39,223,13,198,,167,,130,,93,13,62,39,37,64,13,96,,133,v37,,69,13,94,37c253,62,265,93,265,130v,37,-12,68,-38,93xe" filled="f" stroked="f">
                    <v:path arrowok="t" o:connecttype="custom" o:connectlocs="158496,99758;141732,55590;101346,37314;60960,55590;44196,99758;60960,143165;101346,161441;141732,143165;158496,99758;172974,169817;101346,198755;29718,169817;0,98997;29718,28176;101346,0;172974,28176;201930,98997;172974,169817" o:connectangles="0,0,0,0,0,0,0,0,0,0,0,0,0,0,0,0,0,0"/>
                    <o:lock v:ext="edit" verticies="t"/>
                  </v:shape>
                  <v:shape id="Freeform 7" o:spid="_x0000_s1029" style="position:absolute;left:4255;width:2013;height:1987;visibility:visible;mso-wrap-style:square;v-text-anchor:top" coordsize="264,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" path="m207,131v,-23,-7,-42,-22,-58c171,57,153,49,132,49v-21,,-39,8,-53,24c64,89,57,108,57,131v,22,7,41,22,57c93,204,111,212,132,212v21,,39,-8,53,-24c200,172,207,153,207,131xm226,223v-25,25,-57,38,-94,38c95,261,63,248,38,223,12,198,,167,,130,,93,12,62,38,37,63,13,95,,132,v37,,69,13,94,37c252,62,264,93,264,130v,37,-12,68,-38,93xe" filled="f" stroked="f">
                    <v:path arrowok="t" o:connecttype="custom" o:connectlocs="157834,99758;141059,55590;100648,37314;60236,55590;43461,99758;60236,143165;100648,161441;141059,143165;157834,99758;172321,169817;100648,198755;28974,169817;0,98997;28974,28176;100648,0;172321,28176;201295,98997;172321,169817" o:connectangles="0,0,0,0,0,0,0,0,0,0,0,0,0,0,0,0,0,0"/>
                    <o:lock v:ext="edit" verticies="t"/>
                  </v:shape>
                  <v:shape id="Freeform 8" o:spid="_x0000_s1030" style="position:absolute;left:6609;top:45;width:1524;height:1924;visibility:visible;mso-wrap-style:square;v-text-anchor:top" coordsize="20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" path="m132,122v7,-8,11,-19,11,-34c143,74,138,64,129,57,121,51,107,48,88,48r-32,l56,133r38,c113,133,126,129,132,122xm174,22v17,15,26,39,26,70c200,123,191,146,173,160v-18,15,-46,22,-83,22l56,182r,70l,252,,,89,v39,,67,7,85,22e" filled="f" stroked="f">
                    <v:path arrowok="t" o:connecttype="custom" o:connectlocs="100584,93148;108966,67189;98298,43520;67056,36649;42672,36649;42672,101547;71628,101547;100584,93148;132588,16797;152400,70243;131826,122162;68580,138959;42672,138959;42672,192405;0,192405;0,0;67818,0;132588,16797" o:connectangles="0,0,0,0,0,0,0,0,0,0,0,0,0,0,0,0,0,0"/>
                    <o:lock v:ext="edit" verticies="t"/>
                  </v:shape>
                  <v:shape id="Freeform 9" o:spid="_x0000_s1031" style="position:absolute;left:8464;top:45;width:1417;height:1924;visibility:visible;mso-wrap-style:square;v-text-anchor:top" coordsize="223,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" path="m218,r,60l69,60r,63l204,123r,57l69,180r,63l223,243r,60l,303,,,218,xe" filled="f" stroked="f">
                    <v:path arrowok="t" o:connecttype="custom" o:connectlocs="138430,0;138430,38100;43815,38100;43815,78105;129540,78105;129540,114300;43815,114300;43815,154305;141605,154305;141605,192405;0,192405;0,0;138430,0" o:connectangles="0,0,0,0,0,0,0,0,0,0,0,0,0"/>
                  </v:shape>
                  <v:shape id="Freeform 10" o:spid="_x0000_s1032" style="position:absolute;left:10275;top:45;width:1683;height:1924;visibility:visible;mso-wrap-style:square;v-text-anchor:top" coordsize="221,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" path="m137,114v7,-7,10,-17,10,-30c147,70,144,61,137,56,129,51,117,48,99,48r-42,l57,123r41,c117,123,130,120,137,114xm205,84v,40,-16,66,-48,78l221,252r-70,l96,172r-39,l57,252,,252,,,96,v39,,67,6,84,20c197,33,205,54,205,84e" filled="f" stroked="f">
                    <v:path arrowok="t" o:connecttype="custom" o:connectlocs="104315,87040;111930,64135;104315,42757;75381,36649;43401,36649;43401,93912;74620,93912;104315,87040;156092,64135;119544,123689;168275,192405;114975,192405;73097,131324;43401,131324;43401,192405;0,192405;0,0;73097,0;137057,15270;156092,64135" o:connectangles="0,0,0,0,0,0,0,0,0,0,0,0,0,0,0,0,0,0,0,0"/>
                    <o:lock v:ext="edit" verticies="t"/>
                  </v:shape>
                  <v:shape id="Freeform 11" o:spid="_x0000_s1033" style="position:absolute;left:12041;top:45;width:2070;height:1924;visibility:visible;mso-wrap-style:square;v-text-anchor:top" coordsize="272,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" path="m136,75r-32,73l168,148,136,75xm212,252l189,198r-106,l60,252,,252,109,r54,l272,252r-60,xe" filled="f" stroked="f">
                    <v:path arrowok="t" o:connecttype="custom" o:connectlocs="103505,57263;79151,113000;127859,113000;103505,57263;161346,192405;143842,151175;63168,151175;45664,192405;0,192405;82956,0;124054,0;207010,192405;161346,192405" o:connectangles="0,0,0,0,0,0,0,0,0,0,0,0,0"/>
                    <o:lock v:ext="edit" verticies="t"/>
                  </v:shape>
                  <v:shape id="Freeform 12" o:spid="_x0000_s1034" style="position:absolute;left:14032;top:45;width:1518;height:1924;visibility:visible;mso-wrap-style:square;v-text-anchor:top" coordsize="239,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" path="m154,59r,244l87,303,87,59,,59,,,239,r,59l154,59xe" filled="f" stroked="f">
                    <v:path arrowok="t" o:connecttype="custom" o:connectlocs="97790,37465;97790,192405;55245,192405;55245,37465;0,37465;0,0;151765,0;151765,37465;97790,37465" o:connectangles="0,0,0,0,0,0,0,0,0"/>
                  </v:shape>
                  <v:rect id="Rectangle 13" o:spid="_x0000_s1035" style="position:absolute;left:15843;top:45;width:432;height:19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" filled="f" stroked="f"/>
                  <v:shape id="Freeform 14" o:spid="_x0000_s1036" style="position:absolute;left:16658;width:2019;height:1987;visibility:visible;mso-wrap-style:square;v-text-anchor:top" coordsize="265,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" path="m208,131v,-23,-7,-42,-22,-58c172,57,154,49,133,49v-21,,-39,8,-53,24c65,89,58,108,58,131v,22,7,41,22,57c94,204,112,212,133,212v21,,39,-8,53,-24c201,172,208,153,208,131xm227,223v-26,25,-57,38,-94,38c95,261,64,248,39,223,13,198,,167,,130,,93,13,62,39,37,64,13,95,,133,v37,,68,13,94,37c252,62,265,93,265,130v,37,-13,68,-38,93xe" filled="f" stroked="f">
                    <v:path arrowok="t" o:connecttype="custom" o:connectlocs="158496,99758;141732,55590;101346,37314;60960,55590;44196,99758;60960,143165;101346,161441;141732,143165;158496,99758;172974,169817;101346,198755;29718,169817;0,98997;29718,28176;101346,0;172974,28176;201930,98997;172974,169817" o:connectangles="0,0,0,0,0,0,0,0,0,0,0,0,0,0,0,0,0,0"/>
                    <o:lock v:ext="edit" verticies="t"/>
                  </v:shape>
                  <v:shape id="Freeform 15" o:spid="_x0000_s1037" style="position:absolute;left:19012;top:45;width:1778;height:1924;visibility:visible;mso-wrap-style:square;v-text-anchor:top" coordsize="280,3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" path="m211,r69,l280,303r-69,l67,113r,190l,303,,,64,,211,195,211,xe" filled="f" stroked="f">
                    <v:path arrowok="t" o:connecttype="custom" o:connectlocs="133985,0;177800,0;177800,192405;133985,192405;42545,71755;42545,192405;0,192405;0,0;40640,0;133985,123825;133985,0" o:connectangles="0,0,0,0,0,0,0,0,0,0,0"/>
                  </v:shape>
                </v:group>
              </w:pict>
            </mc:Fallback>
          </mc:AlternateContent>
        </w:r>
        <w:r w:rsidRPr="009146B0">
          <w:rPr>
            <w:b w:val="0"/>
            <w:noProof/>
            <w:sz w:val="18"/>
            <w:szCs w:val="18"/>
            <w:lang w:val="hr-HR" w:eastAsia="hr-HR"/>
          </w:rPr>
          <mc:AlternateContent>
            <mc:Choice Requires="wpg">
              <w:drawing>
                <wp:anchor distT="0" distB="0" distL="114300" distR="114300" simplePos="0" relativeHeight="251670528" behindDoc="0" locked="0" layoutInCell="1" allowOverlap="1" wp14:anchorId="532796C1" wp14:editId="30CF4288">
                  <wp:simplePos x="0" y="0"/>
                  <wp:positionH relativeFrom="column">
                    <wp:posOffset>925195</wp:posOffset>
                  </wp:positionH>
                  <wp:positionV relativeFrom="paragraph">
                    <wp:posOffset>3175</wp:posOffset>
                  </wp:positionV>
                  <wp:extent cx="102235" cy="81395"/>
                  <wp:effectExtent l="76200" t="0" r="31115" b="0"/>
                  <wp:wrapNone/>
                  <wp:docPr id="146" name="Gruppieren 146"/>
                  <wp:cNvGraphicFramePr/>
                  <a:graphic xmlns:a="http://schemas.openxmlformats.org/drawingml/2006/main">
                    <a:graphicData uri="http://schemas.microsoft.com/office/word/2010/wordprocessingGroup">
                      <wpg:wgp>
                        <wpg:cNvGrpSpPr/>
                        <wpg:grpSpPr>
                          <a:xfrm>
                            <a:off x="0" y="0"/>
                            <a:ext cx="102235" cy="81395"/>
                            <a:chOff x="180000" y="180000"/>
                            <a:chExt cx="229235" cy="198120"/>
                          </a:xfrm>
                          <a:solidFill>
                            <a:schemeClr val="accent2"/>
                          </a:solidFill>
                        </wpg:grpSpPr>
                        <wps:wsp>
                          <wps:cNvPr id="147" name="Rectangle 16"/>
                          <wps:cNvSpPr>
                            <a:spLocks noChangeArrowheads="1"/>
                          </wps:cNvSpPr>
                          <wps:spPr bwMode="auto">
                            <a:xfrm>
                              <a:off x="180000" y="183810"/>
                              <a:ext cx="43815" cy="193040"/>
                            </a:xfrm>
                            <a:prstGeom prst="rect">
                              <a:avLst/>
                            </a:prstGeom>
                            <a:grp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8" name="Freeform 17"/>
                          <wps:cNvSpPr>
                            <a:spLocks/>
                          </wps:cNvSpPr>
                          <wps:spPr bwMode="auto">
                            <a:xfrm>
                              <a:off x="256835" y="180000"/>
                              <a:ext cx="152400" cy="198120"/>
                            </a:xfrm>
                            <a:custGeom>
                              <a:avLst/>
                              <a:gdLst>
                                <a:gd name="T0" fmla="*/ 77 w 200"/>
                                <a:gd name="T1" fmla="*/ 56 h 260"/>
                                <a:gd name="T2" fmla="*/ 69 w 200"/>
                                <a:gd name="T3" fmla="*/ 73 h 260"/>
                                <a:gd name="T4" fmla="*/ 79 w 200"/>
                                <a:gd name="T5" fmla="*/ 91 h 260"/>
                                <a:gd name="T6" fmla="*/ 124 w 200"/>
                                <a:gd name="T7" fmla="*/ 106 h 260"/>
                                <a:gd name="T8" fmla="*/ 180 w 200"/>
                                <a:gd name="T9" fmla="*/ 133 h 260"/>
                                <a:gd name="T10" fmla="*/ 200 w 200"/>
                                <a:gd name="T11" fmla="*/ 184 h 260"/>
                                <a:gd name="T12" fmla="*/ 175 w 200"/>
                                <a:gd name="T13" fmla="*/ 239 h 260"/>
                                <a:gd name="T14" fmla="*/ 108 w 200"/>
                                <a:gd name="T15" fmla="*/ 260 h 260"/>
                                <a:gd name="T16" fmla="*/ 0 w 200"/>
                                <a:gd name="T17" fmla="*/ 216 h 260"/>
                                <a:gd name="T18" fmla="*/ 33 w 200"/>
                                <a:gd name="T19" fmla="*/ 175 h 260"/>
                                <a:gd name="T20" fmla="*/ 109 w 200"/>
                                <a:gd name="T21" fmla="*/ 211 h 260"/>
                                <a:gd name="T22" fmla="*/ 133 w 200"/>
                                <a:gd name="T23" fmla="*/ 204 h 260"/>
                                <a:gd name="T24" fmla="*/ 142 w 200"/>
                                <a:gd name="T25" fmla="*/ 186 h 260"/>
                                <a:gd name="T26" fmla="*/ 133 w 200"/>
                                <a:gd name="T27" fmla="*/ 168 h 260"/>
                                <a:gd name="T28" fmla="*/ 95 w 200"/>
                                <a:gd name="T29" fmla="*/ 154 h 260"/>
                                <a:gd name="T30" fmla="*/ 31 w 200"/>
                                <a:gd name="T31" fmla="*/ 127 h 260"/>
                                <a:gd name="T32" fmla="*/ 11 w 200"/>
                                <a:gd name="T33" fmla="*/ 74 h 260"/>
                                <a:gd name="T34" fmla="*/ 36 w 200"/>
                                <a:gd name="T35" fmla="*/ 19 h 260"/>
                                <a:gd name="T36" fmla="*/ 101 w 200"/>
                                <a:gd name="T37" fmla="*/ 0 h 260"/>
                                <a:gd name="T38" fmla="*/ 151 w 200"/>
                                <a:gd name="T39" fmla="*/ 8 h 260"/>
                                <a:gd name="T40" fmla="*/ 195 w 200"/>
                                <a:gd name="T41" fmla="*/ 33 h 260"/>
                                <a:gd name="T42" fmla="*/ 167 w 200"/>
                                <a:gd name="T43" fmla="*/ 74 h 260"/>
                                <a:gd name="T44" fmla="*/ 99 w 200"/>
                                <a:gd name="T45" fmla="*/ 49 h 260"/>
                                <a:gd name="T46" fmla="*/ 77 w 200"/>
                                <a:gd name="T47" fmla="*/ 56 h 26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200" h="260">
                                  <a:moveTo>
                                    <a:pt x="77" y="56"/>
                                  </a:moveTo>
                                  <a:cubicBezTo>
                                    <a:pt x="71" y="60"/>
                                    <a:pt x="69" y="66"/>
                                    <a:pt x="69" y="73"/>
                                  </a:cubicBezTo>
                                  <a:cubicBezTo>
                                    <a:pt x="69" y="81"/>
                                    <a:pt x="72" y="86"/>
                                    <a:pt x="79" y="91"/>
                                  </a:cubicBezTo>
                                  <a:cubicBezTo>
                                    <a:pt x="85" y="95"/>
                                    <a:pt x="100" y="100"/>
                                    <a:pt x="124" y="106"/>
                                  </a:cubicBezTo>
                                  <a:cubicBezTo>
                                    <a:pt x="148" y="112"/>
                                    <a:pt x="167" y="121"/>
                                    <a:pt x="180" y="133"/>
                                  </a:cubicBezTo>
                                  <a:cubicBezTo>
                                    <a:pt x="193" y="144"/>
                                    <a:pt x="200" y="162"/>
                                    <a:pt x="200" y="184"/>
                                  </a:cubicBezTo>
                                  <a:cubicBezTo>
                                    <a:pt x="200" y="207"/>
                                    <a:pt x="192" y="225"/>
                                    <a:pt x="175" y="239"/>
                                  </a:cubicBezTo>
                                  <a:cubicBezTo>
                                    <a:pt x="158" y="253"/>
                                    <a:pt x="135" y="260"/>
                                    <a:pt x="108" y="260"/>
                                  </a:cubicBezTo>
                                  <a:cubicBezTo>
                                    <a:pt x="68" y="260"/>
                                    <a:pt x="32" y="246"/>
                                    <a:pt x="0" y="216"/>
                                  </a:cubicBezTo>
                                  <a:lnTo>
                                    <a:pt x="33" y="175"/>
                                  </a:lnTo>
                                  <a:cubicBezTo>
                                    <a:pt x="60" y="199"/>
                                    <a:pt x="86" y="211"/>
                                    <a:pt x="109" y="211"/>
                                  </a:cubicBezTo>
                                  <a:cubicBezTo>
                                    <a:pt x="119" y="211"/>
                                    <a:pt x="127" y="208"/>
                                    <a:pt x="133" y="204"/>
                                  </a:cubicBezTo>
                                  <a:cubicBezTo>
                                    <a:pt x="139" y="199"/>
                                    <a:pt x="142" y="193"/>
                                    <a:pt x="142" y="186"/>
                                  </a:cubicBezTo>
                                  <a:cubicBezTo>
                                    <a:pt x="142" y="178"/>
                                    <a:pt x="139" y="172"/>
                                    <a:pt x="133" y="168"/>
                                  </a:cubicBezTo>
                                  <a:cubicBezTo>
                                    <a:pt x="126" y="163"/>
                                    <a:pt x="114" y="159"/>
                                    <a:pt x="95" y="154"/>
                                  </a:cubicBezTo>
                                  <a:cubicBezTo>
                                    <a:pt x="66" y="147"/>
                                    <a:pt x="45" y="138"/>
                                    <a:pt x="31" y="127"/>
                                  </a:cubicBezTo>
                                  <a:cubicBezTo>
                                    <a:pt x="17" y="116"/>
                                    <a:pt x="11" y="98"/>
                                    <a:pt x="11" y="74"/>
                                  </a:cubicBezTo>
                                  <a:cubicBezTo>
                                    <a:pt x="11" y="50"/>
                                    <a:pt x="19" y="32"/>
                                    <a:pt x="36" y="19"/>
                                  </a:cubicBezTo>
                                  <a:cubicBezTo>
                                    <a:pt x="54" y="6"/>
                                    <a:pt x="75" y="0"/>
                                    <a:pt x="101" y="0"/>
                                  </a:cubicBezTo>
                                  <a:cubicBezTo>
                                    <a:pt x="118" y="0"/>
                                    <a:pt x="134" y="2"/>
                                    <a:pt x="151" y="8"/>
                                  </a:cubicBezTo>
                                  <a:cubicBezTo>
                                    <a:pt x="168" y="14"/>
                                    <a:pt x="183" y="22"/>
                                    <a:pt x="195" y="33"/>
                                  </a:cubicBezTo>
                                  <a:lnTo>
                                    <a:pt x="167" y="74"/>
                                  </a:lnTo>
                                  <a:cubicBezTo>
                                    <a:pt x="145" y="57"/>
                                    <a:pt x="122" y="49"/>
                                    <a:pt x="99" y="49"/>
                                  </a:cubicBezTo>
                                  <a:cubicBezTo>
                                    <a:pt x="90" y="49"/>
                                    <a:pt x="82" y="51"/>
                                    <a:pt x="77" y="56"/>
                                  </a:cubicBezTo>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6653446F" id="Gruppieren 146" o:spid="_x0000_s1026" style="position:absolute;margin-left:72.85pt;margin-top:.25pt;width:8.05pt;height:6.4pt;z-index:251670528;mso-width-relative:margin;mso-height-relative:margin" coordorigin="180000,180000" coordsize="229235,198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">
                  <v:rect id="Rectangle 16" o:spid="_x0000_s1027" style="position:absolute;left:180000;top:183810;width:43815;height:1930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" filled="f" stroked="f"/>
                  <v:shape id="Freeform 17" o:spid="_x0000_s1028" style="position:absolute;left:256835;top:180000;width:152400;height:198120;visibility:visible;mso-wrap-style:square;v-text-anchor:top" coordsize="200,2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" path="m77,56v-6,4,-8,10,-8,17c69,81,72,86,79,91v6,4,21,9,45,15c148,112,167,121,180,133v13,11,20,29,20,51c200,207,192,225,175,239v-17,14,-40,21,-67,21c68,260,32,246,,216l33,175v27,24,53,36,76,36c119,211,127,208,133,204v6,-5,9,-11,9,-18c142,178,139,172,133,168v-7,-5,-19,-9,-38,-14c66,147,45,138,31,127,17,116,11,98,11,74,11,50,19,32,36,19,54,6,75,,101,v17,,33,2,50,8c168,14,183,22,195,33l167,74c145,57,122,49,99,49v-9,,-17,2,-22,7e" filled="f" stroked="f">
                    <v:path arrowok="t" o:connecttype="custom" o:connectlocs="58674,42672;52578,55626;60198,69342;94488,80772;137160,101346;152400,140208;133350,182118;82296,198120;0,164592;25146,133350;83058,160782;101346,155448;108204,141732;101346,128016;72390,117348;23622,96774;8382,56388;27432,14478;76962,0;115062,6096;148590,25146;127254,56388;75438,37338;58674,42672" o:connectangles="0,0,0,0,0,0,0,0,0,0,0,0,0,0,0,0,0,0,0,0,0,0,0,0"/>
                  </v:shape>
                </v:group>
              </w:pict>
            </mc:Fallback>
          </mc:AlternateContent>
        </w:r>
        <w:r w:rsidRPr="009146B0">
          <w:rPr>
            <w:b w:val="0"/>
            <w:noProof/>
            <w:sz w:val="18"/>
            <w:szCs w:val="18"/>
            <w:lang w:val="hr-HR" w:eastAsia="hr-HR"/>
          </w:rPr>
          <mc:AlternateContent>
            <mc:Choice Requires="wpg">
              <w:drawing>
                <wp:anchor distT="0" distB="0" distL="114300" distR="114300" simplePos="0" relativeHeight="251671552" behindDoc="0" locked="0" layoutInCell="1" allowOverlap="1" wp14:anchorId="1A381BC6" wp14:editId="758E2F87">
                  <wp:simplePos x="0" y="0"/>
                  <wp:positionH relativeFrom="column">
                    <wp:posOffset>1064895</wp:posOffset>
                  </wp:positionH>
                  <wp:positionV relativeFrom="paragraph">
                    <wp:posOffset>0</wp:posOffset>
                  </wp:positionV>
                  <wp:extent cx="557530" cy="82550"/>
                  <wp:effectExtent l="19050" t="0" r="52070" b="0"/>
                  <wp:wrapNone/>
                  <wp:docPr id="149" name="Gruppieren 149"/>
                  <wp:cNvGraphicFramePr/>
                  <a:graphic xmlns:a="http://schemas.openxmlformats.org/drawingml/2006/main">
                    <a:graphicData uri="http://schemas.microsoft.com/office/word/2010/wordprocessingGroup">
                      <wpg:wgp>
                        <wpg:cNvGrpSpPr/>
                        <wpg:grpSpPr>
                          <a:xfrm>
                            <a:off x="0" y="0"/>
                            <a:ext cx="557530" cy="82550"/>
                            <a:chOff x="0" y="0"/>
                            <a:chExt cx="1315626" cy="199390"/>
                          </a:xfrm>
                          <a:solidFill>
                            <a:schemeClr val="accent2"/>
                          </a:solidFill>
                        </wpg:grpSpPr>
                        <wps:wsp>
                          <wps:cNvPr id="150" name="Freeform 18"/>
                          <wps:cNvSpPr>
                            <a:spLocks/>
                          </wps:cNvSpPr>
                          <wps:spPr bwMode="auto">
                            <a:xfrm>
                              <a:off x="0" y="0"/>
                              <a:ext cx="179705" cy="199390"/>
                            </a:xfrm>
                            <a:custGeom>
                              <a:avLst/>
                              <a:gdLst>
                                <a:gd name="T0" fmla="*/ 131 w 236"/>
                                <a:gd name="T1" fmla="*/ 209 h 261"/>
                                <a:gd name="T2" fmla="*/ 199 w 236"/>
                                <a:gd name="T3" fmla="*/ 176 h 261"/>
                                <a:gd name="T4" fmla="*/ 235 w 236"/>
                                <a:gd name="T5" fmla="*/ 213 h 261"/>
                                <a:gd name="T6" fmla="*/ 134 w 236"/>
                                <a:gd name="T7" fmla="*/ 261 h 261"/>
                                <a:gd name="T8" fmla="*/ 38 w 236"/>
                                <a:gd name="T9" fmla="*/ 225 h 261"/>
                                <a:gd name="T10" fmla="*/ 0 w 236"/>
                                <a:gd name="T11" fmla="*/ 132 h 261"/>
                                <a:gd name="T12" fmla="*/ 38 w 236"/>
                                <a:gd name="T13" fmla="*/ 38 h 261"/>
                                <a:gd name="T14" fmla="*/ 132 w 236"/>
                                <a:gd name="T15" fmla="*/ 0 h 261"/>
                                <a:gd name="T16" fmla="*/ 236 w 236"/>
                                <a:gd name="T17" fmla="*/ 48 h 261"/>
                                <a:gd name="T18" fmla="*/ 201 w 236"/>
                                <a:gd name="T19" fmla="*/ 87 h 261"/>
                                <a:gd name="T20" fmla="*/ 135 w 236"/>
                                <a:gd name="T21" fmla="*/ 54 h 261"/>
                                <a:gd name="T22" fmla="*/ 81 w 236"/>
                                <a:gd name="T23" fmla="*/ 75 h 261"/>
                                <a:gd name="T24" fmla="*/ 58 w 236"/>
                                <a:gd name="T25" fmla="*/ 131 h 261"/>
                                <a:gd name="T26" fmla="*/ 79 w 236"/>
                                <a:gd name="T27" fmla="*/ 187 h 261"/>
                                <a:gd name="T28" fmla="*/ 131 w 236"/>
                                <a:gd name="T29" fmla="*/ 209 h 26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36" h="261">
                                  <a:moveTo>
                                    <a:pt x="131" y="209"/>
                                  </a:moveTo>
                                  <a:cubicBezTo>
                                    <a:pt x="159" y="209"/>
                                    <a:pt x="181" y="198"/>
                                    <a:pt x="199" y="176"/>
                                  </a:cubicBezTo>
                                  <a:lnTo>
                                    <a:pt x="235" y="213"/>
                                  </a:lnTo>
                                  <a:cubicBezTo>
                                    <a:pt x="206" y="245"/>
                                    <a:pt x="173" y="261"/>
                                    <a:pt x="134" y="261"/>
                                  </a:cubicBezTo>
                                  <a:cubicBezTo>
                                    <a:pt x="95" y="261"/>
                                    <a:pt x="63" y="249"/>
                                    <a:pt x="38" y="225"/>
                                  </a:cubicBezTo>
                                  <a:cubicBezTo>
                                    <a:pt x="13" y="200"/>
                                    <a:pt x="0" y="169"/>
                                    <a:pt x="0" y="132"/>
                                  </a:cubicBezTo>
                                  <a:cubicBezTo>
                                    <a:pt x="0" y="94"/>
                                    <a:pt x="13" y="63"/>
                                    <a:pt x="38" y="38"/>
                                  </a:cubicBezTo>
                                  <a:cubicBezTo>
                                    <a:pt x="64" y="13"/>
                                    <a:pt x="95" y="0"/>
                                    <a:pt x="132" y="0"/>
                                  </a:cubicBezTo>
                                  <a:cubicBezTo>
                                    <a:pt x="174" y="0"/>
                                    <a:pt x="208" y="16"/>
                                    <a:pt x="236" y="48"/>
                                  </a:cubicBezTo>
                                  <a:lnTo>
                                    <a:pt x="201" y="87"/>
                                  </a:lnTo>
                                  <a:cubicBezTo>
                                    <a:pt x="184" y="65"/>
                                    <a:pt x="161" y="54"/>
                                    <a:pt x="135" y="54"/>
                                  </a:cubicBezTo>
                                  <a:cubicBezTo>
                                    <a:pt x="114" y="54"/>
                                    <a:pt x="96" y="61"/>
                                    <a:pt x="81" y="75"/>
                                  </a:cubicBezTo>
                                  <a:cubicBezTo>
                                    <a:pt x="66" y="89"/>
                                    <a:pt x="58" y="107"/>
                                    <a:pt x="58" y="131"/>
                                  </a:cubicBezTo>
                                  <a:cubicBezTo>
                                    <a:pt x="58" y="154"/>
                                    <a:pt x="65" y="173"/>
                                    <a:pt x="79" y="187"/>
                                  </a:cubicBezTo>
                                  <a:cubicBezTo>
                                    <a:pt x="94" y="202"/>
                                    <a:pt x="111" y="209"/>
                                    <a:pt x="131" y="209"/>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19"/>
                          <wps:cNvSpPr>
                            <a:spLocks/>
                          </wps:cNvSpPr>
                          <wps:spPr bwMode="auto">
                            <a:xfrm>
                              <a:off x="212756" y="4527"/>
                              <a:ext cx="142240" cy="191770"/>
                            </a:xfrm>
                            <a:custGeom>
                              <a:avLst/>
                              <a:gdLst>
                                <a:gd name="T0" fmla="*/ 219 w 224"/>
                                <a:gd name="T1" fmla="*/ 0 h 302"/>
                                <a:gd name="T2" fmla="*/ 219 w 224"/>
                                <a:gd name="T3" fmla="*/ 60 h 302"/>
                                <a:gd name="T4" fmla="*/ 69 w 224"/>
                                <a:gd name="T5" fmla="*/ 60 h 302"/>
                                <a:gd name="T6" fmla="*/ 69 w 224"/>
                                <a:gd name="T7" fmla="*/ 122 h 302"/>
                                <a:gd name="T8" fmla="*/ 204 w 224"/>
                                <a:gd name="T9" fmla="*/ 122 h 302"/>
                                <a:gd name="T10" fmla="*/ 204 w 224"/>
                                <a:gd name="T11" fmla="*/ 180 h 302"/>
                                <a:gd name="T12" fmla="*/ 69 w 224"/>
                                <a:gd name="T13" fmla="*/ 180 h 302"/>
                                <a:gd name="T14" fmla="*/ 69 w 224"/>
                                <a:gd name="T15" fmla="*/ 243 h 302"/>
                                <a:gd name="T16" fmla="*/ 224 w 224"/>
                                <a:gd name="T17" fmla="*/ 243 h 302"/>
                                <a:gd name="T18" fmla="*/ 224 w 224"/>
                                <a:gd name="T19" fmla="*/ 302 h 302"/>
                                <a:gd name="T20" fmla="*/ 0 w 224"/>
                                <a:gd name="T21" fmla="*/ 302 h 302"/>
                                <a:gd name="T22" fmla="*/ 0 w 224"/>
                                <a:gd name="T23" fmla="*/ 0 h 302"/>
                                <a:gd name="T24" fmla="*/ 219 w 224"/>
                                <a:gd name="T25" fmla="*/ 0 h 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24" h="302">
                                  <a:moveTo>
                                    <a:pt x="219" y="0"/>
                                  </a:moveTo>
                                  <a:lnTo>
                                    <a:pt x="219" y="60"/>
                                  </a:lnTo>
                                  <a:lnTo>
                                    <a:pt x="69" y="60"/>
                                  </a:lnTo>
                                  <a:lnTo>
                                    <a:pt x="69" y="122"/>
                                  </a:lnTo>
                                  <a:lnTo>
                                    <a:pt x="204" y="122"/>
                                  </a:lnTo>
                                  <a:lnTo>
                                    <a:pt x="204" y="180"/>
                                  </a:lnTo>
                                  <a:lnTo>
                                    <a:pt x="69" y="180"/>
                                  </a:lnTo>
                                  <a:lnTo>
                                    <a:pt x="69" y="243"/>
                                  </a:lnTo>
                                  <a:lnTo>
                                    <a:pt x="224" y="243"/>
                                  </a:lnTo>
                                  <a:lnTo>
                                    <a:pt x="224" y="302"/>
                                  </a:lnTo>
                                  <a:lnTo>
                                    <a:pt x="0" y="302"/>
                                  </a:lnTo>
                                  <a:lnTo>
                                    <a:pt x="0" y="0"/>
                                  </a:lnTo>
                                  <a:lnTo>
                                    <a:pt x="219"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0"/>
                          <wps:cNvSpPr>
                            <a:spLocks/>
                          </wps:cNvSpPr>
                          <wps:spPr bwMode="auto">
                            <a:xfrm>
                              <a:off x="393826" y="4527"/>
                              <a:ext cx="177800" cy="191770"/>
                            </a:xfrm>
                            <a:custGeom>
                              <a:avLst/>
                              <a:gdLst>
                                <a:gd name="T0" fmla="*/ 213 w 280"/>
                                <a:gd name="T1" fmla="*/ 0 h 302"/>
                                <a:gd name="T2" fmla="*/ 280 w 280"/>
                                <a:gd name="T3" fmla="*/ 0 h 302"/>
                                <a:gd name="T4" fmla="*/ 280 w 280"/>
                                <a:gd name="T5" fmla="*/ 302 h 302"/>
                                <a:gd name="T6" fmla="*/ 213 w 280"/>
                                <a:gd name="T7" fmla="*/ 302 h 302"/>
                                <a:gd name="T8" fmla="*/ 69 w 280"/>
                                <a:gd name="T9" fmla="*/ 112 h 302"/>
                                <a:gd name="T10" fmla="*/ 69 w 280"/>
                                <a:gd name="T11" fmla="*/ 302 h 302"/>
                                <a:gd name="T12" fmla="*/ 0 w 280"/>
                                <a:gd name="T13" fmla="*/ 302 h 302"/>
                                <a:gd name="T14" fmla="*/ 0 w 280"/>
                                <a:gd name="T15" fmla="*/ 0 h 302"/>
                                <a:gd name="T16" fmla="*/ 64 w 280"/>
                                <a:gd name="T17" fmla="*/ 0 h 302"/>
                                <a:gd name="T18" fmla="*/ 213 w 280"/>
                                <a:gd name="T19" fmla="*/ 195 h 302"/>
                                <a:gd name="T20" fmla="*/ 213 w 280"/>
                                <a:gd name="T21" fmla="*/ 0 h 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Lst>
                              <a:rect l="0" t="0" r="r" b="b"/>
                              <a:pathLst>
                                <a:path w="280" h="302">
                                  <a:moveTo>
                                    <a:pt x="213" y="0"/>
                                  </a:moveTo>
                                  <a:lnTo>
                                    <a:pt x="280" y="0"/>
                                  </a:lnTo>
                                  <a:lnTo>
                                    <a:pt x="280" y="302"/>
                                  </a:lnTo>
                                  <a:lnTo>
                                    <a:pt x="213" y="302"/>
                                  </a:lnTo>
                                  <a:lnTo>
                                    <a:pt x="69" y="112"/>
                                  </a:lnTo>
                                  <a:lnTo>
                                    <a:pt x="69" y="302"/>
                                  </a:lnTo>
                                  <a:lnTo>
                                    <a:pt x="0" y="302"/>
                                  </a:lnTo>
                                  <a:lnTo>
                                    <a:pt x="0" y="0"/>
                                  </a:lnTo>
                                  <a:lnTo>
                                    <a:pt x="64" y="0"/>
                                  </a:lnTo>
                                  <a:lnTo>
                                    <a:pt x="213" y="195"/>
                                  </a:lnTo>
                                  <a:lnTo>
                                    <a:pt x="213"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1"/>
                          <wps:cNvSpPr>
                            <a:spLocks/>
                          </wps:cNvSpPr>
                          <wps:spPr bwMode="auto">
                            <a:xfrm>
                              <a:off x="602055" y="4527"/>
                              <a:ext cx="151765" cy="191770"/>
                            </a:xfrm>
                            <a:custGeom>
                              <a:avLst/>
                              <a:gdLst>
                                <a:gd name="T0" fmla="*/ 154 w 239"/>
                                <a:gd name="T1" fmla="*/ 58 h 302"/>
                                <a:gd name="T2" fmla="*/ 154 w 239"/>
                                <a:gd name="T3" fmla="*/ 302 h 302"/>
                                <a:gd name="T4" fmla="*/ 86 w 239"/>
                                <a:gd name="T5" fmla="*/ 302 h 302"/>
                                <a:gd name="T6" fmla="*/ 86 w 239"/>
                                <a:gd name="T7" fmla="*/ 58 h 302"/>
                                <a:gd name="T8" fmla="*/ 0 w 239"/>
                                <a:gd name="T9" fmla="*/ 58 h 302"/>
                                <a:gd name="T10" fmla="*/ 0 w 239"/>
                                <a:gd name="T11" fmla="*/ 0 h 302"/>
                                <a:gd name="T12" fmla="*/ 239 w 239"/>
                                <a:gd name="T13" fmla="*/ 0 h 302"/>
                                <a:gd name="T14" fmla="*/ 239 w 239"/>
                                <a:gd name="T15" fmla="*/ 58 h 302"/>
                                <a:gd name="T16" fmla="*/ 154 w 239"/>
                                <a:gd name="T17" fmla="*/ 58 h 3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239" h="302">
                                  <a:moveTo>
                                    <a:pt x="154" y="58"/>
                                  </a:moveTo>
                                  <a:lnTo>
                                    <a:pt x="154" y="302"/>
                                  </a:lnTo>
                                  <a:lnTo>
                                    <a:pt x="86" y="302"/>
                                  </a:lnTo>
                                  <a:lnTo>
                                    <a:pt x="86" y="58"/>
                                  </a:lnTo>
                                  <a:lnTo>
                                    <a:pt x="0" y="58"/>
                                  </a:lnTo>
                                  <a:lnTo>
                                    <a:pt x="0" y="0"/>
                                  </a:lnTo>
                                  <a:lnTo>
                                    <a:pt x="239" y="0"/>
                                  </a:lnTo>
                                  <a:lnTo>
                                    <a:pt x="239" y="58"/>
                                  </a:lnTo>
                                  <a:lnTo>
                                    <a:pt x="154" y="58"/>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2"/>
                          <wps:cNvSpPr>
                            <a:spLocks noEditPoints="1"/>
                          </wps:cNvSpPr>
                          <wps:spPr bwMode="auto">
                            <a:xfrm>
                              <a:off x="783125" y="4527"/>
                              <a:ext cx="167641" cy="191770"/>
                            </a:xfrm>
                            <a:custGeom>
                              <a:avLst/>
                              <a:gdLst>
                                <a:gd name="T0" fmla="*/ 136 w 220"/>
                                <a:gd name="T1" fmla="*/ 114 h 252"/>
                                <a:gd name="T2" fmla="*/ 147 w 220"/>
                                <a:gd name="T3" fmla="*/ 84 h 252"/>
                                <a:gd name="T4" fmla="*/ 136 w 220"/>
                                <a:gd name="T5" fmla="*/ 56 h 252"/>
                                <a:gd name="T6" fmla="*/ 98 w 220"/>
                                <a:gd name="T7" fmla="*/ 49 h 252"/>
                                <a:gd name="T8" fmla="*/ 56 w 220"/>
                                <a:gd name="T9" fmla="*/ 49 h 252"/>
                                <a:gd name="T10" fmla="*/ 56 w 220"/>
                                <a:gd name="T11" fmla="*/ 123 h 252"/>
                                <a:gd name="T12" fmla="*/ 97 w 220"/>
                                <a:gd name="T13" fmla="*/ 123 h 252"/>
                                <a:gd name="T14" fmla="*/ 136 w 220"/>
                                <a:gd name="T15" fmla="*/ 114 h 252"/>
                                <a:gd name="T16" fmla="*/ 204 w 220"/>
                                <a:gd name="T17" fmla="*/ 84 h 252"/>
                                <a:gd name="T18" fmla="*/ 156 w 220"/>
                                <a:gd name="T19" fmla="*/ 162 h 252"/>
                                <a:gd name="T20" fmla="*/ 220 w 220"/>
                                <a:gd name="T21" fmla="*/ 252 h 252"/>
                                <a:gd name="T22" fmla="*/ 151 w 220"/>
                                <a:gd name="T23" fmla="*/ 252 h 252"/>
                                <a:gd name="T24" fmla="*/ 95 w 220"/>
                                <a:gd name="T25" fmla="*/ 172 h 252"/>
                                <a:gd name="T26" fmla="*/ 56 w 220"/>
                                <a:gd name="T27" fmla="*/ 172 h 252"/>
                                <a:gd name="T28" fmla="*/ 56 w 220"/>
                                <a:gd name="T29" fmla="*/ 252 h 252"/>
                                <a:gd name="T30" fmla="*/ 0 w 220"/>
                                <a:gd name="T31" fmla="*/ 252 h 252"/>
                                <a:gd name="T32" fmla="*/ 0 w 220"/>
                                <a:gd name="T33" fmla="*/ 0 h 252"/>
                                <a:gd name="T34" fmla="*/ 95 w 220"/>
                                <a:gd name="T35" fmla="*/ 0 h 252"/>
                                <a:gd name="T36" fmla="*/ 179 w 220"/>
                                <a:gd name="T37" fmla="*/ 20 h 252"/>
                                <a:gd name="T38" fmla="*/ 204 w 220"/>
                                <a:gd name="T39" fmla="*/ 84 h 2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220" h="252">
                                  <a:moveTo>
                                    <a:pt x="136" y="114"/>
                                  </a:moveTo>
                                  <a:cubicBezTo>
                                    <a:pt x="143" y="108"/>
                                    <a:pt x="147" y="98"/>
                                    <a:pt x="147" y="84"/>
                                  </a:cubicBezTo>
                                  <a:cubicBezTo>
                                    <a:pt x="147" y="71"/>
                                    <a:pt x="143" y="61"/>
                                    <a:pt x="136" y="56"/>
                                  </a:cubicBezTo>
                                  <a:cubicBezTo>
                                    <a:pt x="129" y="51"/>
                                    <a:pt x="116" y="49"/>
                                    <a:pt x="98" y="49"/>
                                  </a:cubicBezTo>
                                  <a:lnTo>
                                    <a:pt x="56" y="49"/>
                                  </a:lnTo>
                                  <a:lnTo>
                                    <a:pt x="56" y="123"/>
                                  </a:lnTo>
                                  <a:lnTo>
                                    <a:pt x="97" y="123"/>
                                  </a:lnTo>
                                  <a:cubicBezTo>
                                    <a:pt x="116" y="123"/>
                                    <a:pt x="129" y="120"/>
                                    <a:pt x="136" y="114"/>
                                  </a:cubicBezTo>
                                  <a:close/>
                                  <a:moveTo>
                                    <a:pt x="204" y="84"/>
                                  </a:moveTo>
                                  <a:cubicBezTo>
                                    <a:pt x="204" y="124"/>
                                    <a:pt x="188" y="150"/>
                                    <a:pt x="156" y="162"/>
                                  </a:cubicBezTo>
                                  <a:lnTo>
                                    <a:pt x="220" y="252"/>
                                  </a:lnTo>
                                  <a:lnTo>
                                    <a:pt x="151" y="252"/>
                                  </a:lnTo>
                                  <a:lnTo>
                                    <a:pt x="95" y="172"/>
                                  </a:lnTo>
                                  <a:lnTo>
                                    <a:pt x="56" y="172"/>
                                  </a:lnTo>
                                  <a:lnTo>
                                    <a:pt x="56" y="252"/>
                                  </a:lnTo>
                                  <a:lnTo>
                                    <a:pt x="0" y="252"/>
                                  </a:lnTo>
                                  <a:lnTo>
                                    <a:pt x="0" y="0"/>
                                  </a:lnTo>
                                  <a:lnTo>
                                    <a:pt x="95" y="0"/>
                                  </a:lnTo>
                                  <a:cubicBezTo>
                                    <a:pt x="134" y="0"/>
                                    <a:pt x="162" y="7"/>
                                    <a:pt x="179" y="20"/>
                                  </a:cubicBezTo>
                                  <a:cubicBezTo>
                                    <a:pt x="196" y="33"/>
                                    <a:pt x="204" y="55"/>
                                    <a:pt x="204" y="84"/>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3"/>
                          <wps:cNvSpPr>
                            <a:spLocks noEditPoints="1"/>
                          </wps:cNvSpPr>
                          <wps:spPr bwMode="auto">
                            <a:xfrm>
                              <a:off x="959667" y="4527"/>
                              <a:ext cx="207010" cy="191770"/>
                            </a:xfrm>
                            <a:custGeom>
                              <a:avLst/>
                              <a:gdLst>
                                <a:gd name="T0" fmla="*/ 136 w 272"/>
                                <a:gd name="T1" fmla="*/ 75 h 252"/>
                                <a:gd name="T2" fmla="*/ 105 w 272"/>
                                <a:gd name="T3" fmla="*/ 149 h 252"/>
                                <a:gd name="T4" fmla="*/ 168 w 272"/>
                                <a:gd name="T5" fmla="*/ 149 h 252"/>
                                <a:gd name="T6" fmla="*/ 136 w 272"/>
                                <a:gd name="T7" fmla="*/ 75 h 252"/>
                                <a:gd name="T8" fmla="*/ 213 w 272"/>
                                <a:gd name="T9" fmla="*/ 252 h 252"/>
                                <a:gd name="T10" fmla="*/ 189 w 272"/>
                                <a:gd name="T11" fmla="*/ 198 h 252"/>
                                <a:gd name="T12" fmla="*/ 83 w 272"/>
                                <a:gd name="T13" fmla="*/ 198 h 252"/>
                                <a:gd name="T14" fmla="*/ 60 w 272"/>
                                <a:gd name="T15" fmla="*/ 252 h 252"/>
                                <a:gd name="T16" fmla="*/ 0 w 272"/>
                                <a:gd name="T17" fmla="*/ 252 h 252"/>
                                <a:gd name="T18" fmla="*/ 109 w 272"/>
                                <a:gd name="T19" fmla="*/ 0 h 252"/>
                                <a:gd name="T20" fmla="*/ 163 w 272"/>
                                <a:gd name="T21" fmla="*/ 0 h 252"/>
                                <a:gd name="T22" fmla="*/ 272 w 272"/>
                                <a:gd name="T23" fmla="*/ 252 h 252"/>
                                <a:gd name="T24" fmla="*/ 213 w 272"/>
                                <a:gd name="T25" fmla="*/ 252 h 25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72" h="252">
                                  <a:moveTo>
                                    <a:pt x="136" y="75"/>
                                  </a:moveTo>
                                  <a:lnTo>
                                    <a:pt x="105" y="149"/>
                                  </a:lnTo>
                                  <a:lnTo>
                                    <a:pt x="168" y="149"/>
                                  </a:lnTo>
                                  <a:lnTo>
                                    <a:pt x="136" y="75"/>
                                  </a:lnTo>
                                  <a:close/>
                                  <a:moveTo>
                                    <a:pt x="213" y="252"/>
                                  </a:moveTo>
                                  <a:lnTo>
                                    <a:pt x="189" y="198"/>
                                  </a:lnTo>
                                  <a:lnTo>
                                    <a:pt x="83" y="198"/>
                                  </a:lnTo>
                                  <a:lnTo>
                                    <a:pt x="60" y="252"/>
                                  </a:lnTo>
                                  <a:lnTo>
                                    <a:pt x="0" y="252"/>
                                  </a:lnTo>
                                  <a:lnTo>
                                    <a:pt x="109" y="0"/>
                                  </a:lnTo>
                                  <a:lnTo>
                                    <a:pt x="163" y="0"/>
                                  </a:lnTo>
                                  <a:lnTo>
                                    <a:pt x="272" y="252"/>
                                  </a:lnTo>
                                  <a:lnTo>
                                    <a:pt x="213" y="25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6" name="Freeform 24"/>
                          <wps:cNvSpPr>
                            <a:spLocks/>
                          </wps:cNvSpPr>
                          <wps:spPr bwMode="auto">
                            <a:xfrm>
                              <a:off x="1190531" y="4527"/>
                              <a:ext cx="125095" cy="191770"/>
                            </a:xfrm>
                            <a:custGeom>
                              <a:avLst/>
                              <a:gdLst>
                                <a:gd name="T0" fmla="*/ 0 w 197"/>
                                <a:gd name="T1" fmla="*/ 302 h 302"/>
                                <a:gd name="T2" fmla="*/ 0 w 197"/>
                                <a:gd name="T3" fmla="*/ 0 h 302"/>
                                <a:gd name="T4" fmla="*/ 67 w 197"/>
                                <a:gd name="T5" fmla="*/ 0 h 302"/>
                                <a:gd name="T6" fmla="*/ 67 w 197"/>
                                <a:gd name="T7" fmla="*/ 242 h 302"/>
                                <a:gd name="T8" fmla="*/ 197 w 197"/>
                                <a:gd name="T9" fmla="*/ 242 h 302"/>
                                <a:gd name="T10" fmla="*/ 197 w 197"/>
                                <a:gd name="T11" fmla="*/ 302 h 302"/>
                                <a:gd name="T12" fmla="*/ 0 w 197"/>
                                <a:gd name="T13" fmla="*/ 302 h 302"/>
                              </a:gdLst>
                              <a:ahLst/>
                              <a:cxnLst>
                                <a:cxn ang="0">
                                  <a:pos x="T0" y="T1"/>
                                </a:cxn>
                                <a:cxn ang="0">
                                  <a:pos x="T2" y="T3"/>
                                </a:cxn>
                                <a:cxn ang="0">
                                  <a:pos x="T4" y="T5"/>
                                </a:cxn>
                                <a:cxn ang="0">
                                  <a:pos x="T6" y="T7"/>
                                </a:cxn>
                                <a:cxn ang="0">
                                  <a:pos x="T8" y="T9"/>
                                </a:cxn>
                                <a:cxn ang="0">
                                  <a:pos x="T10" y="T11"/>
                                </a:cxn>
                                <a:cxn ang="0">
                                  <a:pos x="T12" y="T13"/>
                                </a:cxn>
                              </a:cxnLst>
                              <a:rect l="0" t="0" r="r" b="b"/>
                              <a:pathLst>
                                <a:path w="197" h="302">
                                  <a:moveTo>
                                    <a:pt x="0" y="302"/>
                                  </a:moveTo>
                                  <a:lnTo>
                                    <a:pt x="0" y="0"/>
                                  </a:lnTo>
                                  <a:lnTo>
                                    <a:pt x="67" y="0"/>
                                  </a:lnTo>
                                  <a:lnTo>
                                    <a:pt x="67" y="242"/>
                                  </a:lnTo>
                                  <a:lnTo>
                                    <a:pt x="197" y="242"/>
                                  </a:lnTo>
                                  <a:lnTo>
                                    <a:pt x="197" y="302"/>
                                  </a:lnTo>
                                  <a:lnTo>
                                    <a:pt x="0" y="302"/>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margin">
                    <wp14:pctWidth>0</wp14:pctWidth>
                  </wp14:sizeRelH>
                  <wp14:sizeRelV relativeFrom="margin">
                    <wp14:pctHeight>0</wp14:pctHeight>
                  </wp14:sizeRelV>
                </wp:anchor>
              </w:drawing>
            </mc:Choice>
            <mc:Fallback>
              <w:pict>
                <v:group w14:anchorId="78B9AA53" id="Gruppieren 149" o:spid="_x0000_s1026" style="position:absolute;margin-left:83.85pt;margin-top:0;width:43.9pt;height:6.5pt;z-index:251671552;mso-width-relative:margin;mso-height-relative:margin" coordsize="13156,199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">
                  <v:shape id="Freeform 18" o:spid="_x0000_s1027" style="position:absolute;width:1797;height:1993;visibility:visible;mso-wrap-style:square;v-text-anchor:top" coordsize="236,2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" path="m131,209v28,,50,-11,68,-33l235,213v-29,32,-62,48,-101,48c95,261,63,249,38,225,13,200,,169,,132,,94,13,63,38,38,64,13,95,,132,v42,,76,16,104,48l201,87c184,65,161,54,135,54v-21,,-39,7,-54,21c66,89,58,107,58,131v,23,7,42,21,56c94,202,111,209,131,209xe" filled="f" stroked="f">
                    <v:path arrowok="t" o:connecttype="custom" o:connectlocs="99752,159665;151531,134455;178944,162721;102036,199390;28936,171888;0,100841;28936,29030;100513,0;179705,36669;153054,66463;102797,41253;61678,57296;44165,100077;60155,142858;99752,159665" o:connectangles="0,0,0,0,0,0,0,0,0,0,0,0,0,0,0"/>
                  </v:shape>
                  <v:shape id="Freeform 19" o:spid="_x0000_s1028" style="position:absolute;left:2127;top:45;width:1422;height:1917;visibility:visible;mso-wrap-style:square;v-text-anchor:top" coordsize="224,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" path="m219,r,60l69,60r,62l204,122r,58l69,180r,63l224,243r,59l,302,,,219,xe" filled="f" stroked="f">
                    <v:path arrowok="t" o:connecttype="custom" o:connectlocs="139065,0;139065,38100;43815,38100;43815,77470;129540,77470;129540,114300;43815,114300;43815,154305;142240,154305;142240,191770;0,191770;0,0;139065,0" o:connectangles="0,0,0,0,0,0,0,0,0,0,0,0,0"/>
                  </v:shape>
                  <v:shape id="Freeform 20" o:spid="_x0000_s1029" style="position:absolute;left:3938;top:45;width:1778;height:1917;visibility:visible;mso-wrap-style:square;v-text-anchor:top" coordsize="280,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" path="m213,r67,l280,302r-67,l69,112r,190l,302,,,64,,213,195,213,xe" filled="f" stroked="f">
                    <v:path arrowok="t" o:connecttype="custom" o:connectlocs="135255,0;177800,0;177800,191770;135255,191770;43815,71120;43815,191770;0,191770;0,0;40640,0;135255,123825;135255,0" o:connectangles="0,0,0,0,0,0,0,0,0,0,0"/>
                  </v:shape>
                  <v:shape id="Freeform 21" o:spid="_x0000_s1030" style="position:absolute;left:6020;top:45;width:1518;height:1917;visibility:visible;mso-wrap-style:square;v-text-anchor:top" coordsize="239,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" path="m154,58r,244l86,302,86,58,,58,,,239,r,58l154,58xe" filled="f" stroked="f">
                    <v:path arrowok="t" o:connecttype="custom" o:connectlocs="97790,36830;97790,191770;54610,191770;54610,36830;0,36830;0,0;151765,0;151765,36830;97790,36830" o:connectangles="0,0,0,0,0,0,0,0,0"/>
                  </v:shape>
                  <v:shape id="Freeform 22" o:spid="_x0000_s1031" style="position:absolute;left:7831;top:45;width:1676;height:1917;visibility:visible;mso-wrap-style:square;v-text-anchor:top" coordsize="220,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" path="m136,114v7,-6,11,-16,11,-30c147,71,143,61,136,56,129,51,116,49,98,49r-42,l56,123r41,c116,123,129,120,136,114xm204,84v,40,-16,66,-48,78l220,252r-69,l95,172r-39,l56,252,,252,,,95,v39,,67,7,84,20c196,33,204,55,204,84xe" filled="f" stroked="f">
                    <v:path arrowok="t" o:connecttype="custom" o:connectlocs="103633,86753;112015,63923;103633,42616;74676,37289;42672,37289;42672,93602;73914,93602;103633,86753;155449,63923;118873,123281;167641,191770;115063,191770;72390,130891;42672,130891;42672,191770;0,191770;0,0;72390,0;136399,15220;155449,63923" o:connectangles="0,0,0,0,0,0,0,0,0,0,0,0,0,0,0,0,0,0,0,0"/>
                    <o:lock v:ext="edit" verticies="t"/>
                  </v:shape>
                  <v:shape id="Freeform 23" o:spid="_x0000_s1032" style="position:absolute;left:9596;top:45;width:2070;height:1917;visibility:visible;mso-wrap-style:square;v-text-anchor:top" coordsize="272,25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" path="m136,75r-31,74l168,149,136,75xm213,252l189,198r-106,l60,252,,252,109,r54,l272,252r-59,xe" filled="f" stroked="f">
                    <v:path arrowok="t" o:connecttype="custom" o:connectlocs="103505,57074;79912,113388;127859,113388;103505,57074;162107,191770;143842,150676;63168,150676;45664,191770;0,191770;82956,0;124054,0;207010,191770;162107,191770" o:connectangles="0,0,0,0,0,0,0,0,0,0,0,0,0"/>
                    <o:lock v:ext="edit" verticies="t"/>
                  </v:shape>
                  <v:shape id="Freeform 24" o:spid="_x0000_s1033" style="position:absolute;left:11905;top:45;width:1251;height:1917;visibility:visible;mso-wrap-style:square;v-text-anchor:top" coordsize="197,3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" path="m,302l,,67,r,242l197,242r,60l,302xe" filled="f" stroked="f">
                    <v:path arrowok="t" o:connecttype="custom" o:connectlocs="0,191770;0,0;42545,0;42545,153670;125095,153670;125095,191770;0,191770" o:connectangles="0,0,0,0,0,0,0"/>
                  </v:shape>
                </v:group>
              </w:pict>
            </mc:Fallback>
          </mc:AlternateContent>
        </w:r>
        <w:r w:rsidR="00D144DF" w:rsidRPr="00924E9D">
          <w:rPr>
            <w:b w:val="0"/>
            <w:sz w:val="17"/>
            <w:szCs w:val="17"/>
          </w:rPr>
          <w:t xml:space="preserve">Page </w:t>
        </w:r>
        <w:r w:rsidR="00D144DF" w:rsidRPr="00924E9D">
          <w:rPr>
            <w:b w:val="0"/>
            <w:sz w:val="17"/>
            <w:szCs w:val="17"/>
          </w:rPr>
          <w:fldChar w:fldCharType="begin"/>
        </w:r>
        <w:r w:rsidR="00D144DF" w:rsidRPr="00924E9D">
          <w:rPr>
            <w:b w:val="0"/>
            <w:sz w:val="17"/>
            <w:szCs w:val="17"/>
          </w:rPr>
          <w:instrText>PAGE   \* MERGEFORMAT</w:instrText>
        </w:r>
        <w:r w:rsidR="00D144DF" w:rsidRPr="00924E9D">
          <w:rPr>
            <w:b w:val="0"/>
            <w:sz w:val="17"/>
            <w:szCs w:val="17"/>
          </w:rPr>
          <w:fldChar w:fldCharType="separate"/>
        </w:r>
        <w:r w:rsidR="00384F9A" w:rsidRPr="00384F9A">
          <w:rPr>
            <w:b w:val="0"/>
            <w:noProof/>
            <w:sz w:val="17"/>
            <w:szCs w:val="17"/>
            <w:lang w:val="de-DE"/>
          </w:rPr>
          <w:t>15</w:t>
        </w:r>
        <w:r w:rsidR="00D144DF" w:rsidRPr="00924E9D">
          <w:rPr>
            <w:b w:val="0"/>
            <w:sz w:val="17"/>
            <w:szCs w:val="17"/>
          </w:rPr>
          <w:fldChar w:fldCharType="end"/>
        </w:r>
      </w:p>
    </w:sdtContent>
  </w:sdt>
  <w:p w14:paraId="6AE3F203" w14:textId="77777777" w:rsidR="00D144DF" w:rsidRDefault="00D144DF" w:rsidP="00DA073A">
    <w:pPr>
      <w:pStyle w:val="Footer"/>
      <w:tabs>
        <w:tab w:val="clear" w:pos="4536"/>
        <w:tab w:val="clear" w:pos="9072"/>
      </w:tabs>
      <w:ind w:left="0" w:right="-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95FF5E" w14:textId="77777777" w:rsidR="00D144DF" w:rsidRPr="007F69D3" w:rsidRDefault="00D144DF" w:rsidP="007F69D3">
      <w:pPr>
        <w:spacing w:before="0" w:line="240" w:lineRule="auto"/>
        <w:ind w:left="0" w:right="340"/>
        <w:jc w:val="left"/>
      </w:pPr>
      <w:r>
        <w:separator/>
      </w:r>
    </w:p>
  </w:footnote>
  <w:footnote w:type="continuationSeparator" w:id="0">
    <w:p w14:paraId="6EE1B32A" w14:textId="77777777" w:rsidR="00D144DF" w:rsidRDefault="00D144DF" w:rsidP="00924079">
      <w:pPr>
        <w:ind w:left="0"/>
      </w:pPr>
      <w:r>
        <w:continuationSeparator/>
      </w:r>
    </w:p>
    <w:p w14:paraId="63A33995" w14:textId="77777777" w:rsidR="00D144DF" w:rsidRDefault="00D144DF" w:rsidP="00C12DFF">
      <w:pPr>
        <w:ind w:left="0"/>
      </w:pPr>
    </w:p>
  </w:footnote>
  <w:footnote w:type="continuationNotice" w:id="1">
    <w:p w14:paraId="75ACF5B1" w14:textId="77777777" w:rsidR="00D144DF" w:rsidRDefault="00D144DF" w:rsidP="00C12DFF">
      <w:pPr>
        <w:ind w:left="0"/>
      </w:pPr>
    </w:p>
  </w:footnote>
  <w:footnote w:id="2">
    <w:p w14:paraId="5082C008" w14:textId="77777777" w:rsidR="00D144DF" w:rsidRPr="00574BF2" w:rsidRDefault="00D144DF" w:rsidP="00574BF2">
      <w:pPr>
        <w:pStyle w:val="FootnoteText"/>
        <w:rPr>
          <w:rFonts w:ascii="Franklin Gothic Book" w:hAnsi="Franklin Gothic Book"/>
          <w:sz w:val="18"/>
        </w:rPr>
      </w:pPr>
      <w:r w:rsidRPr="00574BF2">
        <w:rPr>
          <w:rStyle w:val="FootnoteReference"/>
          <w:rFonts w:ascii="Franklin Gothic Book" w:hAnsi="Franklin Gothic Book"/>
          <w:sz w:val="18"/>
        </w:rPr>
        <w:footnoteRef/>
      </w:r>
      <w:r w:rsidRPr="00574BF2">
        <w:rPr>
          <w:rFonts w:ascii="Franklin Gothic Book" w:hAnsi="Franklin Gothic Book"/>
          <w:sz w:val="18"/>
        </w:rPr>
        <w:t xml:space="preserve"> Relevant only for target groups.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00C6DD" w14:textId="77777777" w:rsidR="00D144DF" w:rsidRPr="00C8321B" w:rsidRDefault="00D144DF" w:rsidP="003E6901">
    <w:pPr>
      <w:pStyle w:val="Header"/>
      <w:jc w:val="center"/>
    </w:pPr>
  </w:p>
  <w:p w14:paraId="69D9E7C5" w14:textId="6D91402F" w:rsidR="00D144DF" w:rsidRDefault="009146B0" w:rsidP="003E6901">
    <w:r>
      <w:rPr>
        <w:noProof/>
        <w:lang w:val="hr-HR" w:eastAsia="hr-HR"/>
      </w:rPr>
      <w:drawing>
        <wp:anchor distT="0" distB="0" distL="114300" distR="114300" simplePos="0" relativeHeight="251667456" behindDoc="0" locked="0" layoutInCell="1" allowOverlap="1" wp14:anchorId="1AB94AD5" wp14:editId="4C49B409">
          <wp:simplePos x="0" y="0"/>
          <wp:positionH relativeFrom="margin">
            <wp:align>left</wp:align>
          </wp:positionH>
          <wp:positionV relativeFrom="paragraph">
            <wp:posOffset>170594</wp:posOffset>
          </wp:positionV>
          <wp:extent cx="3462035" cy="738567"/>
          <wp:effectExtent l="0" t="0" r="0" b="0"/>
          <wp:wrapNone/>
          <wp:docPr id="160" name="Grafik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Grafik 19" descr="C:\Users\Oliver\AppData\Local\Microsoft\Windows\INetCache\Content.Word\Logo_free.emf"/>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3462035" cy="738567"/>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79D6873" w14:textId="1EAB6556" w:rsidR="00D144DF" w:rsidRDefault="00D144DF" w:rsidP="003E6901">
    <w:pPr>
      <w:tabs>
        <w:tab w:val="left" w:pos="6270"/>
      </w:tabs>
      <w:rPr>
        <w:noProof/>
        <w:lang w:eastAsia="de-AT"/>
      </w:rPr>
    </w:pPr>
    <w:r>
      <w:rPr>
        <w:noProof/>
        <w:lang w:val="hr-HR" w:eastAsia="hr-HR"/>
      </w:rPr>
      <mc:AlternateContent>
        <mc:Choice Requires="wps">
          <w:drawing>
            <wp:anchor distT="0" distB="0" distL="114300" distR="114300" simplePos="0" relativeHeight="251665408" behindDoc="1" locked="0" layoutInCell="1" allowOverlap="1" wp14:anchorId="239F4093" wp14:editId="2F7D04C5">
              <wp:simplePos x="0" y="0"/>
              <wp:positionH relativeFrom="column">
                <wp:posOffset>5496115</wp:posOffset>
              </wp:positionH>
              <wp:positionV relativeFrom="paragraph">
                <wp:posOffset>233680</wp:posOffset>
              </wp:positionV>
              <wp:extent cx="611886" cy="454025"/>
              <wp:effectExtent l="0" t="0" r="0" b="60325"/>
              <wp:wrapNone/>
              <wp:docPr id="46" name="Freeform 8"/>
              <wp:cNvGraphicFramePr>
                <a:graphicFrameLocks xmlns:a="http://schemas.openxmlformats.org/drawingml/2006/main"/>
              </wp:cNvGraphicFramePr>
              <a:graphic xmlns:a="http://schemas.openxmlformats.org/drawingml/2006/main">
                <a:graphicData uri="http://schemas.microsoft.com/office/word/2010/wordprocessingShape">
                  <wps:wsp>
                    <wps:cNvSpPr>
                      <a:spLocks noEditPoints="1"/>
                    </wps:cNvSpPr>
                    <wps:spPr bwMode="auto">
                      <a:xfrm rot="8649012">
                        <a:off x="0" y="0"/>
                        <a:ext cx="611886" cy="454025"/>
                      </a:xfrm>
                      <a:custGeom>
                        <a:avLst/>
                        <a:gdLst>
                          <a:gd name="T0" fmla="*/ 1393 w 1875"/>
                          <a:gd name="T1" fmla="*/ 410 h 1391"/>
                          <a:gd name="T2" fmla="*/ 881 w 1875"/>
                          <a:gd name="T3" fmla="*/ 256 h 1391"/>
                          <a:gd name="T4" fmla="*/ 766 w 1875"/>
                          <a:gd name="T5" fmla="*/ 243 h 1391"/>
                          <a:gd name="T6" fmla="*/ 664 w 1875"/>
                          <a:gd name="T7" fmla="*/ 99 h 1391"/>
                          <a:gd name="T8" fmla="*/ 558 w 1875"/>
                          <a:gd name="T9" fmla="*/ 40 h 1391"/>
                          <a:gd name="T10" fmla="*/ 644 w 1875"/>
                          <a:gd name="T11" fmla="*/ 120 h 1391"/>
                          <a:gd name="T12" fmla="*/ 748 w 1875"/>
                          <a:gd name="T13" fmla="*/ 263 h 1391"/>
                          <a:gd name="T14" fmla="*/ 124 w 1875"/>
                          <a:gd name="T15" fmla="*/ 491 h 1391"/>
                          <a:gd name="T16" fmla="*/ 35 w 1875"/>
                          <a:gd name="T17" fmla="*/ 464 h 1391"/>
                          <a:gd name="T18" fmla="*/ 102 w 1875"/>
                          <a:gd name="T19" fmla="*/ 564 h 1391"/>
                          <a:gd name="T20" fmla="*/ 742 w 1875"/>
                          <a:gd name="T21" fmla="*/ 335 h 1391"/>
                          <a:gd name="T22" fmla="*/ 867 w 1875"/>
                          <a:gd name="T23" fmla="*/ 369 h 1391"/>
                          <a:gd name="T24" fmla="*/ 895 w 1875"/>
                          <a:gd name="T25" fmla="*/ 328 h 1391"/>
                          <a:gd name="T26" fmla="*/ 1389 w 1875"/>
                          <a:gd name="T27" fmla="*/ 459 h 1391"/>
                          <a:gd name="T28" fmla="*/ 1121 w 1875"/>
                          <a:gd name="T29" fmla="*/ 1097 h 1391"/>
                          <a:gd name="T30" fmla="*/ 1005 w 1875"/>
                          <a:gd name="T31" fmla="*/ 1084 h 1391"/>
                          <a:gd name="T32" fmla="*/ 907 w 1875"/>
                          <a:gd name="T33" fmla="*/ 1270 h 1391"/>
                          <a:gd name="T34" fmla="*/ 1092 w 1875"/>
                          <a:gd name="T35" fmla="*/ 1368 h 1391"/>
                          <a:gd name="T36" fmla="*/ 1191 w 1875"/>
                          <a:gd name="T37" fmla="*/ 1268 h 1391"/>
                          <a:gd name="T38" fmla="*/ 1391 w 1875"/>
                          <a:gd name="T39" fmla="*/ 1353 h 1391"/>
                          <a:gd name="T40" fmla="*/ 1494 w 1875"/>
                          <a:gd name="T41" fmla="*/ 1291 h 1391"/>
                          <a:gd name="T42" fmla="*/ 1387 w 1875"/>
                          <a:gd name="T43" fmla="*/ 1301 h 1391"/>
                          <a:gd name="T44" fmla="*/ 1190 w 1875"/>
                          <a:gd name="T45" fmla="*/ 1182 h 1391"/>
                          <a:gd name="T46" fmla="*/ 1487 w 1875"/>
                          <a:gd name="T47" fmla="*/ 653 h 1391"/>
                          <a:gd name="T48" fmla="*/ 1874 w 1875"/>
                          <a:gd name="T49" fmla="*/ 457 h 1391"/>
                          <a:gd name="T50" fmla="*/ 858 w 1875"/>
                          <a:gd name="T51" fmla="*/ 358 h 1391"/>
                          <a:gd name="T52" fmla="*/ 760 w 1875"/>
                          <a:gd name="T53" fmla="*/ 270 h 1391"/>
                          <a:gd name="T54" fmla="*/ 870 w 1875"/>
                          <a:gd name="T55" fmla="*/ 264 h 1391"/>
                          <a:gd name="T56" fmla="*/ 858 w 1875"/>
                          <a:gd name="T57" fmla="*/ 358 h 1391"/>
                          <a:gd name="T58" fmla="*/ 1162 w 1875"/>
                          <a:gd name="T59" fmla="*/ 1297 h 1391"/>
                          <a:gd name="T60" fmla="*/ 986 w 1875"/>
                          <a:gd name="T61" fmla="*/ 1345 h 1391"/>
                          <a:gd name="T62" fmla="*/ 935 w 1875"/>
                          <a:gd name="T63" fmla="*/ 1156 h 1391"/>
                          <a:gd name="T64" fmla="*/ 1111 w 1875"/>
                          <a:gd name="T65" fmla="*/ 1108 h 13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Lst>
                        <a:rect l="0" t="0" r="r" b="b"/>
                        <a:pathLst>
                          <a:path w="1875" h="1391">
                            <a:moveTo>
                              <a:pt x="1630" y="215"/>
                            </a:moveTo>
                            <a:cubicBezTo>
                              <a:pt x="1513" y="216"/>
                              <a:pt x="1415" y="300"/>
                              <a:pt x="1393" y="410"/>
                            </a:cubicBezTo>
                            <a:lnTo>
                              <a:pt x="898" y="314"/>
                            </a:lnTo>
                            <a:cubicBezTo>
                              <a:pt x="900" y="294"/>
                              <a:pt x="894" y="273"/>
                              <a:pt x="881" y="256"/>
                            </a:cubicBezTo>
                            <a:cubicBezTo>
                              <a:pt x="853" y="220"/>
                              <a:pt x="802" y="214"/>
                              <a:pt x="767" y="242"/>
                            </a:cubicBezTo>
                            <a:lnTo>
                              <a:pt x="766" y="243"/>
                            </a:lnTo>
                            <a:lnTo>
                              <a:pt x="655" y="110"/>
                            </a:lnTo>
                            <a:cubicBezTo>
                              <a:pt x="658" y="107"/>
                              <a:pt x="661" y="103"/>
                              <a:pt x="664" y="99"/>
                            </a:cubicBezTo>
                            <a:cubicBezTo>
                              <a:pt x="680" y="69"/>
                              <a:pt x="669" y="33"/>
                              <a:pt x="640" y="17"/>
                            </a:cubicBezTo>
                            <a:cubicBezTo>
                              <a:pt x="611" y="0"/>
                              <a:pt x="574" y="11"/>
                              <a:pt x="558" y="40"/>
                            </a:cubicBezTo>
                            <a:cubicBezTo>
                              <a:pt x="542" y="69"/>
                              <a:pt x="552" y="106"/>
                              <a:pt x="582" y="122"/>
                            </a:cubicBezTo>
                            <a:cubicBezTo>
                              <a:pt x="602" y="133"/>
                              <a:pt x="626" y="131"/>
                              <a:pt x="644" y="120"/>
                            </a:cubicBezTo>
                            <a:lnTo>
                              <a:pt x="756" y="253"/>
                            </a:lnTo>
                            <a:cubicBezTo>
                              <a:pt x="753" y="256"/>
                              <a:pt x="750" y="259"/>
                              <a:pt x="748" y="263"/>
                            </a:cubicBezTo>
                            <a:cubicBezTo>
                              <a:pt x="737" y="281"/>
                              <a:pt x="734" y="302"/>
                              <a:pt x="738" y="321"/>
                            </a:cubicBezTo>
                            <a:lnTo>
                              <a:pt x="124" y="491"/>
                            </a:lnTo>
                            <a:cubicBezTo>
                              <a:pt x="122" y="487"/>
                              <a:pt x="121" y="484"/>
                              <a:pt x="119" y="481"/>
                            </a:cubicBezTo>
                            <a:cubicBezTo>
                              <a:pt x="100" y="453"/>
                              <a:pt x="62" y="446"/>
                              <a:pt x="35" y="464"/>
                            </a:cubicBezTo>
                            <a:cubicBezTo>
                              <a:pt x="7" y="483"/>
                              <a:pt x="0" y="520"/>
                              <a:pt x="19" y="548"/>
                            </a:cubicBezTo>
                            <a:cubicBezTo>
                              <a:pt x="37" y="576"/>
                              <a:pt x="75" y="583"/>
                              <a:pt x="102" y="564"/>
                            </a:cubicBezTo>
                            <a:cubicBezTo>
                              <a:pt x="123" y="551"/>
                              <a:pt x="132" y="527"/>
                              <a:pt x="128" y="504"/>
                            </a:cubicBezTo>
                            <a:lnTo>
                              <a:pt x="742" y="335"/>
                            </a:lnTo>
                            <a:cubicBezTo>
                              <a:pt x="744" y="342"/>
                              <a:pt x="748" y="349"/>
                              <a:pt x="753" y="355"/>
                            </a:cubicBezTo>
                            <a:cubicBezTo>
                              <a:pt x="781" y="391"/>
                              <a:pt x="832" y="397"/>
                              <a:pt x="867" y="369"/>
                            </a:cubicBezTo>
                            <a:cubicBezTo>
                              <a:pt x="875" y="363"/>
                              <a:pt x="881" y="356"/>
                              <a:pt x="886" y="348"/>
                            </a:cubicBezTo>
                            <a:cubicBezTo>
                              <a:pt x="890" y="342"/>
                              <a:pt x="893" y="335"/>
                              <a:pt x="895" y="328"/>
                            </a:cubicBezTo>
                            <a:lnTo>
                              <a:pt x="1391" y="425"/>
                            </a:lnTo>
                            <a:cubicBezTo>
                              <a:pt x="1390" y="436"/>
                              <a:pt x="1389" y="447"/>
                              <a:pt x="1389" y="459"/>
                            </a:cubicBezTo>
                            <a:cubicBezTo>
                              <a:pt x="1389" y="533"/>
                              <a:pt x="1423" y="600"/>
                              <a:pt x="1476" y="644"/>
                            </a:cubicBezTo>
                            <a:lnTo>
                              <a:pt x="1121" y="1097"/>
                            </a:lnTo>
                            <a:cubicBezTo>
                              <a:pt x="1121" y="1097"/>
                              <a:pt x="1122" y="1097"/>
                              <a:pt x="1118" y="1095"/>
                            </a:cubicBezTo>
                            <a:cubicBezTo>
                              <a:pt x="1083" y="1077"/>
                              <a:pt x="1043" y="1073"/>
                              <a:pt x="1005" y="1084"/>
                            </a:cubicBezTo>
                            <a:cubicBezTo>
                              <a:pt x="970" y="1095"/>
                              <a:pt x="941" y="1118"/>
                              <a:pt x="922" y="1148"/>
                            </a:cubicBezTo>
                            <a:cubicBezTo>
                              <a:pt x="900" y="1185"/>
                              <a:pt x="894" y="1229"/>
                              <a:pt x="907" y="1270"/>
                            </a:cubicBezTo>
                            <a:cubicBezTo>
                              <a:pt x="918" y="1308"/>
                              <a:pt x="944" y="1339"/>
                              <a:pt x="979" y="1357"/>
                            </a:cubicBezTo>
                            <a:cubicBezTo>
                              <a:pt x="1014" y="1376"/>
                              <a:pt x="1054" y="1380"/>
                              <a:pt x="1092" y="1368"/>
                            </a:cubicBezTo>
                            <a:cubicBezTo>
                              <a:pt x="1126" y="1357"/>
                              <a:pt x="1156" y="1335"/>
                              <a:pt x="1175" y="1304"/>
                            </a:cubicBezTo>
                            <a:cubicBezTo>
                              <a:pt x="1182" y="1293"/>
                              <a:pt x="1187" y="1281"/>
                              <a:pt x="1191" y="1268"/>
                            </a:cubicBezTo>
                            <a:lnTo>
                              <a:pt x="1383" y="1315"/>
                            </a:lnTo>
                            <a:cubicBezTo>
                              <a:pt x="1382" y="1328"/>
                              <a:pt x="1384" y="1341"/>
                              <a:pt x="1391" y="1353"/>
                            </a:cubicBezTo>
                            <a:cubicBezTo>
                              <a:pt x="1409" y="1382"/>
                              <a:pt x="1446" y="1391"/>
                              <a:pt x="1474" y="1373"/>
                            </a:cubicBezTo>
                            <a:cubicBezTo>
                              <a:pt x="1503" y="1356"/>
                              <a:pt x="1512" y="1319"/>
                              <a:pt x="1494" y="1291"/>
                            </a:cubicBezTo>
                            <a:cubicBezTo>
                              <a:pt x="1477" y="1262"/>
                              <a:pt x="1440" y="1253"/>
                              <a:pt x="1412" y="1270"/>
                            </a:cubicBezTo>
                            <a:cubicBezTo>
                              <a:pt x="1400" y="1278"/>
                              <a:pt x="1391" y="1289"/>
                              <a:pt x="1387" y="1301"/>
                            </a:cubicBezTo>
                            <a:lnTo>
                              <a:pt x="1194" y="1254"/>
                            </a:lnTo>
                            <a:cubicBezTo>
                              <a:pt x="1198" y="1231"/>
                              <a:pt x="1197" y="1206"/>
                              <a:pt x="1190" y="1182"/>
                            </a:cubicBezTo>
                            <a:cubicBezTo>
                              <a:pt x="1180" y="1150"/>
                              <a:pt x="1160" y="1123"/>
                              <a:pt x="1133" y="1104"/>
                            </a:cubicBezTo>
                            <a:lnTo>
                              <a:pt x="1487" y="653"/>
                            </a:lnTo>
                            <a:cubicBezTo>
                              <a:pt x="1528" y="683"/>
                              <a:pt x="1578" y="701"/>
                              <a:pt x="1633" y="701"/>
                            </a:cubicBezTo>
                            <a:cubicBezTo>
                              <a:pt x="1767" y="700"/>
                              <a:pt x="1875" y="591"/>
                              <a:pt x="1874" y="457"/>
                            </a:cubicBezTo>
                            <a:cubicBezTo>
                              <a:pt x="1874" y="323"/>
                              <a:pt x="1764" y="214"/>
                              <a:pt x="1630" y="215"/>
                            </a:cubicBezTo>
                            <a:moveTo>
                              <a:pt x="858" y="358"/>
                            </a:moveTo>
                            <a:cubicBezTo>
                              <a:pt x="829" y="381"/>
                              <a:pt x="787" y="376"/>
                              <a:pt x="764" y="347"/>
                            </a:cubicBezTo>
                            <a:cubicBezTo>
                              <a:pt x="747" y="325"/>
                              <a:pt x="746" y="294"/>
                              <a:pt x="760" y="270"/>
                            </a:cubicBezTo>
                            <a:cubicBezTo>
                              <a:pt x="764" y="264"/>
                              <a:pt x="770" y="258"/>
                              <a:pt x="776" y="253"/>
                            </a:cubicBezTo>
                            <a:cubicBezTo>
                              <a:pt x="805" y="230"/>
                              <a:pt x="847" y="235"/>
                              <a:pt x="870" y="264"/>
                            </a:cubicBezTo>
                            <a:cubicBezTo>
                              <a:pt x="887" y="286"/>
                              <a:pt x="888" y="317"/>
                              <a:pt x="874" y="341"/>
                            </a:cubicBezTo>
                            <a:cubicBezTo>
                              <a:pt x="870" y="347"/>
                              <a:pt x="864" y="353"/>
                              <a:pt x="858" y="358"/>
                            </a:cubicBezTo>
                            <a:moveTo>
                              <a:pt x="1176" y="1187"/>
                            </a:moveTo>
                            <a:cubicBezTo>
                              <a:pt x="1188" y="1224"/>
                              <a:pt x="1183" y="1264"/>
                              <a:pt x="1162" y="1297"/>
                            </a:cubicBezTo>
                            <a:cubicBezTo>
                              <a:pt x="1145" y="1324"/>
                              <a:pt x="1119" y="1345"/>
                              <a:pt x="1088" y="1354"/>
                            </a:cubicBezTo>
                            <a:cubicBezTo>
                              <a:pt x="1054" y="1365"/>
                              <a:pt x="1017" y="1361"/>
                              <a:pt x="986" y="1345"/>
                            </a:cubicBezTo>
                            <a:cubicBezTo>
                              <a:pt x="954" y="1328"/>
                              <a:pt x="931" y="1300"/>
                              <a:pt x="920" y="1266"/>
                            </a:cubicBezTo>
                            <a:cubicBezTo>
                              <a:pt x="909" y="1229"/>
                              <a:pt x="914" y="1189"/>
                              <a:pt x="935" y="1156"/>
                            </a:cubicBezTo>
                            <a:cubicBezTo>
                              <a:pt x="952" y="1128"/>
                              <a:pt x="978" y="1108"/>
                              <a:pt x="1009" y="1098"/>
                            </a:cubicBezTo>
                            <a:cubicBezTo>
                              <a:pt x="1043" y="1088"/>
                              <a:pt x="1079" y="1091"/>
                              <a:pt x="1111" y="1108"/>
                            </a:cubicBezTo>
                            <a:cubicBezTo>
                              <a:pt x="1143" y="1124"/>
                              <a:pt x="1166" y="1152"/>
                              <a:pt x="1176" y="1187"/>
                            </a:cubicBezTo>
                          </a:path>
                        </a:pathLst>
                      </a:custGeom>
                      <a:solidFill>
                        <a:schemeClr val="accent2"/>
                      </a:solidFill>
                      <a:ln>
                        <a:noFill/>
                      </a:ln>
                    </wps:spPr>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CBABE43" id="Freeform 8" o:spid="_x0000_s1026" style="position:absolute;margin-left:432.75pt;margin-top:18.4pt;width:48.2pt;height:35.75pt;rotation:9447028fd;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coordsize="1875,13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" path="m1630,215v-117,1,-215,85,-237,195l898,314v2,-20,-4,-41,-17,-58c853,220,802,214,767,242r-1,1l655,110v3,-3,6,-7,9,-11c680,69,669,33,640,17,611,,574,11,558,40v-16,29,-6,66,24,82c602,133,626,131,644,120l756,253v-3,3,-6,6,-8,10c737,281,734,302,738,321l124,491v-2,-4,-3,-7,-5,-10c100,453,62,446,35,464,7,483,,520,19,548v18,28,56,35,83,16c123,551,132,527,128,504l742,335v2,7,6,14,11,20c781,391,832,397,867,369v8,-6,14,-13,19,-21c890,342,893,335,895,328r496,97c1390,436,1389,447,1389,459v,74,34,141,87,185l1121,1097v,,1,,-3,-2c1083,1077,1043,1073,1005,1084v-35,11,-64,34,-83,64c900,1185,894,1229,907,1270v11,38,37,69,72,87c1014,1376,1054,1380,1092,1368v34,-11,64,-33,83,-64c1182,1293,1187,1281,1191,1268r192,47c1382,1328,1384,1341,1391,1353v18,29,55,38,83,20c1503,1356,1512,1319,1494,1291v-17,-29,-54,-38,-82,-21c1400,1278,1391,1289,1387,1301r-193,-47c1198,1231,1197,1206,1190,1182v-10,-32,-30,-59,-57,-78l1487,653v41,30,91,48,146,48c1767,700,1875,591,1874,457v,-134,-110,-243,-244,-242m858,358v-29,23,-71,18,-94,-11c747,325,746,294,760,270v4,-6,10,-12,16,-17c805,230,847,235,870,264v17,22,18,53,4,77c870,347,864,353,858,358t318,829c1188,1224,1183,1264,1162,1297v-17,27,-43,48,-74,57c1054,1365,1017,1361,986,1345v-32,-17,-55,-45,-66,-79c909,1229,914,1189,935,1156v17,-28,43,-48,74,-58c1043,1088,1079,1091,1111,1108v32,16,55,44,65,79e" fillcolor="#90abb1 [3205]" stroked="f">
              <v:path arrowok="t" o:connecttype="custom" o:connectlocs="454591,133825;287505,83559;249976,79316;216689,32314;182097,13056;210162,39168;244102,85844;40466,160263;11422,151450;33287,184091;242144,109345;282936,120442;292074,107060;453285,149818;365826,358063;327971,353820;295990,414530;356362,446518;388670,413878;453938,441622;487551,421385;452632,424649;388344,385807;485266,213140;611560,149166;279999,116852;248018,88129;283915,86170;279999,116852;379206,423343;321770,439011;305127,377321;362563,361653" o:connectangles="0,0,0,0,0,0,0,0,0,0,0,0,0,0,0,0,0,0,0,0,0,0,0,0,0,0,0,0,0,0,0,0,0"/>
              <o:lock v:ext="edit" verticies="t"/>
            </v:shape>
          </w:pict>
        </mc:Fallback>
      </mc:AlternateContent>
    </w:r>
    <w:r>
      <w:rPr>
        <w:noProof/>
        <w:lang w:eastAsia="de-AT"/>
      </w:rPr>
      <w:tab/>
    </w:r>
  </w:p>
  <w:p w14:paraId="1CBCF599" w14:textId="1FC54268" w:rsidR="00D144DF" w:rsidRDefault="00D144DF" w:rsidP="003E6901">
    <w:r>
      <w:rPr>
        <w:noProof/>
        <w:lang w:val="hr-HR" w:eastAsia="hr-HR"/>
      </w:rPr>
      <mc:AlternateContent>
        <mc:Choice Requires="wps">
          <w:drawing>
            <wp:anchor distT="0" distB="0" distL="114300" distR="114300" simplePos="0" relativeHeight="251664384" behindDoc="0" locked="0" layoutInCell="1" allowOverlap="1" wp14:anchorId="6A2CCA56" wp14:editId="535B3E1A">
              <wp:simplePos x="0" y="0"/>
              <wp:positionH relativeFrom="column">
                <wp:posOffset>-7571</wp:posOffset>
              </wp:positionH>
              <wp:positionV relativeFrom="paragraph">
                <wp:posOffset>421401</wp:posOffset>
              </wp:positionV>
              <wp:extent cx="5640780" cy="0"/>
              <wp:effectExtent l="0" t="0" r="36195" b="19050"/>
              <wp:wrapNone/>
              <wp:docPr id="55" name="Gerader Verbinder 55"/>
              <wp:cNvGraphicFramePr/>
              <a:graphic xmlns:a="http://schemas.openxmlformats.org/drawingml/2006/main">
                <a:graphicData uri="http://schemas.microsoft.com/office/word/2010/wordprocessingShape">
                  <wps:wsp>
                    <wps:cNvCnPr/>
                    <wps:spPr>
                      <a:xfrm>
                        <a:off x="0" y="0"/>
                        <a:ext cx="5640780" cy="0"/>
                      </a:xfrm>
                      <a:prstGeom prst="line">
                        <a:avLst/>
                      </a:prstGeom>
                      <a:ln w="12700">
                        <a:solidFill>
                          <a:schemeClr val="accent2"/>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2F71F8" id="Gerader Verbinder 55" o:spid="_x0000_s1026" style="position:absolute;z-index:25166438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6pt,33.2pt" to="443.55pt,33.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" strokecolor="#90abb1 [3205]" strokeweight="1pt">
              <v:stroke endcap="round"/>
            </v:line>
          </w:pict>
        </mc:Fallback>
      </mc:AlternateContent>
    </w:r>
  </w:p>
  <w:p w14:paraId="0262A43F" w14:textId="28729CF5" w:rsidR="00D144DF" w:rsidRDefault="00D144DF" w:rsidP="003E6901">
    <w:pPr>
      <w:ind w:left="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C16E3D" w14:textId="77777777" w:rsidR="00D144DF" w:rsidRDefault="00D144DF" w:rsidP="00D41EE5">
    <w:pPr>
      <w:pStyle w:val="Header"/>
      <w:ind w:left="-1559"/>
    </w:pPr>
    <w:r w:rsidRPr="00941563">
      <w:rPr>
        <w:noProof/>
        <w:lang w:val="hr-HR" w:eastAsia="hr-HR"/>
      </w:rPr>
      <w:drawing>
        <wp:anchor distT="0" distB="0" distL="114300" distR="114300" simplePos="0" relativeHeight="251662336" behindDoc="1" locked="0" layoutInCell="1" allowOverlap="1" wp14:anchorId="1A9D3CEA" wp14:editId="1D368B17">
          <wp:simplePos x="0" y="0"/>
          <wp:positionH relativeFrom="column">
            <wp:posOffset>-775408</wp:posOffset>
          </wp:positionH>
          <wp:positionV relativeFrom="paragraph">
            <wp:posOffset>-9525</wp:posOffset>
          </wp:positionV>
          <wp:extent cx="7623263" cy="10783229"/>
          <wp:effectExtent l="0" t="0" r="0" b="0"/>
          <wp:wrapNone/>
          <wp:docPr id="161"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623263" cy="10783229"/>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904EE"/>
    <w:multiLevelType w:val="hybridMultilevel"/>
    <w:tmpl w:val="84FA1568"/>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1" w15:restartNumberingAfterBreak="0">
    <w:nsid w:val="057A53A9"/>
    <w:multiLevelType w:val="hybridMultilevel"/>
    <w:tmpl w:val="2F7CF5E6"/>
    <w:lvl w:ilvl="0" w:tplc="79869E96">
      <w:start w:val="1"/>
      <w:numFmt w:val="upperLetter"/>
      <w:pStyle w:val="Headline1part"/>
      <w:lvlText w:val="%1."/>
      <w:lvlJc w:val="left"/>
      <w:pPr>
        <w:ind w:left="3054" w:hanging="360"/>
      </w:pPr>
      <w:rPr>
        <w:rFonts w:ascii="Arial Rounded MT Bold" w:eastAsia="Calibri" w:hAnsi="Arial Rounded MT Bold" w:cs="Times New Roman"/>
      </w:rPr>
    </w:lvl>
    <w:lvl w:ilvl="1" w:tplc="8F76168C" w:tentative="1">
      <w:start w:val="1"/>
      <w:numFmt w:val="lowerLetter"/>
      <w:lvlText w:val="%2."/>
      <w:lvlJc w:val="left"/>
      <w:pPr>
        <w:ind w:left="3774" w:hanging="360"/>
      </w:pPr>
    </w:lvl>
    <w:lvl w:ilvl="2" w:tplc="4866C924" w:tentative="1">
      <w:start w:val="1"/>
      <w:numFmt w:val="lowerRoman"/>
      <w:lvlText w:val="%3."/>
      <w:lvlJc w:val="right"/>
      <w:pPr>
        <w:ind w:left="4494" w:hanging="180"/>
      </w:pPr>
    </w:lvl>
    <w:lvl w:ilvl="3" w:tplc="2702F0F6" w:tentative="1">
      <w:start w:val="1"/>
      <w:numFmt w:val="decimal"/>
      <w:lvlText w:val="%4."/>
      <w:lvlJc w:val="left"/>
      <w:pPr>
        <w:ind w:left="5214" w:hanging="360"/>
      </w:pPr>
    </w:lvl>
    <w:lvl w:ilvl="4" w:tplc="ACFCB9A6" w:tentative="1">
      <w:start w:val="1"/>
      <w:numFmt w:val="lowerLetter"/>
      <w:lvlText w:val="%5."/>
      <w:lvlJc w:val="left"/>
      <w:pPr>
        <w:ind w:left="5934" w:hanging="360"/>
      </w:pPr>
    </w:lvl>
    <w:lvl w:ilvl="5" w:tplc="9B3CF642" w:tentative="1">
      <w:start w:val="1"/>
      <w:numFmt w:val="lowerRoman"/>
      <w:lvlText w:val="%6."/>
      <w:lvlJc w:val="right"/>
      <w:pPr>
        <w:ind w:left="6654" w:hanging="180"/>
      </w:pPr>
    </w:lvl>
    <w:lvl w:ilvl="6" w:tplc="D20802FA" w:tentative="1">
      <w:start w:val="1"/>
      <w:numFmt w:val="decimal"/>
      <w:lvlText w:val="%7."/>
      <w:lvlJc w:val="left"/>
      <w:pPr>
        <w:ind w:left="7374" w:hanging="360"/>
      </w:pPr>
    </w:lvl>
    <w:lvl w:ilvl="7" w:tplc="A6800A68" w:tentative="1">
      <w:start w:val="1"/>
      <w:numFmt w:val="lowerLetter"/>
      <w:lvlText w:val="%8."/>
      <w:lvlJc w:val="left"/>
      <w:pPr>
        <w:ind w:left="8094" w:hanging="360"/>
      </w:pPr>
    </w:lvl>
    <w:lvl w:ilvl="8" w:tplc="89B66CF6" w:tentative="1">
      <w:start w:val="1"/>
      <w:numFmt w:val="lowerRoman"/>
      <w:lvlText w:val="%9."/>
      <w:lvlJc w:val="right"/>
      <w:pPr>
        <w:ind w:left="8814" w:hanging="180"/>
      </w:pPr>
    </w:lvl>
  </w:abstractNum>
  <w:abstractNum w:abstractNumId="2" w15:restartNumberingAfterBreak="0">
    <w:nsid w:val="05C87BB0"/>
    <w:multiLevelType w:val="hybridMultilevel"/>
    <w:tmpl w:val="C4627420"/>
    <w:lvl w:ilvl="0" w:tplc="3A8678AA">
      <w:start w:val="1"/>
      <w:numFmt w:val="bullet"/>
      <w:lvlText w:val=""/>
      <w:lvlJc w:val="left"/>
      <w:pPr>
        <w:ind w:left="360" w:hanging="360"/>
      </w:pPr>
      <w:rPr>
        <w:rFonts w:ascii="Wingdings" w:hAnsi="Wingdings" w:hint="default"/>
        <w:color w:val="7E93A5" w:themeColor="background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 w15:restartNumberingAfterBreak="0">
    <w:nsid w:val="07C129B0"/>
    <w:multiLevelType w:val="hybridMultilevel"/>
    <w:tmpl w:val="D1482FDC"/>
    <w:lvl w:ilvl="0" w:tplc="18086192">
      <w:start w:val="1"/>
      <w:numFmt w:val="bullet"/>
      <w:pStyle w:val="CommsHeading1"/>
      <w:lvlText w:val="o"/>
      <w:lvlJc w:val="left"/>
      <w:pPr>
        <w:ind w:left="1789" w:hanging="360"/>
      </w:pPr>
      <w:rPr>
        <w:rFonts w:ascii="Courier New" w:hAnsi="Courier New" w:cs="Courier New" w:hint="default"/>
      </w:rPr>
    </w:lvl>
    <w:lvl w:ilvl="1" w:tplc="0C070019">
      <w:start w:val="1"/>
      <w:numFmt w:val="bullet"/>
      <w:lvlText w:val="o"/>
      <w:lvlJc w:val="left"/>
      <w:pPr>
        <w:ind w:left="2509" w:hanging="360"/>
      </w:pPr>
      <w:rPr>
        <w:rFonts w:ascii="Courier New" w:hAnsi="Courier New" w:cs="Courier New" w:hint="default"/>
      </w:rPr>
    </w:lvl>
    <w:lvl w:ilvl="2" w:tplc="0C07001B" w:tentative="1">
      <w:start w:val="1"/>
      <w:numFmt w:val="bullet"/>
      <w:lvlText w:val=""/>
      <w:lvlJc w:val="left"/>
      <w:pPr>
        <w:ind w:left="3229" w:hanging="360"/>
      </w:pPr>
      <w:rPr>
        <w:rFonts w:ascii="Wingdings" w:hAnsi="Wingdings" w:hint="default"/>
      </w:rPr>
    </w:lvl>
    <w:lvl w:ilvl="3" w:tplc="0C07000F" w:tentative="1">
      <w:start w:val="1"/>
      <w:numFmt w:val="bullet"/>
      <w:lvlText w:val=""/>
      <w:lvlJc w:val="left"/>
      <w:pPr>
        <w:ind w:left="3949" w:hanging="360"/>
      </w:pPr>
      <w:rPr>
        <w:rFonts w:ascii="Symbol" w:hAnsi="Symbol" w:hint="default"/>
      </w:rPr>
    </w:lvl>
    <w:lvl w:ilvl="4" w:tplc="0C070019" w:tentative="1">
      <w:start w:val="1"/>
      <w:numFmt w:val="bullet"/>
      <w:lvlText w:val="o"/>
      <w:lvlJc w:val="left"/>
      <w:pPr>
        <w:ind w:left="4669" w:hanging="360"/>
      </w:pPr>
      <w:rPr>
        <w:rFonts w:ascii="Courier New" w:hAnsi="Courier New" w:cs="Courier New" w:hint="default"/>
      </w:rPr>
    </w:lvl>
    <w:lvl w:ilvl="5" w:tplc="0C07001B" w:tentative="1">
      <w:start w:val="1"/>
      <w:numFmt w:val="bullet"/>
      <w:lvlText w:val=""/>
      <w:lvlJc w:val="left"/>
      <w:pPr>
        <w:ind w:left="5389" w:hanging="360"/>
      </w:pPr>
      <w:rPr>
        <w:rFonts w:ascii="Wingdings" w:hAnsi="Wingdings" w:hint="default"/>
      </w:rPr>
    </w:lvl>
    <w:lvl w:ilvl="6" w:tplc="0C07000F" w:tentative="1">
      <w:start w:val="1"/>
      <w:numFmt w:val="bullet"/>
      <w:lvlText w:val=""/>
      <w:lvlJc w:val="left"/>
      <w:pPr>
        <w:ind w:left="6109" w:hanging="360"/>
      </w:pPr>
      <w:rPr>
        <w:rFonts w:ascii="Symbol" w:hAnsi="Symbol" w:hint="default"/>
      </w:rPr>
    </w:lvl>
    <w:lvl w:ilvl="7" w:tplc="0C070019" w:tentative="1">
      <w:start w:val="1"/>
      <w:numFmt w:val="bullet"/>
      <w:lvlText w:val="o"/>
      <w:lvlJc w:val="left"/>
      <w:pPr>
        <w:ind w:left="6829" w:hanging="360"/>
      </w:pPr>
      <w:rPr>
        <w:rFonts w:ascii="Courier New" w:hAnsi="Courier New" w:cs="Courier New" w:hint="default"/>
      </w:rPr>
    </w:lvl>
    <w:lvl w:ilvl="8" w:tplc="0C07001B" w:tentative="1">
      <w:start w:val="1"/>
      <w:numFmt w:val="bullet"/>
      <w:lvlText w:val=""/>
      <w:lvlJc w:val="left"/>
      <w:pPr>
        <w:ind w:left="7549" w:hanging="360"/>
      </w:pPr>
      <w:rPr>
        <w:rFonts w:ascii="Wingdings" w:hAnsi="Wingdings" w:hint="default"/>
      </w:rPr>
    </w:lvl>
  </w:abstractNum>
  <w:abstractNum w:abstractNumId="4" w15:restartNumberingAfterBreak="0">
    <w:nsid w:val="0ED940AF"/>
    <w:multiLevelType w:val="hybridMultilevel"/>
    <w:tmpl w:val="6C182FCE"/>
    <w:lvl w:ilvl="0" w:tplc="04090005">
      <w:start w:val="1"/>
      <w:numFmt w:val="bullet"/>
      <w:lvlText w:val=""/>
      <w:lvlJc w:val="left"/>
      <w:pPr>
        <w:ind w:left="360" w:hanging="360"/>
      </w:pPr>
      <w:rPr>
        <w:rFonts w:ascii="Wingdings" w:hAnsi="Wingding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0EDF2766"/>
    <w:multiLevelType w:val="hybridMultilevel"/>
    <w:tmpl w:val="0DA6FBEC"/>
    <w:lvl w:ilvl="0" w:tplc="0407000F">
      <w:start w:val="1"/>
      <w:numFmt w:val="decimal"/>
      <w:pStyle w:val="Heading3"/>
      <w:lvlText w:val="A.1.%1."/>
      <w:lvlJc w:val="left"/>
      <w:pPr>
        <w:ind w:left="2204" w:hanging="360"/>
      </w:pPr>
      <w:rPr>
        <w:rFonts w:hint="default"/>
      </w:rPr>
    </w:lvl>
    <w:lvl w:ilvl="1" w:tplc="0C070003" w:tentative="1">
      <w:start w:val="1"/>
      <w:numFmt w:val="lowerLetter"/>
      <w:lvlText w:val="%2."/>
      <w:lvlJc w:val="left"/>
      <w:pPr>
        <w:ind w:left="1440" w:hanging="360"/>
      </w:pPr>
    </w:lvl>
    <w:lvl w:ilvl="2" w:tplc="0C070005" w:tentative="1">
      <w:start w:val="1"/>
      <w:numFmt w:val="lowerRoman"/>
      <w:lvlText w:val="%3."/>
      <w:lvlJc w:val="right"/>
      <w:pPr>
        <w:ind w:left="2160" w:hanging="180"/>
      </w:pPr>
    </w:lvl>
    <w:lvl w:ilvl="3" w:tplc="0C070001" w:tentative="1">
      <w:start w:val="1"/>
      <w:numFmt w:val="decimal"/>
      <w:lvlText w:val="%4."/>
      <w:lvlJc w:val="left"/>
      <w:pPr>
        <w:ind w:left="2880" w:hanging="360"/>
      </w:pPr>
    </w:lvl>
    <w:lvl w:ilvl="4" w:tplc="0C070003" w:tentative="1">
      <w:start w:val="1"/>
      <w:numFmt w:val="lowerLetter"/>
      <w:lvlText w:val="%5."/>
      <w:lvlJc w:val="left"/>
      <w:pPr>
        <w:ind w:left="3600" w:hanging="360"/>
      </w:pPr>
    </w:lvl>
    <w:lvl w:ilvl="5" w:tplc="0C070005" w:tentative="1">
      <w:start w:val="1"/>
      <w:numFmt w:val="lowerRoman"/>
      <w:lvlText w:val="%6."/>
      <w:lvlJc w:val="right"/>
      <w:pPr>
        <w:ind w:left="4320" w:hanging="180"/>
      </w:pPr>
    </w:lvl>
    <w:lvl w:ilvl="6" w:tplc="0C070001" w:tentative="1">
      <w:start w:val="1"/>
      <w:numFmt w:val="decimal"/>
      <w:lvlText w:val="%7."/>
      <w:lvlJc w:val="left"/>
      <w:pPr>
        <w:ind w:left="5040" w:hanging="360"/>
      </w:pPr>
    </w:lvl>
    <w:lvl w:ilvl="7" w:tplc="0C070003" w:tentative="1">
      <w:start w:val="1"/>
      <w:numFmt w:val="lowerLetter"/>
      <w:lvlText w:val="%8."/>
      <w:lvlJc w:val="left"/>
      <w:pPr>
        <w:ind w:left="5760" w:hanging="360"/>
      </w:pPr>
    </w:lvl>
    <w:lvl w:ilvl="8" w:tplc="0C070005" w:tentative="1">
      <w:start w:val="1"/>
      <w:numFmt w:val="lowerRoman"/>
      <w:lvlText w:val="%9."/>
      <w:lvlJc w:val="right"/>
      <w:pPr>
        <w:ind w:left="6480" w:hanging="180"/>
      </w:pPr>
    </w:lvl>
  </w:abstractNum>
  <w:abstractNum w:abstractNumId="6" w15:restartNumberingAfterBreak="0">
    <w:nsid w:val="0F531A34"/>
    <w:multiLevelType w:val="multilevel"/>
    <w:tmpl w:val="1FE28E64"/>
    <w:styleLink w:val="CentralEuropeStandard"/>
    <w:lvl w:ilvl="0">
      <w:start w:val="1"/>
      <w:numFmt w:val="bullet"/>
      <w:lvlText w:val=""/>
      <w:lvlJc w:val="left"/>
      <w:pPr>
        <w:ind w:left="284" w:hanging="284"/>
      </w:pPr>
      <w:rPr>
        <w:rFonts w:ascii="Wingdings 2" w:hAnsi="Wingdings 2" w:hint="default"/>
        <w:color w:val="7D8B8A" w:themeColor="accent1"/>
        <w:sz w:val="18"/>
      </w:rPr>
    </w:lvl>
    <w:lvl w:ilvl="1">
      <w:start w:val="1"/>
      <w:numFmt w:val="bullet"/>
      <w:lvlText w:val=""/>
      <w:lvlJc w:val="left"/>
      <w:pPr>
        <w:ind w:left="568" w:hanging="284"/>
      </w:pPr>
      <w:rPr>
        <w:rFonts w:ascii="Wingdings" w:hAnsi="Wingdings"/>
        <w:color w:val="7D8B8A" w:themeColor="accent1"/>
        <w:sz w:val="24"/>
      </w:rPr>
    </w:lvl>
    <w:lvl w:ilvl="2">
      <w:start w:val="1"/>
      <w:numFmt w:val="bullet"/>
      <w:lvlText w:val="&gt;"/>
      <w:lvlJc w:val="left"/>
      <w:pPr>
        <w:ind w:left="852" w:hanging="284"/>
      </w:pPr>
      <w:rPr>
        <w:rFonts w:ascii="Trebuchet MS" w:hAnsi="Trebuchet MS" w:hint="default"/>
        <w:color w:val="7D8B8A" w:themeColor="accent1"/>
      </w:rPr>
    </w:lvl>
    <w:lvl w:ilvl="3">
      <w:start w:val="1"/>
      <w:numFmt w:val="bullet"/>
      <w:lvlText w:val="&gt;"/>
      <w:lvlJc w:val="left"/>
      <w:pPr>
        <w:ind w:left="1136" w:hanging="284"/>
      </w:pPr>
      <w:rPr>
        <w:rFonts w:ascii="Trebuchet MS" w:hAnsi="Trebuchet MS" w:hint="default"/>
        <w:color w:val="7D8B8A" w:themeColor="accent1"/>
      </w:rPr>
    </w:lvl>
    <w:lvl w:ilvl="4">
      <w:start w:val="1"/>
      <w:numFmt w:val="bullet"/>
      <w:lvlText w:val="&gt;"/>
      <w:lvlJc w:val="left"/>
      <w:pPr>
        <w:ind w:left="1420" w:hanging="284"/>
      </w:pPr>
      <w:rPr>
        <w:rFonts w:ascii="Trebuchet MS" w:hAnsi="Trebuchet MS" w:cs="Courier New" w:hint="default"/>
        <w:color w:val="7D8B8A" w:themeColor="accent1"/>
      </w:rPr>
    </w:lvl>
    <w:lvl w:ilvl="5">
      <w:start w:val="1"/>
      <w:numFmt w:val="bullet"/>
      <w:lvlText w:val="&gt;"/>
      <w:lvlJc w:val="left"/>
      <w:pPr>
        <w:ind w:left="1704" w:hanging="284"/>
      </w:pPr>
      <w:rPr>
        <w:rFonts w:ascii="Trebuchet MS" w:hAnsi="Trebuchet MS" w:hint="default"/>
        <w:color w:val="7D8B8A" w:themeColor="accent1"/>
      </w:rPr>
    </w:lvl>
    <w:lvl w:ilvl="6">
      <w:start w:val="1"/>
      <w:numFmt w:val="bullet"/>
      <w:lvlText w:val="&gt;"/>
      <w:lvlJc w:val="left"/>
      <w:pPr>
        <w:ind w:left="1988" w:hanging="284"/>
      </w:pPr>
      <w:rPr>
        <w:rFonts w:ascii="Trebuchet MS" w:hAnsi="Trebuchet MS" w:hint="default"/>
        <w:color w:val="7D8B8A" w:themeColor="accent1"/>
      </w:rPr>
    </w:lvl>
    <w:lvl w:ilvl="7">
      <w:start w:val="1"/>
      <w:numFmt w:val="bullet"/>
      <w:lvlText w:val="&gt;"/>
      <w:lvlJc w:val="left"/>
      <w:pPr>
        <w:ind w:left="2272" w:hanging="284"/>
      </w:pPr>
      <w:rPr>
        <w:rFonts w:ascii="Trebuchet MS" w:hAnsi="Trebuchet MS" w:cs="Courier New" w:hint="default"/>
        <w:color w:val="7D8B8A" w:themeColor="accent1"/>
      </w:rPr>
    </w:lvl>
    <w:lvl w:ilvl="8">
      <w:start w:val="1"/>
      <w:numFmt w:val="bullet"/>
      <w:lvlText w:val="&gt;"/>
      <w:lvlJc w:val="left"/>
      <w:pPr>
        <w:ind w:left="2556" w:hanging="284"/>
      </w:pPr>
      <w:rPr>
        <w:rFonts w:ascii="Trebuchet MS" w:hAnsi="Trebuchet MS" w:hint="default"/>
        <w:color w:val="7D8B8A" w:themeColor="accent1"/>
      </w:rPr>
    </w:lvl>
  </w:abstractNum>
  <w:abstractNum w:abstractNumId="7" w15:restartNumberingAfterBreak="0">
    <w:nsid w:val="0FC64440"/>
    <w:multiLevelType w:val="hybridMultilevel"/>
    <w:tmpl w:val="0CF2F498"/>
    <w:lvl w:ilvl="0" w:tplc="04090005">
      <w:start w:val="1"/>
      <w:numFmt w:val="bullet"/>
      <w:lvlText w:val=""/>
      <w:lvlJc w:val="left"/>
      <w:pPr>
        <w:ind w:left="360" w:hanging="360"/>
      </w:pPr>
      <w:rPr>
        <w:rFonts w:ascii="Wingdings" w:hAnsi="Wingdings" w:hint="default"/>
        <w:color w:val="7E93A5" w:themeColor="background2"/>
      </w:rPr>
    </w:lvl>
    <w:lvl w:ilvl="1" w:tplc="31B4114A">
      <w:start w:val="1"/>
      <w:numFmt w:val="bullet"/>
      <w:lvlText w:val="-"/>
      <w:lvlJc w:val="left"/>
      <w:pPr>
        <w:ind w:left="1427" w:hanging="707"/>
      </w:pPr>
      <w:rPr>
        <w:rFonts w:ascii="Sitka Text" w:hAnsi="Sitka Text"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1AC81F55"/>
    <w:multiLevelType w:val="hybridMultilevel"/>
    <w:tmpl w:val="6EFE772E"/>
    <w:lvl w:ilvl="0" w:tplc="5B3ECE72">
      <w:start w:val="1"/>
      <w:numFmt w:val="bullet"/>
      <w:pStyle w:val="CE-BulletPoint3"/>
      <w:lvlText w:val="&gt;"/>
      <w:lvlJc w:val="left"/>
      <w:pPr>
        <w:ind w:left="644" w:hanging="360"/>
      </w:pPr>
      <w:rPr>
        <w:rFonts w:ascii="Trebuchet MS" w:hAnsi="Trebuchet MS" w:hint="default"/>
        <w:color w:val="7E93A5" w:themeColor="background2"/>
      </w:rPr>
    </w:lvl>
    <w:lvl w:ilvl="1" w:tplc="0C070003" w:tentative="1">
      <w:start w:val="1"/>
      <w:numFmt w:val="bullet"/>
      <w:lvlText w:val="o"/>
      <w:lvlJc w:val="left"/>
      <w:pPr>
        <w:ind w:left="2007" w:hanging="360"/>
      </w:pPr>
      <w:rPr>
        <w:rFonts w:ascii="Courier New" w:hAnsi="Courier New" w:cs="Courier New" w:hint="default"/>
      </w:rPr>
    </w:lvl>
    <w:lvl w:ilvl="2" w:tplc="0C070005" w:tentative="1">
      <w:start w:val="1"/>
      <w:numFmt w:val="bullet"/>
      <w:lvlText w:val=""/>
      <w:lvlJc w:val="left"/>
      <w:pPr>
        <w:ind w:left="2727" w:hanging="360"/>
      </w:pPr>
      <w:rPr>
        <w:rFonts w:ascii="Wingdings" w:hAnsi="Wingdings" w:hint="default"/>
      </w:rPr>
    </w:lvl>
    <w:lvl w:ilvl="3" w:tplc="0C070001" w:tentative="1">
      <w:start w:val="1"/>
      <w:numFmt w:val="bullet"/>
      <w:lvlText w:val=""/>
      <w:lvlJc w:val="left"/>
      <w:pPr>
        <w:ind w:left="3447" w:hanging="360"/>
      </w:pPr>
      <w:rPr>
        <w:rFonts w:ascii="Symbol" w:hAnsi="Symbol" w:hint="default"/>
      </w:rPr>
    </w:lvl>
    <w:lvl w:ilvl="4" w:tplc="0C070003" w:tentative="1">
      <w:start w:val="1"/>
      <w:numFmt w:val="bullet"/>
      <w:lvlText w:val="o"/>
      <w:lvlJc w:val="left"/>
      <w:pPr>
        <w:ind w:left="4167" w:hanging="360"/>
      </w:pPr>
      <w:rPr>
        <w:rFonts w:ascii="Courier New" w:hAnsi="Courier New" w:cs="Courier New" w:hint="default"/>
      </w:rPr>
    </w:lvl>
    <w:lvl w:ilvl="5" w:tplc="0C070005" w:tentative="1">
      <w:start w:val="1"/>
      <w:numFmt w:val="bullet"/>
      <w:lvlText w:val=""/>
      <w:lvlJc w:val="left"/>
      <w:pPr>
        <w:ind w:left="4887" w:hanging="360"/>
      </w:pPr>
      <w:rPr>
        <w:rFonts w:ascii="Wingdings" w:hAnsi="Wingdings" w:hint="default"/>
      </w:rPr>
    </w:lvl>
    <w:lvl w:ilvl="6" w:tplc="0C070001" w:tentative="1">
      <w:start w:val="1"/>
      <w:numFmt w:val="bullet"/>
      <w:lvlText w:val=""/>
      <w:lvlJc w:val="left"/>
      <w:pPr>
        <w:ind w:left="5607" w:hanging="360"/>
      </w:pPr>
      <w:rPr>
        <w:rFonts w:ascii="Symbol" w:hAnsi="Symbol" w:hint="default"/>
      </w:rPr>
    </w:lvl>
    <w:lvl w:ilvl="7" w:tplc="0C070003" w:tentative="1">
      <w:start w:val="1"/>
      <w:numFmt w:val="bullet"/>
      <w:lvlText w:val="o"/>
      <w:lvlJc w:val="left"/>
      <w:pPr>
        <w:ind w:left="6327" w:hanging="360"/>
      </w:pPr>
      <w:rPr>
        <w:rFonts w:ascii="Courier New" w:hAnsi="Courier New" w:cs="Courier New" w:hint="default"/>
      </w:rPr>
    </w:lvl>
    <w:lvl w:ilvl="8" w:tplc="0C070005" w:tentative="1">
      <w:start w:val="1"/>
      <w:numFmt w:val="bullet"/>
      <w:lvlText w:val=""/>
      <w:lvlJc w:val="left"/>
      <w:pPr>
        <w:ind w:left="7047" w:hanging="360"/>
      </w:pPr>
      <w:rPr>
        <w:rFonts w:ascii="Wingdings" w:hAnsi="Wingdings" w:hint="default"/>
      </w:rPr>
    </w:lvl>
  </w:abstractNum>
  <w:abstractNum w:abstractNumId="9" w15:restartNumberingAfterBreak="0">
    <w:nsid w:val="1B31677B"/>
    <w:multiLevelType w:val="hybridMultilevel"/>
    <w:tmpl w:val="3DC29464"/>
    <w:lvl w:ilvl="0" w:tplc="2D1E5D5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F524660"/>
    <w:multiLevelType w:val="hybridMultilevel"/>
    <w:tmpl w:val="DE12D1A8"/>
    <w:lvl w:ilvl="0" w:tplc="08090003">
      <w:start w:val="1"/>
      <w:numFmt w:val="bullet"/>
      <w:lvlText w:val="o"/>
      <w:lvlJc w:val="left"/>
      <w:pPr>
        <w:ind w:left="360" w:hanging="360"/>
      </w:pPr>
      <w:rPr>
        <w:rFonts w:ascii="Courier New" w:hAnsi="Courier New" w:cs="Courier New" w:hint="default"/>
        <w:color w:val="7E93A5" w:themeColor="background2"/>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240D51B8"/>
    <w:multiLevelType w:val="multilevel"/>
    <w:tmpl w:val="99223750"/>
    <w:styleLink w:val="CE-HeadNumbering"/>
    <w:lvl w:ilvl="0">
      <w:start w:val="1"/>
      <w:numFmt w:val="decimal"/>
      <w:pStyle w:val="CE-Headline1"/>
      <w:suff w:val="space"/>
      <w:lvlText w:val="%1."/>
      <w:lvlJc w:val="left"/>
      <w:pPr>
        <w:ind w:left="0" w:firstLine="0"/>
      </w:pPr>
      <w:rPr>
        <w:rFonts w:hint="default"/>
      </w:rPr>
    </w:lvl>
    <w:lvl w:ilvl="1">
      <w:start w:val="1"/>
      <w:numFmt w:val="decimal"/>
      <w:pStyle w:val="CE-Headline2"/>
      <w:suff w:val="space"/>
      <w:lvlText w:val="%1.%2."/>
      <w:lvlJc w:val="left"/>
      <w:pPr>
        <w:ind w:left="0" w:firstLine="0"/>
      </w:pPr>
      <w:rPr>
        <w:rFonts w:hint="default"/>
      </w:rPr>
    </w:lvl>
    <w:lvl w:ilvl="2">
      <w:start w:val="1"/>
      <w:numFmt w:val="decimal"/>
      <w:pStyle w:val="CE-Headline3"/>
      <w:suff w:val="space"/>
      <w:lvlText w:val="%1.%2.%3."/>
      <w:lvlJc w:val="left"/>
      <w:pPr>
        <w:ind w:left="0" w:firstLine="0"/>
      </w:pPr>
      <w:rPr>
        <w:rFonts w:hint="default"/>
      </w:rPr>
    </w:lvl>
    <w:lvl w:ilvl="3">
      <w:start w:val="1"/>
      <w:numFmt w:val="decimal"/>
      <w:pStyle w:val="CE-Headline4"/>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2" w15:restartNumberingAfterBreak="0">
    <w:nsid w:val="247859E0"/>
    <w:multiLevelType w:val="hybridMultilevel"/>
    <w:tmpl w:val="3B14BE56"/>
    <w:lvl w:ilvl="0" w:tplc="3A8678AA">
      <w:start w:val="1"/>
      <w:numFmt w:val="bullet"/>
      <w:lvlText w:val=""/>
      <w:lvlJc w:val="left"/>
      <w:pPr>
        <w:ind w:left="360" w:hanging="360"/>
      </w:pPr>
      <w:rPr>
        <w:rFonts w:ascii="Wingdings" w:hAnsi="Wingdings" w:hint="default"/>
        <w:color w:val="7E93A5" w:themeColor="background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3" w15:restartNumberingAfterBreak="0">
    <w:nsid w:val="24C01312"/>
    <w:multiLevelType w:val="multilevel"/>
    <w:tmpl w:val="99223750"/>
    <w:numStyleLink w:val="CE-HeadNumbering"/>
  </w:abstractNum>
  <w:abstractNum w:abstractNumId="14" w15:restartNumberingAfterBreak="0">
    <w:nsid w:val="2ADC738C"/>
    <w:multiLevelType w:val="multilevel"/>
    <w:tmpl w:val="0C07001D"/>
    <w:styleLink w:val="Budgetlines"/>
    <w:lvl w:ilvl="0">
      <w:start w:val="1"/>
      <w:numFmt w:val="lowerLetter"/>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5" w15:restartNumberingAfterBreak="0">
    <w:nsid w:val="2E24613E"/>
    <w:multiLevelType w:val="hybridMultilevel"/>
    <w:tmpl w:val="3B186FC2"/>
    <w:lvl w:ilvl="0" w:tplc="6316D04E">
      <w:start w:val="1"/>
      <w:numFmt w:val="decimal"/>
      <w:pStyle w:val="Heading2"/>
      <w:lvlText w:val="A.%1."/>
      <w:lvlJc w:val="left"/>
      <w:pPr>
        <w:ind w:left="1637" w:hanging="360"/>
      </w:pPr>
      <w:rPr>
        <w:rFonts w:ascii="Arial Rounded MT Bold" w:eastAsia="Calibri" w:hAnsi="Arial Rounded MT Bold" w:cs="Times New Roman"/>
      </w:rPr>
    </w:lvl>
    <w:lvl w:ilvl="1" w:tplc="B55AD682" w:tentative="1">
      <w:start w:val="1"/>
      <w:numFmt w:val="lowerLetter"/>
      <w:lvlText w:val="%2."/>
      <w:lvlJc w:val="left"/>
      <w:pPr>
        <w:ind w:left="3774" w:hanging="360"/>
      </w:pPr>
    </w:lvl>
    <w:lvl w:ilvl="2" w:tplc="DEB68484" w:tentative="1">
      <w:start w:val="1"/>
      <w:numFmt w:val="lowerRoman"/>
      <w:lvlText w:val="%3."/>
      <w:lvlJc w:val="right"/>
      <w:pPr>
        <w:ind w:left="4494" w:hanging="180"/>
      </w:pPr>
    </w:lvl>
    <w:lvl w:ilvl="3" w:tplc="49409994" w:tentative="1">
      <w:start w:val="1"/>
      <w:numFmt w:val="decimal"/>
      <w:lvlText w:val="%4."/>
      <w:lvlJc w:val="left"/>
      <w:pPr>
        <w:ind w:left="5214" w:hanging="360"/>
      </w:pPr>
    </w:lvl>
    <w:lvl w:ilvl="4" w:tplc="6652E44A" w:tentative="1">
      <w:start w:val="1"/>
      <w:numFmt w:val="lowerLetter"/>
      <w:lvlText w:val="%5."/>
      <w:lvlJc w:val="left"/>
      <w:pPr>
        <w:ind w:left="5934" w:hanging="360"/>
      </w:pPr>
    </w:lvl>
    <w:lvl w:ilvl="5" w:tplc="92205192" w:tentative="1">
      <w:start w:val="1"/>
      <w:numFmt w:val="lowerRoman"/>
      <w:lvlText w:val="%6."/>
      <w:lvlJc w:val="right"/>
      <w:pPr>
        <w:ind w:left="6654" w:hanging="180"/>
      </w:pPr>
    </w:lvl>
    <w:lvl w:ilvl="6" w:tplc="CB50346A" w:tentative="1">
      <w:start w:val="1"/>
      <w:numFmt w:val="decimal"/>
      <w:lvlText w:val="%7."/>
      <w:lvlJc w:val="left"/>
      <w:pPr>
        <w:ind w:left="7374" w:hanging="360"/>
      </w:pPr>
    </w:lvl>
    <w:lvl w:ilvl="7" w:tplc="57248D52" w:tentative="1">
      <w:start w:val="1"/>
      <w:numFmt w:val="lowerLetter"/>
      <w:lvlText w:val="%8."/>
      <w:lvlJc w:val="left"/>
      <w:pPr>
        <w:ind w:left="8094" w:hanging="360"/>
      </w:pPr>
    </w:lvl>
    <w:lvl w:ilvl="8" w:tplc="27A6974A" w:tentative="1">
      <w:start w:val="1"/>
      <w:numFmt w:val="lowerRoman"/>
      <w:lvlText w:val="%9."/>
      <w:lvlJc w:val="right"/>
      <w:pPr>
        <w:ind w:left="8814" w:hanging="180"/>
      </w:pPr>
    </w:lvl>
  </w:abstractNum>
  <w:abstractNum w:abstractNumId="16" w15:restartNumberingAfterBreak="0">
    <w:nsid w:val="309F76D1"/>
    <w:multiLevelType w:val="hybridMultilevel"/>
    <w:tmpl w:val="15CE0250"/>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7" w15:restartNumberingAfterBreak="0">
    <w:nsid w:val="32F06B0F"/>
    <w:multiLevelType w:val="hybridMultilevel"/>
    <w:tmpl w:val="C8F4D966"/>
    <w:lvl w:ilvl="0" w:tplc="B2DE6398">
      <w:start w:val="1"/>
      <w:numFmt w:val="bullet"/>
      <w:pStyle w:val="BOLDStandardBLUE"/>
      <w:lvlText w:val=""/>
      <w:lvlJc w:val="left"/>
      <w:pPr>
        <w:ind w:left="720" w:hanging="360"/>
      </w:pPr>
      <w:rPr>
        <w:rFonts w:ascii="Symbol" w:hAnsi="Symbol" w:hint="default"/>
      </w:rPr>
    </w:lvl>
    <w:lvl w:ilvl="1" w:tplc="04060003" w:tentative="1">
      <w:start w:val="1"/>
      <w:numFmt w:val="bullet"/>
      <w:lvlText w:val="o"/>
      <w:lvlJc w:val="left"/>
      <w:pPr>
        <w:ind w:left="1440" w:hanging="360"/>
      </w:pPr>
      <w:rPr>
        <w:rFonts w:ascii="Courier New" w:hAnsi="Courier New" w:cs="Courier New" w:hint="default"/>
      </w:rPr>
    </w:lvl>
    <w:lvl w:ilvl="2" w:tplc="04060005" w:tentative="1">
      <w:start w:val="1"/>
      <w:numFmt w:val="bullet"/>
      <w:lvlText w:val=""/>
      <w:lvlJc w:val="left"/>
      <w:pPr>
        <w:ind w:left="2160" w:hanging="360"/>
      </w:pPr>
      <w:rPr>
        <w:rFonts w:ascii="Wingdings" w:hAnsi="Wingdings" w:hint="default"/>
      </w:rPr>
    </w:lvl>
    <w:lvl w:ilvl="3" w:tplc="04060001" w:tentative="1">
      <w:start w:val="1"/>
      <w:numFmt w:val="bullet"/>
      <w:lvlText w:val=""/>
      <w:lvlJc w:val="left"/>
      <w:pPr>
        <w:ind w:left="2880" w:hanging="360"/>
      </w:pPr>
      <w:rPr>
        <w:rFonts w:ascii="Symbol" w:hAnsi="Symbol" w:hint="default"/>
      </w:rPr>
    </w:lvl>
    <w:lvl w:ilvl="4" w:tplc="04060003" w:tentative="1">
      <w:start w:val="1"/>
      <w:numFmt w:val="bullet"/>
      <w:lvlText w:val="o"/>
      <w:lvlJc w:val="left"/>
      <w:pPr>
        <w:ind w:left="3600" w:hanging="360"/>
      </w:pPr>
      <w:rPr>
        <w:rFonts w:ascii="Courier New" w:hAnsi="Courier New" w:cs="Courier New" w:hint="default"/>
      </w:rPr>
    </w:lvl>
    <w:lvl w:ilvl="5" w:tplc="04060005" w:tentative="1">
      <w:start w:val="1"/>
      <w:numFmt w:val="bullet"/>
      <w:lvlText w:val=""/>
      <w:lvlJc w:val="left"/>
      <w:pPr>
        <w:ind w:left="4320" w:hanging="360"/>
      </w:pPr>
      <w:rPr>
        <w:rFonts w:ascii="Wingdings" w:hAnsi="Wingdings" w:hint="default"/>
      </w:rPr>
    </w:lvl>
    <w:lvl w:ilvl="6" w:tplc="04060001" w:tentative="1">
      <w:start w:val="1"/>
      <w:numFmt w:val="bullet"/>
      <w:lvlText w:val=""/>
      <w:lvlJc w:val="left"/>
      <w:pPr>
        <w:ind w:left="5040" w:hanging="360"/>
      </w:pPr>
      <w:rPr>
        <w:rFonts w:ascii="Symbol" w:hAnsi="Symbol" w:hint="default"/>
      </w:rPr>
    </w:lvl>
    <w:lvl w:ilvl="7" w:tplc="04060003" w:tentative="1">
      <w:start w:val="1"/>
      <w:numFmt w:val="bullet"/>
      <w:lvlText w:val="o"/>
      <w:lvlJc w:val="left"/>
      <w:pPr>
        <w:ind w:left="5760" w:hanging="360"/>
      </w:pPr>
      <w:rPr>
        <w:rFonts w:ascii="Courier New" w:hAnsi="Courier New" w:cs="Courier New" w:hint="default"/>
      </w:rPr>
    </w:lvl>
    <w:lvl w:ilvl="8" w:tplc="04060005" w:tentative="1">
      <w:start w:val="1"/>
      <w:numFmt w:val="bullet"/>
      <w:lvlText w:val=""/>
      <w:lvlJc w:val="left"/>
      <w:pPr>
        <w:ind w:left="6480" w:hanging="360"/>
      </w:pPr>
      <w:rPr>
        <w:rFonts w:ascii="Wingdings" w:hAnsi="Wingdings" w:hint="default"/>
      </w:rPr>
    </w:lvl>
  </w:abstractNum>
  <w:abstractNum w:abstractNumId="18" w15:restartNumberingAfterBreak="0">
    <w:nsid w:val="332417A9"/>
    <w:multiLevelType w:val="multilevel"/>
    <w:tmpl w:val="74B811E0"/>
    <w:lvl w:ilvl="0">
      <w:start w:val="1"/>
      <w:numFmt w:val="upperLetter"/>
      <w:pStyle w:val="CE-HeadlineChapter"/>
      <w:lvlText w:val="%1."/>
      <w:lvlJc w:val="left"/>
      <w:pPr>
        <w:ind w:left="360" w:hanging="360"/>
      </w:pPr>
      <w:rPr>
        <w:rFonts w:hint="default"/>
      </w:rPr>
    </w:lvl>
    <w:lvl w:ilvl="1">
      <w:start w:val="1"/>
      <w:numFmt w:val="upperLetter"/>
      <w:lvlRestart w:val="0"/>
      <w:suff w:val="space"/>
      <w:lvlText w:val="%2."/>
      <w:lvlJc w:val="left"/>
      <w:pPr>
        <w:ind w:left="0" w:firstLine="0"/>
      </w:pPr>
      <w:rPr>
        <w:rFonts w:hint="default"/>
      </w:rPr>
    </w:lvl>
    <w:lvl w:ilvl="2">
      <w:start w:val="1"/>
      <w:numFmt w:val="upperLetter"/>
      <w:lvlRestart w:val="0"/>
      <w:suff w:val="space"/>
      <w:lvlText w:val="%3."/>
      <w:lvlJc w:val="left"/>
      <w:pPr>
        <w:ind w:left="0" w:firstLine="0"/>
      </w:pPr>
      <w:rPr>
        <w:rFonts w:hint="default"/>
      </w:rPr>
    </w:lvl>
    <w:lvl w:ilvl="3">
      <w:start w:val="1"/>
      <w:numFmt w:val="upperLetter"/>
      <w:lvlRestart w:val="0"/>
      <w:suff w:val="space"/>
      <w:lvlText w:val="%4."/>
      <w:lvlJc w:val="left"/>
      <w:pPr>
        <w:ind w:left="0" w:firstLine="0"/>
      </w:pPr>
      <w:rPr>
        <w:rFonts w:hint="default"/>
      </w:rPr>
    </w:lvl>
    <w:lvl w:ilvl="4">
      <w:start w:val="1"/>
      <w:numFmt w:val="upperLetter"/>
      <w:lvlRestart w:val="0"/>
      <w:suff w:val="space"/>
      <w:lvlText w:val="%5."/>
      <w:lvlJc w:val="left"/>
      <w:pPr>
        <w:ind w:left="0" w:firstLine="0"/>
      </w:pPr>
      <w:rPr>
        <w:rFonts w:hint="default"/>
      </w:rPr>
    </w:lvl>
    <w:lvl w:ilvl="5">
      <w:start w:val="1"/>
      <w:numFmt w:val="upperLetter"/>
      <w:lvlRestart w:val="0"/>
      <w:suff w:val="space"/>
      <w:lvlText w:val="%6."/>
      <w:lvlJc w:val="left"/>
      <w:pPr>
        <w:ind w:left="0" w:firstLine="0"/>
      </w:pPr>
      <w:rPr>
        <w:rFonts w:hint="default"/>
      </w:rPr>
    </w:lvl>
    <w:lvl w:ilvl="6">
      <w:start w:val="1"/>
      <w:numFmt w:val="upperLetter"/>
      <w:lvlRestart w:val="0"/>
      <w:suff w:val="space"/>
      <w:lvlText w:val="%7."/>
      <w:lvlJc w:val="left"/>
      <w:pPr>
        <w:ind w:left="0" w:firstLine="0"/>
      </w:pPr>
      <w:rPr>
        <w:rFonts w:hint="default"/>
      </w:rPr>
    </w:lvl>
    <w:lvl w:ilvl="7">
      <w:start w:val="1"/>
      <w:numFmt w:val="upperLetter"/>
      <w:lvlRestart w:val="0"/>
      <w:suff w:val="space"/>
      <w:lvlText w:val="%8."/>
      <w:lvlJc w:val="left"/>
      <w:pPr>
        <w:ind w:left="0" w:firstLine="0"/>
      </w:pPr>
      <w:rPr>
        <w:rFonts w:hint="default"/>
      </w:rPr>
    </w:lvl>
    <w:lvl w:ilvl="8">
      <w:start w:val="1"/>
      <w:numFmt w:val="upperLetter"/>
      <w:lvlRestart w:val="0"/>
      <w:suff w:val="space"/>
      <w:lvlText w:val="%9."/>
      <w:lvlJc w:val="left"/>
      <w:pPr>
        <w:ind w:left="0" w:firstLine="0"/>
      </w:pPr>
      <w:rPr>
        <w:rFonts w:hint="default"/>
      </w:rPr>
    </w:lvl>
  </w:abstractNum>
  <w:abstractNum w:abstractNumId="19" w15:restartNumberingAfterBreak="0">
    <w:nsid w:val="35F11CC9"/>
    <w:multiLevelType w:val="hybridMultilevel"/>
    <w:tmpl w:val="17DCB45A"/>
    <w:lvl w:ilvl="0" w:tplc="84A6758C">
      <w:start w:val="1"/>
      <w:numFmt w:val="bullet"/>
      <w:pStyle w:val="CE-List-Bullet"/>
      <w:lvlText w:val="×"/>
      <w:lvlJc w:val="left"/>
      <w:pPr>
        <w:ind w:left="720" w:hanging="360"/>
      </w:pPr>
      <w:rPr>
        <w:rFonts w:ascii="Trebuchet MS" w:hAnsi="Trebuchet MS" w:hint="default"/>
        <w:b/>
        <w:i w:val="0"/>
        <w:caps w:val="0"/>
        <w:strike w:val="0"/>
        <w:dstrike w:val="0"/>
        <w:vanish w:val="0"/>
        <w:color w:val="7D8B8A" w:themeColor="accent1"/>
        <w:sz w:val="20"/>
        <w:u w:val="none"/>
        <w:vertAlign w:val="baseline"/>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20" w15:restartNumberingAfterBreak="0">
    <w:nsid w:val="366801D2"/>
    <w:multiLevelType w:val="hybridMultilevel"/>
    <w:tmpl w:val="AADE8CEA"/>
    <w:lvl w:ilvl="0" w:tplc="0C070005">
      <w:start w:val="1"/>
      <w:numFmt w:val="bullet"/>
      <w:lvlText w:val=""/>
      <w:lvlJc w:val="left"/>
      <w:pPr>
        <w:ind w:left="360" w:hanging="360"/>
      </w:pPr>
      <w:rPr>
        <w:rFonts w:ascii="Symbol" w:hAnsi="Symbol" w:hint="default"/>
      </w:rPr>
    </w:lvl>
    <w:lvl w:ilvl="1" w:tplc="0C070003">
      <w:start w:val="1"/>
      <w:numFmt w:val="bullet"/>
      <w:pStyle w:val="bulletpoints2"/>
      <w:lvlText w:val="à"/>
      <w:lvlJc w:val="left"/>
      <w:pPr>
        <w:ind w:left="1080" w:hanging="360"/>
      </w:pPr>
      <w:rPr>
        <w:rFonts w:ascii="Wingdings" w:hAnsi="Wingdings" w:hint="default"/>
      </w:rPr>
    </w:lvl>
    <w:lvl w:ilvl="2" w:tplc="0C070005">
      <w:start w:val="1"/>
      <w:numFmt w:val="bullet"/>
      <w:lvlText w:val=""/>
      <w:lvlJc w:val="left"/>
      <w:pPr>
        <w:ind w:left="1800" w:hanging="360"/>
      </w:pPr>
      <w:rPr>
        <w:rFonts w:ascii="Wingdings" w:hAnsi="Wingdings" w:hint="default"/>
      </w:rPr>
    </w:lvl>
    <w:lvl w:ilvl="3" w:tplc="6C30F2A0">
      <w:numFmt w:val="bullet"/>
      <w:lvlText w:val="•"/>
      <w:lvlJc w:val="left"/>
      <w:pPr>
        <w:ind w:left="2880" w:hanging="720"/>
      </w:pPr>
      <w:rPr>
        <w:rFonts w:ascii="Trebuchet MS" w:eastAsia="Calibri" w:hAnsi="Trebuchet MS" w:cs="Times New Roman" w:hint="default"/>
      </w:rPr>
    </w:lvl>
    <w:lvl w:ilvl="4" w:tplc="0C070003" w:tentative="1">
      <w:start w:val="1"/>
      <w:numFmt w:val="bullet"/>
      <w:lvlText w:val="o"/>
      <w:lvlJc w:val="left"/>
      <w:pPr>
        <w:ind w:left="3240" w:hanging="360"/>
      </w:pPr>
      <w:rPr>
        <w:rFonts w:ascii="Courier New" w:hAnsi="Courier New" w:cs="Courier New" w:hint="default"/>
      </w:rPr>
    </w:lvl>
    <w:lvl w:ilvl="5" w:tplc="0C070005" w:tentative="1">
      <w:start w:val="1"/>
      <w:numFmt w:val="bullet"/>
      <w:lvlText w:val=""/>
      <w:lvlJc w:val="left"/>
      <w:pPr>
        <w:ind w:left="3960" w:hanging="360"/>
      </w:pPr>
      <w:rPr>
        <w:rFonts w:ascii="Wingdings" w:hAnsi="Wingdings" w:hint="default"/>
      </w:rPr>
    </w:lvl>
    <w:lvl w:ilvl="6" w:tplc="0C070001" w:tentative="1">
      <w:start w:val="1"/>
      <w:numFmt w:val="bullet"/>
      <w:lvlText w:val=""/>
      <w:lvlJc w:val="left"/>
      <w:pPr>
        <w:ind w:left="4680" w:hanging="360"/>
      </w:pPr>
      <w:rPr>
        <w:rFonts w:ascii="Symbol" w:hAnsi="Symbol" w:hint="default"/>
      </w:rPr>
    </w:lvl>
    <w:lvl w:ilvl="7" w:tplc="0C070003" w:tentative="1">
      <w:start w:val="1"/>
      <w:numFmt w:val="bullet"/>
      <w:lvlText w:val="o"/>
      <w:lvlJc w:val="left"/>
      <w:pPr>
        <w:ind w:left="5400" w:hanging="360"/>
      </w:pPr>
      <w:rPr>
        <w:rFonts w:ascii="Courier New" w:hAnsi="Courier New" w:cs="Courier New" w:hint="default"/>
      </w:rPr>
    </w:lvl>
    <w:lvl w:ilvl="8" w:tplc="0C070005" w:tentative="1">
      <w:start w:val="1"/>
      <w:numFmt w:val="bullet"/>
      <w:lvlText w:val=""/>
      <w:lvlJc w:val="left"/>
      <w:pPr>
        <w:ind w:left="6120" w:hanging="360"/>
      </w:pPr>
      <w:rPr>
        <w:rFonts w:ascii="Wingdings" w:hAnsi="Wingdings" w:hint="default"/>
      </w:rPr>
    </w:lvl>
  </w:abstractNum>
  <w:abstractNum w:abstractNumId="21" w15:restartNumberingAfterBreak="0">
    <w:nsid w:val="39FC4642"/>
    <w:multiLevelType w:val="multilevel"/>
    <w:tmpl w:val="55AAE5B0"/>
    <w:lvl w:ilvl="0">
      <w:start w:val="1"/>
      <w:numFmt w:val="upperLetter"/>
      <w:pStyle w:val="IM1"/>
      <w:lvlText w:val="%1."/>
      <w:lvlJc w:val="left"/>
      <w:pPr>
        <w:ind w:left="0" w:firstLine="0"/>
      </w:pPr>
    </w:lvl>
    <w:lvl w:ilvl="1">
      <w:start w:val="1"/>
      <w:numFmt w:val="decimal"/>
      <w:lvlText w:val="%2)"/>
      <w:lvlJc w:val="left"/>
      <w:pPr>
        <w:ind w:left="720" w:firstLine="0"/>
      </w:pPr>
    </w:lvl>
    <w:lvl w:ilvl="2">
      <w:start w:val="1"/>
      <w:numFmt w:val="decimal"/>
      <w:lvlText w:val="%3."/>
      <w:lvlJc w:val="left"/>
      <w:pPr>
        <w:ind w:left="1440" w:firstLine="0"/>
      </w:pPr>
    </w:lvl>
    <w:lvl w:ilvl="3">
      <w:start w:val="1"/>
      <w:numFmt w:val="lowerLetter"/>
      <w:lvlText w:val="%4)"/>
      <w:lvlJc w:val="left"/>
      <w:pPr>
        <w:ind w:left="2160" w:firstLine="0"/>
      </w:pPr>
    </w:lvl>
    <w:lvl w:ilvl="4">
      <w:start w:val="1"/>
      <w:numFmt w:val="decimal"/>
      <w:lvlText w:val="(%5)"/>
      <w:lvlJc w:val="left"/>
      <w:pPr>
        <w:ind w:left="2880" w:firstLine="0"/>
      </w:pPr>
    </w:lvl>
    <w:lvl w:ilvl="5">
      <w:start w:val="1"/>
      <w:numFmt w:val="lowerLetter"/>
      <w:lvlText w:val="(%6)"/>
      <w:lvlJc w:val="left"/>
      <w:pPr>
        <w:ind w:left="3600" w:firstLine="0"/>
      </w:pPr>
    </w:lvl>
    <w:lvl w:ilvl="6">
      <w:start w:val="1"/>
      <w:numFmt w:val="lowerRoman"/>
      <w:lvlText w:val="(%7)"/>
      <w:lvlJc w:val="left"/>
      <w:pPr>
        <w:ind w:left="4320" w:firstLine="0"/>
      </w:pPr>
    </w:lvl>
    <w:lvl w:ilvl="7">
      <w:start w:val="1"/>
      <w:numFmt w:val="lowerLetter"/>
      <w:lvlText w:val="(%8)"/>
      <w:lvlJc w:val="left"/>
      <w:pPr>
        <w:ind w:left="5040" w:firstLine="0"/>
      </w:pPr>
    </w:lvl>
    <w:lvl w:ilvl="8">
      <w:start w:val="1"/>
      <w:numFmt w:val="lowerRoman"/>
      <w:lvlText w:val="(%9)"/>
      <w:lvlJc w:val="left"/>
      <w:pPr>
        <w:ind w:left="5760" w:firstLine="0"/>
      </w:pPr>
    </w:lvl>
  </w:abstractNum>
  <w:abstractNum w:abstractNumId="22" w15:restartNumberingAfterBreak="0">
    <w:nsid w:val="3A6F7862"/>
    <w:multiLevelType w:val="multilevel"/>
    <w:tmpl w:val="B56C78C4"/>
    <w:styleLink w:val="CE-ListStandardText"/>
    <w:lvl w:ilvl="0">
      <w:start w:val="1"/>
      <w:numFmt w:val="decimal"/>
      <w:suff w:val="space"/>
      <w:lvlText w:val="%1."/>
      <w:lvlJc w:val="left"/>
      <w:pPr>
        <w:ind w:left="357" w:hanging="357"/>
      </w:pPr>
      <w:rPr>
        <w:rFonts w:hint="default"/>
      </w:rPr>
    </w:lvl>
    <w:lvl w:ilvl="1">
      <w:start w:val="1"/>
      <w:numFmt w:val="decimal"/>
      <w:lvlRestart w:val="0"/>
      <w:suff w:val="space"/>
      <w:lvlText w:val="%1.%2."/>
      <w:lvlJc w:val="left"/>
      <w:pPr>
        <w:ind w:left="527" w:hanging="357"/>
      </w:pPr>
      <w:rPr>
        <w:rFonts w:hint="default"/>
      </w:rPr>
    </w:lvl>
    <w:lvl w:ilvl="2">
      <w:start w:val="1"/>
      <w:numFmt w:val="decimal"/>
      <w:lvlRestart w:val="0"/>
      <w:suff w:val="space"/>
      <w:lvlText w:val="%1.%2.%3."/>
      <w:lvlJc w:val="left"/>
      <w:pPr>
        <w:ind w:left="697" w:hanging="357"/>
      </w:pPr>
      <w:rPr>
        <w:rFonts w:hint="default"/>
      </w:rPr>
    </w:lvl>
    <w:lvl w:ilvl="3">
      <w:start w:val="1"/>
      <w:numFmt w:val="decimal"/>
      <w:lvlRestart w:val="0"/>
      <w:suff w:val="space"/>
      <w:lvlText w:val="%1.%2.%3.%4."/>
      <w:lvlJc w:val="left"/>
      <w:pPr>
        <w:ind w:left="867" w:hanging="357"/>
      </w:pPr>
      <w:rPr>
        <w:rFonts w:hint="default"/>
      </w:rPr>
    </w:lvl>
    <w:lvl w:ilvl="4">
      <w:start w:val="1"/>
      <w:numFmt w:val="decimal"/>
      <w:suff w:val="space"/>
      <w:lvlText w:val="%1.%2.%3.%4.%5."/>
      <w:lvlJc w:val="left"/>
      <w:pPr>
        <w:ind w:left="1037" w:hanging="357"/>
      </w:pPr>
      <w:rPr>
        <w:rFonts w:hint="default"/>
      </w:rPr>
    </w:lvl>
    <w:lvl w:ilvl="5">
      <w:start w:val="1"/>
      <w:numFmt w:val="decimal"/>
      <w:suff w:val="space"/>
      <w:lvlText w:val="%1.%2.%3.%4.%5.%6."/>
      <w:lvlJc w:val="left"/>
      <w:pPr>
        <w:ind w:left="1207" w:hanging="357"/>
      </w:pPr>
      <w:rPr>
        <w:rFonts w:hint="default"/>
      </w:rPr>
    </w:lvl>
    <w:lvl w:ilvl="6">
      <w:start w:val="1"/>
      <w:numFmt w:val="decimal"/>
      <w:suff w:val="space"/>
      <w:lvlText w:val="%1.%2.%3.%4.%5.%6.%7."/>
      <w:lvlJc w:val="left"/>
      <w:pPr>
        <w:ind w:left="1377" w:hanging="357"/>
      </w:pPr>
      <w:rPr>
        <w:rFonts w:hint="default"/>
      </w:rPr>
    </w:lvl>
    <w:lvl w:ilvl="7">
      <w:start w:val="1"/>
      <w:numFmt w:val="decimal"/>
      <w:suff w:val="space"/>
      <w:lvlText w:val="%1.%2.%3.%4.%5.%6.%7.%8."/>
      <w:lvlJc w:val="left"/>
      <w:pPr>
        <w:ind w:left="1547" w:hanging="357"/>
      </w:pPr>
      <w:rPr>
        <w:rFonts w:hint="default"/>
      </w:rPr>
    </w:lvl>
    <w:lvl w:ilvl="8">
      <w:start w:val="1"/>
      <w:numFmt w:val="decimal"/>
      <w:suff w:val="space"/>
      <w:lvlText w:val="%1.%2.%3.%4.%5.%6.%7.%8.%9."/>
      <w:lvlJc w:val="left"/>
      <w:pPr>
        <w:ind w:left="1717" w:hanging="357"/>
      </w:pPr>
      <w:rPr>
        <w:rFonts w:hint="default"/>
      </w:rPr>
    </w:lvl>
  </w:abstractNum>
  <w:abstractNum w:abstractNumId="23" w15:restartNumberingAfterBreak="0">
    <w:nsid w:val="3C444B86"/>
    <w:multiLevelType w:val="hybridMultilevel"/>
    <w:tmpl w:val="5756D392"/>
    <w:lvl w:ilvl="0" w:tplc="04070005">
      <w:start w:val="2"/>
      <w:numFmt w:val="bullet"/>
      <w:lvlText w:val=""/>
      <w:lvlJc w:val="left"/>
      <w:pPr>
        <w:ind w:left="720" w:hanging="360"/>
      </w:pPr>
      <w:rPr>
        <w:rFonts w:ascii="Wingdings" w:eastAsiaTheme="minorHAnsi" w:hAnsi="Wingdings" w:cs="Trebuchet MS" w:hint="default"/>
      </w:rPr>
    </w:lvl>
    <w:lvl w:ilvl="1" w:tplc="04070003">
      <w:start w:val="2"/>
      <w:numFmt w:val="bullet"/>
      <w:pStyle w:val="Subbullets"/>
      <w:lvlText w:val=""/>
      <w:lvlJc w:val="left"/>
      <w:pPr>
        <w:ind w:left="1440" w:hanging="360"/>
      </w:pPr>
      <w:rPr>
        <w:rFonts w:ascii="Wingdings" w:eastAsiaTheme="minorHAnsi" w:hAnsi="Wingdings" w:cs="Trebuchet MS"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960020"/>
    <w:multiLevelType w:val="hybridMultilevel"/>
    <w:tmpl w:val="ECF8A8E8"/>
    <w:lvl w:ilvl="0" w:tplc="97E49668">
      <w:start w:val="1"/>
      <w:numFmt w:val="bullet"/>
      <w:pStyle w:val="CE-BulletPoint1"/>
      <w:lvlText w:val=""/>
      <w:lvlJc w:val="left"/>
      <w:pPr>
        <w:ind w:left="1004" w:hanging="360"/>
      </w:pPr>
      <w:rPr>
        <w:rFonts w:ascii="Wingdings 2" w:hAnsi="Wingdings 2" w:hint="default"/>
        <w:color w:val="7E93A5" w:themeColor="background2"/>
      </w:rPr>
    </w:lvl>
    <w:lvl w:ilvl="1" w:tplc="0C070003">
      <w:start w:val="1"/>
      <w:numFmt w:val="bullet"/>
      <w:lvlText w:val="o"/>
      <w:lvlJc w:val="left"/>
      <w:pPr>
        <w:ind w:left="1724" w:hanging="360"/>
      </w:pPr>
      <w:rPr>
        <w:rFonts w:ascii="Courier New" w:hAnsi="Courier New" w:cs="Courier New" w:hint="default"/>
      </w:rPr>
    </w:lvl>
    <w:lvl w:ilvl="2" w:tplc="0C070005">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25" w15:restartNumberingAfterBreak="0">
    <w:nsid w:val="3F014B40"/>
    <w:multiLevelType w:val="multilevel"/>
    <w:tmpl w:val="DAA805E6"/>
    <w:lvl w:ilvl="0">
      <w:start w:val="1"/>
      <w:numFmt w:val="decimal"/>
      <w:pStyle w:val="IM2"/>
      <w:lvlText w:val="A.%1"/>
      <w:lvlJc w:val="left"/>
      <w:pPr>
        <w:ind w:left="360" w:hanging="360"/>
      </w:pPr>
      <w:rPr>
        <w:rFonts w:hint="default"/>
      </w:rPr>
    </w:lvl>
    <w:lvl w:ilvl="1">
      <w:start w:val="1"/>
      <w:numFmt w:val="upperLetter"/>
      <w:lvlText w:val="%2.1.1"/>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26" w15:restartNumberingAfterBreak="0">
    <w:nsid w:val="44B16CA7"/>
    <w:multiLevelType w:val="hybridMultilevel"/>
    <w:tmpl w:val="22CA29EE"/>
    <w:lvl w:ilvl="0" w:tplc="04070005">
      <w:start w:val="1"/>
      <w:numFmt w:val="bullet"/>
      <w:lvlText w:val=""/>
      <w:lvlJc w:val="left"/>
      <w:pPr>
        <w:ind w:left="360" w:hanging="360"/>
      </w:pPr>
      <w:rPr>
        <w:rFonts w:ascii="Wingdings" w:hAnsi="Wingdings"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7" w15:restartNumberingAfterBreak="0">
    <w:nsid w:val="4671134E"/>
    <w:multiLevelType w:val="hybridMultilevel"/>
    <w:tmpl w:val="5DECBA00"/>
    <w:lvl w:ilvl="0" w:tplc="0407000F">
      <w:start w:val="1"/>
      <w:numFmt w:val="upperLetter"/>
      <w:pStyle w:val="Heading1"/>
      <w:lvlText w:val="%1."/>
      <w:lvlJc w:val="left"/>
      <w:pPr>
        <w:ind w:left="360" w:hanging="360"/>
      </w:pPr>
      <w:rPr>
        <w:rFonts w:hint="default"/>
      </w:rPr>
    </w:lvl>
    <w:lvl w:ilvl="1" w:tplc="0C070003" w:tentative="1">
      <w:start w:val="1"/>
      <w:numFmt w:val="lowerLetter"/>
      <w:lvlText w:val="%2."/>
      <w:lvlJc w:val="left"/>
      <w:pPr>
        <w:ind w:left="1080" w:hanging="360"/>
      </w:pPr>
    </w:lvl>
    <w:lvl w:ilvl="2" w:tplc="0C070005" w:tentative="1">
      <w:start w:val="1"/>
      <w:numFmt w:val="lowerRoman"/>
      <w:lvlText w:val="%3."/>
      <w:lvlJc w:val="right"/>
      <w:pPr>
        <w:ind w:left="1800" w:hanging="180"/>
      </w:pPr>
    </w:lvl>
    <w:lvl w:ilvl="3" w:tplc="0C070001" w:tentative="1">
      <w:start w:val="1"/>
      <w:numFmt w:val="decimal"/>
      <w:lvlText w:val="%4."/>
      <w:lvlJc w:val="left"/>
      <w:pPr>
        <w:ind w:left="2520" w:hanging="360"/>
      </w:pPr>
    </w:lvl>
    <w:lvl w:ilvl="4" w:tplc="0C070003" w:tentative="1">
      <w:start w:val="1"/>
      <w:numFmt w:val="lowerLetter"/>
      <w:lvlText w:val="%5."/>
      <w:lvlJc w:val="left"/>
      <w:pPr>
        <w:ind w:left="3240" w:hanging="360"/>
      </w:pPr>
    </w:lvl>
    <w:lvl w:ilvl="5" w:tplc="0C070005" w:tentative="1">
      <w:start w:val="1"/>
      <w:numFmt w:val="lowerRoman"/>
      <w:lvlText w:val="%6."/>
      <w:lvlJc w:val="right"/>
      <w:pPr>
        <w:ind w:left="3960" w:hanging="180"/>
      </w:pPr>
    </w:lvl>
    <w:lvl w:ilvl="6" w:tplc="0C070001" w:tentative="1">
      <w:start w:val="1"/>
      <w:numFmt w:val="decimal"/>
      <w:lvlText w:val="%7."/>
      <w:lvlJc w:val="left"/>
      <w:pPr>
        <w:ind w:left="4680" w:hanging="360"/>
      </w:pPr>
    </w:lvl>
    <w:lvl w:ilvl="7" w:tplc="0C070003" w:tentative="1">
      <w:start w:val="1"/>
      <w:numFmt w:val="lowerLetter"/>
      <w:lvlText w:val="%8."/>
      <w:lvlJc w:val="left"/>
      <w:pPr>
        <w:ind w:left="5400" w:hanging="360"/>
      </w:pPr>
    </w:lvl>
    <w:lvl w:ilvl="8" w:tplc="0C070005" w:tentative="1">
      <w:start w:val="1"/>
      <w:numFmt w:val="lowerRoman"/>
      <w:lvlText w:val="%9."/>
      <w:lvlJc w:val="right"/>
      <w:pPr>
        <w:ind w:left="6120" w:hanging="180"/>
      </w:pPr>
    </w:lvl>
  </w:abstractNum>
  <w:abstractNum w:abstractNumId="28" w15:restartNumberingAfterBreak="0">
    <w:nsid w:val="47154635"/>
    <w:multiLevelType w:val="multilevel"/>
    <w:tmpl w:val="0C07001D"/>
    <w:styleLink w:val="CE-List"/>
    <w:lvl w:ilvl="0">
      <w:start w:val="1"/>
      <w:numFmt w:val="bullet"/>
      <w:lvlText w:val=""/>
      <w:lvlJc w:val="left"/>
      <w:pPr>
        <w:ind w:left="360" w:hanging="360"/>
      </w:pPr>
      <w:rPr>
        <w:rFonts w:ascii="Wingdings 2" w:hAnsi="Wingdings 2" w:hint="default"/>
        <w:color w:val="7E93A5" w:themeColor="background2"/>
        <w:sz w:val="18"/>
      </w:r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479D1AEB"/>
    <w:multiLevelType w:val="hybridMultilevel"/>
    <w:tmpl w:val="9D9AB638"/>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30" w15:restartNumberingAfterBreak="0">
    <w:nsid w:val="4997762B"/>
    <w:multiLevelType w:val="multilevel"/>
    <w:tmpl w:val="F5704D40"/>
    <w:lvl w:ilvl="0">
      <w:start w:val="1"/>
      <w:numFmt w:val="decimal"/>
      <w:pStyle w:val="IM3"/>
      <w:lvlText w:val="A.%1"/>
      <w:lvlJc w:val="left"/>
      <w:pPr>
        <w:ind w:left="360" w:hanging="360"/>
      </w:pPr>
      <w:rPr>
        <w:rFonts w:hint="default"/>
      </w:rPr>
    </w:lvl>
    <w:lvl w:ilvl="1">
      <w:start w:val="1"/>
      <w:numFmt w:val="lowerLetter"/>
      <w:pStyle w:val="IM3"/>
      <w:lvlText w:val="%2."/>
      <w:lvlJc w:val="left"/>
      <w:pPr>
        <w:ind w:left="1080" w:hanging="360"/>
      </w:pPr>
      <w:rPr>
        <w:rFonts w:hint="default"/>
      </w:rPr>
    </w:lvl>
    <w:lvl w:ilvl="2">
      <w:start w:val="1"/>
      <w:numFmt w:val="lowerRoman"/>
      <w:lvlText w:val="%3."/>
      <w:lvlJc w:val="right"/>
      <w:pPr>
        <w:ind w:left="1800" w:hanging="180"/>
      </w:pPr>
      <w:rPr>
        <w:rFonts w:hint="default"/>
      </w:rPr>
    </w:lvl>
    <w:lvl w:ilvl="3">
      <w:start w:val="1"/>
      <w:numFmt w:val="decimal"/>
      <w:lvlText w:val="%4."/>
      <w:lvlJc w:val="left"/>
      <w:pPr>
        <w:ind w:left="2520" w:hanging="360"/>
      </w:pPr>
      <w:rPr>
        <w:rFonts w:hint="default"/>
      </w:rPr>
    </w:lvl>
    <w:lvl w:ilvl="4">
      <w:start w:val="1"/>
      <w:numFmt w:val="lowerLetter"/>
      <w:lvlText w:val="%5."/>
      <w:lvlJc w:val="left"/>
      <w:pPr>
        <w:ind w:left="3240" w:hanging="360"/>
      </w:pPr>
      <w:rPr>
        <w:rFonts w:hint="default"/>
      </w:rPr>
    </w:lvl>
    <w:lvl w:ilvl="5">
      <w:start w:val="1"/>
      <w:numFmt w:val="lowerRoman"/>
      <w:lvlText w:val="%6."/>
      <w:lvlJc w:val="right"/>
      <w:pPr>
        <w:ind w:left="3960" w:hanging="180"/>
      </w:pPr>
      <w:rPr>
        <w:rFonts w:hint="default"/>
      </w:rPr>
    </w:lvl>
    <w:lvl w:ilvl="6">
      <w:start w:val="1"/>
      <w:numFmt w:val="decimal"/>
      <w:lvlText w:val="%7."/>
      <w:lvlJc w:val="left"/>
      <w:pPr>
        <w:ind w:left="4680" w:hanging="360"/>
      </w:pPr>
      <w:rPr>
        <w:rFonts w:hint="default"/>
      </w:rPr>
    </w:lvl>
    <w:lvl w:ilvl="7">
      <w:start w:val="1"/>
      <w:numFmt w:val="lowerLetter"/>
      <w:lvlText w:val="%8."/>
      <w:lvlJc w:val="left"/>
      <w:pPr>
        <w:ind w:left="5400" w:hanging="360"/>
      </w:pPr>
      <w:rPr>
        <w:rFonts w:hint="default"/>
      </w:rPr>
    </w:lvl>
    <w:lvl w:ilvl="8">
      <w:start w:val="1"/>
      <w:numFmt w:val="lowerRoman"/>
      <w:lvlText w:val="%9."/>
      <w:lvlJc w:val="right"/>
      <w:pPr>
        <w:ind w:left="6120" w:hanging="180"/>
      </w:pPr>
      <w:rPr>
        <w:rFonts w:hint="default"/>
      </w:rPr>
    </w:lvl>
  </w:abstractNum>
  <w:abstractNum w:abstractNumId="31" w15:restartNumberingAfterBreak="0">
    <w:nsid w:val="4A5F5C0A"/>
    <w:multiLevelType w:val="hybridMultilevel"/>
    <w:tmpl w:val="94F271FC"/>
    <w:lvl w:ilvl="0" w:tplc="0809000F">
      <w:start w:val="1"/>
      <w:numFmt w:val="decimal"/>
      <w:pStyle w:val="Lists"/>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529450F6"/>
    <w:multiLevelType w:val="hybridMultilevel"/>
    <w:tmpl w:val="55CAB758"/>
    <w:lvl w:ilvl="0" w:tplc="08090015">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53CC6D7D"/>
    <w:multiLevelType w:val="hybridMultilevel"/>
    <w:tmpl w:val="2CE84D10"/>
    <w:lvl w:ilvl="0" w:tplc="3A8678AA">
      <w:start w:val="1"/>
      <w:numFmt w:val="bullet"/>
      <w:lvlText w:val=""/>
      <w:lvlJc w:val="left"/>
      <w:pPr>
        <w:ind w:left="360" w:hanging="360"/>
      </w:pPr>
      <w:rPr>
        <w:rFonts w:ascii="Wingdings" w:hAnsi="Wingdings" w:hint="default"/>
        <w:color w:val="7E93A5" w:themeColor="background2"/>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 w15:restartNumberingAfterBreak="0">
    <w:nsid w:val="56DC0F9B"/>
    <w:multiLevelType w:val="hybridMultilevel"/>
    <w:tmpl w:val="DA46304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5E011593"/>
    <w:multiLevelType w:val="hybridMultilevel"/>
    <w:tmpl w:val="B07E81E6"/>
    <w:lvl w:ilvl="0" w:tplc="5316DADC">
      <w:start w:val="1"/>
      <w:numFmt w:val="bullet"/>
      <w:pStyle w:val="CE-BulletPoint2"/>
      <w:lvlText w:val=""/>
      <w:lvlJc w:val="left"/>
      <w:pPr>
        <w:ind w:left="1004" w:hanging="360"/>
      </w:pPr>
      <w:rPr>
        <w:rFonts w:ascii="Wingdings" w:hAnsi="Wingdings" w:hint="default"/>
        <w:color w:val="7E93A5" w:themeColor="background2"/>
        <w:sz w:val="24"/>
      </w:rPr>
    </w:lvl>
    <w:lvl w:ilvl="1" w:tplc="0C070003" w:tentative="1">
      <w:start w:val="1"/>
      <w:numFmt w:val="bullet"/>
      <w:lvlText w:val="o"/>
      <w:lvlJc w:val="left"/>
      <w:pPr>
        <w:ind w:left="1724" w:hanging="360"/>
      </w:pPr>
      <w:rPr>
        <w:rFonts w:ascii="Courier New" w:hAnsi="Courier New" w:cs="Courier New" w:hint="default"/>
      </w:rPr>
    </w:lvl>
    <w:lvl w:ilvl="2" w:tplc="0C070005" w:tentative="1">
      <w:start w:val="1"/>
      <w:numFmt w:val="bullet"/>
      <w:lvlText w:val=""/>
      <w:lvlJc w:val="left"/>
      <w:pPr>
        <w:ind w:left="2444" w:hanging="360"/>
      </w:pPr>
      <w:rPr>
        <w:rFonts w:ascii="Wingdings" w:hAnsi="Wingdings" w:hint="default"/>
      </w:rPr>
    </w:lvl>
    <w:lvl w:ilvl="3" w:tplc="0C070001" w:tentative="1">
      <w:start w:val="1"/>
      <w:numFmt w:val="bullet"/>
      <w:lvlText w:val=""/>
      <w:lvlJc w:val="left"/>
      <w:pPr>
        <w:ind w:left="3164" w:hanging="360"/>
      </w:pPr>
      <w:rPr>
        <w:rFonts w:ascii="Symbol" w:hAnsi="Symbol" w:hint="default"/>
      </w:rPr>
    </w:lvl>
    <w:lvl w:ilvl="4" w:tplc="0C070003" w:tentative="1">
      <w:start w:val="1"/>
      <w:numFmt w:val="bullet"/>
      <w:lvlText w:val="o"/>
      <w:lvlJc w:val="left"/>
      <w:pPr>
        <w:ind w:left="3884" w:hanging="360"/>
      </w:pPr>
      <w:rPr>
        <w:rFonts w:ascii="Courier New" w:hAnsi="Courier New" w:cs="Courier New" w:hint="default"/>
      </w:rPr>
    </w:lvl>
    <w:lvl w:ilvl="5" w:tplc="0C070005" w:tentative="1">
      <w:start w:val="1"/>
      <w:numFmt w:val="bullet"/>
      <w:lvlText w:val=""/>
      <w:lvlJc w:val="left"/>
      <w:pPr>
        <w:ind w:left="4604" w:hanging="360"/>
      </w:pPr>
      <w:rPr>
        <w:rFonts w:ascii="Wingdings" w:hAnsi="Wingdings" w:hint="default"/>
      </w:rPr>
    </w:lvl>
    <w:lvl w:ilvl="6" w:tplc="0C070001" w:tentative="1">
      <w:start w:val="1"/>
      <w:numFmt w:val="bullet"/>
      <w:lvlText w:val=""/>
      <w:lvlJc w:val="left"/>
      <w:pPr>
        <w:ind w:left="5324" w:hanging="360"/>
      </w:pPr>
      <w:rPr>
        <w:rFonts w:ascii="Symbol" w:hAnsi="Symbol" w:hint="default"/>
      </w:rPr>
    </w:lvl>
    <w:lvl w:ilvl="7" w:tplc="0C070003" w:tentative="1">
      <w:start w:val="1"/>
      <w:numFmt w:val="bullet"/>
      <w:lvlText w:val="o"/>
      <w:lvlJc w:val="left"/>
      <w:pPr>
        <w:ind w:left="6044" w:hanging="360"/>
      </w:pPr>
      <w:rPr>
        <w:rFonts w:ascii="Courier New" w:hAnsi="Courier New" w:cs="Courier New" w:hint="default"/>
      </w:rPr>
    </w:lvl>
    <w:lvl w:ilvl="8" w:tplc="0C070005" w:tentative="1">
      <w:start w:val="1"/>
      <w:numFmt w:val="bullet"/>
      <w:lvlText w:val=""/>
      <w:lvlJc w:val="left"/>
      <w:pPr>
        <w:ind w:left="6764" w:hanging="360"/>
      </w:pPr>
      <w:rPr>
        <w:rFonts w:ascii="Wingdings" w:hAnsi="Wingdings" w:hint="default"/>
      </w:rPr>
    </w:lvl>
  </w:abstractNum>
  <w:abstractNum w:abstractNumId="36" w15:restartNumberingAfterBreak="0">
    <w:nsid w:val="67671EEF"/>
    <w:multiLevelType w:val="singleLevel"/>
    <w:tmpl w:val="249CEA72"/>
    <w:lvl w:ilvl="0">
      <w:start w:val="1"/>
      <w:numFmt w:val="bullet"/>
      <w:pStyle w:val="ListDash1"/>
      <w:lvlText w:val="–"/>
      <w:lvlJc w:val="left"/>
      <w:pPr>
        <w:tabs>
          <w:tab w:val="num" w:pos="765"/>
        </w:tabs>
        <w:ind w:left="765" w:hanging="283"/>
      </w:pPr>
      <w:rPr>
        <w:rFonts w:ascii="Times New Roman" w:hAnsi="Times New Roman"/>
      </w:rPr>
    </w:lvl>
  </w:abstractNum>
  <w:abstractNum w:abstractNumId="37" w15:restartNumberingAfterBreak="0">
    <w:nsid w:val="686A0703"/>
    <w:multiLevelType w:val="hybridMultilevel"/>
    <w:tmpl w:val="FA645642"/>
    <w:lvl w:ilvl="0" w:tplc="285C9AA0">
      <w:start w:val="1"/>
      <w:numFmt w:val="bullet"/>
      <w:pStyle w:val="bulletpoints"/>
      <w:lvlText w:val=""/>
      <w:lvlJc w:val="left"/>
      <w:pPr>
        <w:ind w:left="1778" w:hanging="360"/>
      </w:pPr>
      <w:rPr>
        <w:rFonts w:ascii="Symbol" w:hAnsi="Symbol" w:hint="default"/>
        <w:color w:val="auto"/>
      </w:rPr>
    </w:lvl>
    <w:lvl w:ilvl="1" w:tplc="7BA4ABEA">
      <w:start w:val="1"/>
      <w:numFmt w:val="bullet"/>
      <w:lvlText w:val="o"/>
      <w:lvlJc w:val="left"/>
      <w:pPr>
        <w:ind w:left="1080" w:hanging="360"/>
      </w:pPr>
      <w:rPr>
        <w:rFonts w:ascii="Courier New" w:hAnsi="Courier New" w:cs="Courier New" w:hint="default"/>
      </w:rPr>
    </w:lvl>
    <w:lvl w:ilvl="2" w:tplc="9B56C568">
      <w:start w:val="1"/>
      <w:numFmt w:val="bullet"/>
      <w:lvlText w:val=""/>
      <w:lvlJc w:val="left"/>
      <w:pPr>
        <w:ind w:left="1800" w:hanging="360"/>
      </w:pPr>
      <w:rPr>
        <w:rFonts w:ascii="Wingdings" w:hAnsi="Wingdings" w:hint="default"/>
      </w:rPr>
    </w:lvl>
    <w:lvl w:ilvl="3" w:tplc="C1A09372" w:tentative="1">
      <w:start w:val="1"/>
      <w:numFmt w:val="bullet"/>
      <w:lvlText w:val=""/>
      <w:lvlJc w:val="left"/>
      <w:pPr>
        <w:ind w:left="2520" w:hanging="360"/>
      </w:pPr>
      <w:rPr>
        <w:rFonts w:ascii="Symbol" w:hAnsi="Symbol" w:hint="default"/>
      </w:rPr>
    </w:lvl>
    <w:lvl w:ilvl="4" w:tplc="04E07FB0" w:tentative="1">
      <w:start w:val="1"/>
      <w:numFmt w:val="bullet"/>
      <w:lvlText w:val="o"/>
      <w:lvlJc w:val="left"/>
      <w:pPr>
        <w:ind w:left="3240" w:hanging="360"/>
      </w:pPr>
      <w:rPr>
        <w:rFonts w:ascii="Courier New" w:hAnsi="Courier New" w:cs="Courier New" w:hint="default"/>
      </w:rPr>
    </w:lvl>
    <w:lvl w:ilvl="5" w:tplc="102CA6BA" w:tentative="1">
      <w:start w:val="1"/>
      <w:numFmt w:val="bullet"/>
      <w:lvlText w:val=""/>
      <w:lvlJc w:val="left"/>
      <w:pPr>
        <w:ind w:left="3960" w:hanging="360"/>
      </w:pPr>
      <w:rPr>
        <w:rFonts w:ascii="Wingdings" w:hAnsi="Wingdings" w:hint="default"/>
      </w:rPr>
    </w:lvl>
    <w:lvl w:ilvl="6" w:tplc="9BDE0EA2" w:tentative="1">
      <w:start w:val="1"/>
      <w:numFmt w:val="bullet"/>
      <w:lvlText w:val=""/>
      <w:lvlJc w:val="left"/>
      <w:pPr>
        <w:ind w:left="4680" w:hanging="360"/>
      </w:pPr>
      <w:rPr>
        <w:rFonts w:ascii="Symbol" w:hAnsi="Symbol" w:hint="default"/>
      </w:rPr>
    </w:lvl>
    <w:lvl w:ilvl="7" w:tplc="9AECFF42" w:tentative="1">
      <w:start w:val="1"/>
      <w:numFmt w:val="bullet"/>
      <w:lvlText w:val="o"/>
      <w:lvlJc w:val="left"/>
      <w:pPr>
        <w:ind w:left="5400" w:hanging="360"/>
      </w:pPr>
      <w:rPr>
        <w:rFonts w:ascii="Courier New" w:hAnsi="Courier New" w:cs="Courier New" w:hint="default"/>
      </w:rPr>
    </w:lvl>
    <w:lvl w:ilvl="8" w:tplc="1C4AC9AA" w:tentative="1">
      <w:start w:val="1"/>
      <w:numFmt w:val="bullet"/>
      <w:lvlText w:val=""/>
      <w:lvlJc w:val="left"/>
      <w:pPr>
        <w:ind w:left="6120" w:hanging="360"/>
      </w:pPr>
      <w:rPr>
        <w:rFonts w:ascii="Wingdings" w:hAnsi="Wingdings" w:hint="default"/>
      </w:rPr>
    </w:lvl>
  </w:abstractNum>
  <w:abstractNum w:abstractNumId="38" w15:restartNumberingAfterBreak="0">
    <w:nsid w:val="69B811AE"/>
    <w:multiLevelType w:val="multilevel"/>
    <w:tmpl w:val="A4606672"/>
    <w:styleLink w:val="Formatvorlage2"/>
    <w:lvl w:ilvl="0">
      <w:start w:val="1"/>
      <w:numFmt w:val="bullet"/>
      <w:lvlText w:val=""/>
      <w:lvlJc w:val="left"/>
      <w:pPr>
        <w:ind w:left="284" w:hanging="284"/>
      </w:pPr>
      <w:rPr>
        <w:rFonts w:ascii="Wingdings 2" w:hAnsi="Wingdings 2" w:hint="default"/>
        <w:color w:val="7D8B8A" w:themeColor="accent1"/>
        <w:sz w:val="18"/>
      </w:rPr>
    </w:lvl>
    <w:lvl w:ilvl="1">
      <w:start w:val="1"/>
      <w:numFmt w:val="bullet"/>
      <w:lvlText w:val=""/>
      <w:lvlJc w:val="left"/>
      <w:pPr>
        <w:ind w:left="568" w:hanging="284"/>
      </w:pPr>
      <w:rPr>
        <w:rFonts w:ascii="Wingdings" w:hAnsi="Wingdings"/>
        <w:color w:val="7D8B8A" w:themeColor="accent1"/>
        <w:sz w:val="24"/>
      </w:rPr>
    </w:lvl>
    <w:lvl w:ilvl="2">
      <w:start w:val="1"/>
      <w:numFmt w:val="bullet"/>
      <w:lvlText w:val="&gt;"/>
      <w:lvlJc w:val="left"/>
      <w:pPr>
        <w:ind w:left="852" w:hanging="284"/>
      </w:pPr>
      <w:rPr>
        <w:rFonts w:ascii="Trebuchet MS" w:hAnsi="Trebuchet MS" w:hint="default"/>
        <w:color w:val="7D8B8A" w:themeColor="accent1"/>
      </w:rPr>
    </w:lvl>
    <w:lvl w:ilvl="3">
      <w:start w:val="1"/>
      <w:numFmt w:val="bullet"/>
      <w:lvlText w:val="&gt;"/>
      <w:lvlJc w:val="left"/>
      <w:pPr>
        <w:ind w:left="1136" w:hanging="284"/>
      </w:pPr>
      <w:rPr>
        <w:rFonts w:ascii="Trebuchet MS" w:hAnsi="Trebuchet MS" w:hint="default"/>
        <w:color w:val="7D8B8A" w:themeColor="accent1"/>
      </w:rPr>
    </w:lvl>
    <w:lvl w:ilvl="4">
      <w:start w:val="1"/>
      <w:numFmt w:val="bullet"/>
      <w:lvlText w:val="&gt;"/>
      <w:lvlJc w:val="left"/>
      <w:pPr>
        <w:ind w:left="1420" w:hanging="284"/>
      </w:pPr>
      <w:rPr>
        <w:rFonts w:ascii="Trebuchet MS" w:hAnsi="Trebuchet MS" w:cs="Courier New" w:hint="default"/>
        <w:color w:val="7D8B8A" w:themeColor="accent1"/>
      </w:rPr>
    </w:lvl>
    <w:lvl w:ilvl="5">
      <w:start w:val="1"/>
      <w:numFmt w:val="bullet"/>
      <w:lvlText w:val="&gt;"/>
      <w:lvlJc w:val="left"/>
      <w:pPr>
        <w:ind w:left="1704" w:hanging="284"/>
      </w:pPr>
      <w:rPr>
        <w:rFonts w:ascii="Trebuchet MS" w:hAnsi="Trebuchet MS" w:hint="default"/>
        <w:color w:val="7D8B8A" w:themeColor="accent1"/>
      </w:rPr>
    </w:lvl>
    <w:lvl w:ilvl="6">
      <w:start w:val="1"/>
      <w:numFmt w:val="bullet"/>
      <w:lvlText w:val="&gt;"/>
      <w:lvlJc w:val="left"/>
      <w:pPr>
        <w:ind w:left="1988" w:hanging="284"/>
      </w:pPr>
      <w:rPr>
        <w:rFonts w:ascii="Trebuchet MS" w:hAnsi="Trebuchet MS" w:hint="default"/>
        <w:color w:val="7D8B8A" w:themeColor="accent1"/>
      </w:rPr>
    </w:lvl>
    <w:lvl w:ilvl="7">
      <w:start w:val="1"/>
      <w:numFmt w:val="bullet"/>
      <w:lvlText w:val="&gt;"/>
      <w:lvlJc w:val="left"/>
      <w:pPr>
        <w:ind w:left="2272" w:hanging="284"/>
      </w:pPr>
      <w:rPr>
        <w:rFonts w:ascii="Trebuchet MS" w:hAnsi="Trebuchet MS" w:cs="Courier New" w:hint="default"/>
        <w:color w:val="7D8B8A" w:themeColor="accent1"/>
      </w:rPr>
    </w:lvl>
    <w:lvl w:ilvl="8">
      <w:start w:val="1"/>
      <w:numFmt w:val="bullet"/>
      <w:lvlText w:val="&gt;"/>
      <w:lvlJc w:val="left"/>
      <w:pPr>
        <w:ind w:left="2556" w:hanging="284"/>
      </w:pPr>
      <w:rPr>
        <w:rFonts w:ascii="Trebuchet MS" w:hAnsi="Trebuchet MS" w:hint="default"/>
        <w:color w:val="7D8B8A" w:themeColor="accent1"/>
      </w:rPr>
    </w:lvl>
  </w:abstractNum>
  <w:abstractNum w:abstractNumId="39" w15:restartNumberingAfterBreak="0">
    <w:nsid w:val="6AA344FB"/>
    <w:multiLevelType w:val="hybridMultilevel"/>
    <w:tmpl w:val="7DDC01AE"/>
    <w:lvl w:ilvl="0" w:tplc="1564E4D6">
      <w:start w:val="1"/>
      <w:numFmt w:val="bullet"/>
      <w:lvlText w:val="-"/>
      <w:lvlJc w:val="left"/>
      <w:pPr>
        <w:tabs>
          <w:tab w:val="num" w:pos="720"/>
        </w:tabs>
        <w:ind w:left="720" w:hanging="360"/>
      </w:pPr>
      <w:rPr>
        <w:rFonts w:ascii="Trebuchet MS" w:eastAsia="Cambria" w:hAnsi="Trebuchet MS" w:cs="Arial" w:hint="default"/>
      </w:rPr>
    </w:lvl>
    <w:lvl w:ilvl="1" w:tplc="04060003" w:tentative="1">
      <w:start w:val="1"/>
      <w:numFmt w:val="bullet"/>
      <w:lvlText w:val="o"/>
      <w:lvlJc w:val="left"/>
      <w:pPr>
        <w:tabs>
          <w:tab w:val="num" w:pos="1440"/>
        </w:tabs>
        <w:ind w:left="1440" w:hanging="360"/>
      </w:pPr>
      <w:rPr>
        <w:rFonts w:ascii="Courier New" w:hAnsi="Courier New" w:cs="Courier New" w:hint="default"/>
      </w:rPr>
    </w:lvl>
    <w:lvl w:ilvl="2" w:tplc="04060005" w:tentative="1">
      <w:start w:val="1"/>
      <w:numFmt w:val="bullet"/>
      <w:lvlText w:val=""/>
      <w:lvlJc w:val="left"/>
      <w:pPr>
        <w:tabs>
          <w:tab w:val="num" w:pos="2160"/>
        </w:tabs>
        <w:ind w:left="2160" w:hanging="360"/>
      </w:pPr>
      <w:rPr>
        <w:rFonts w:ascii="Wingdings" w:hAnsi="Wingdings" w:hint="default"/>
      </w:rPr>
    </w:lvl>
    <w:lvl w:ilvl="3" w:tplc="04060001" w:tentative="1">
      <w:start w:val="1"/>
      <w:numFmt w:val="bullet"/>
      <w:lvlText w:val=""/>
      <w:lvlJc w:val="left"/>
      <w:pPr>
        <w:tabs>
          <w:tab w:val="num" w:pos="2880"/>
        </w:tabs>
        <w:ind w:left="2880" w:hanging="360"/>
      </w:pPr>
      <w:rPr>
        <w:rFonts w:ascii="Symbol" w:hAnsi="Symbol" w:hint="default"/>
      </w:rPr>
    </w:lvl>
    <w:lvl w:ilvl="4" w:tplc="04060003" w:tentative="1">
      <w:start w:val="1"/>
      <w:numFmt w:val="bullet"/>
      <w:lvlText w:val="o"/>
      <w:lvlJc w:val="left"/>
      <w:pPr>
        <w:tabs>
          <w:tab w:val="num" w:pos="3600"/>
        </w:tabs>
        <w:ind w:left="3600" w:hanging="360"/>
      </w:pPr>
      <w:rPr>
        <w:rFonts w:ascii="Courier New" w:hAnsi="Courier New" w:cs="Courier New" w:hint="default"/>
      </w:rPr>
    </w:lvl>
    <w:lvl w:ilvl="5" w:tplc="04060005" w:tentative="1">
      <w:start w:val="1"/>
      <w:numFmt w:val="bullet"/>
      <w:lvlText w:val=""/>
      <w:lvlJc w:val="left"/>
      <w:pPr>
        <w:tabs>
          <w:tab w:val="num" w:pos="4320"/>
        </w:tabs>
        <w:ind w:left="4320" w:hanging="360"/>
      </w:pPr>
      <w:rPr>
        <w:rFonts w:ascii="Wingdings" w:hAnsi="Wingdings" w:hint="default"/>
      </w:rPr>
    </w:lvl>
    <w:lvl w:ilvl="6" w:tplc="04060001" w:tentative="1">
      <w:start w:val="1"/>
      <w:numFmt w:val="bullet"/>
      <w:lvlText w:val=""/>
      <w:lvlJc w:val="left"/>
      <w:pPr>
        <w:tabs>
          <w:tab w:val="num" w:pos="5040"/>
        </w:tabs>
        <w:ind w:left="5040" w:hanging="360"/>
      </w:pPr>
      <w:rPr>
        <w:rFonts w:ascii="Symbol" w:hAnsi="Symbol" w:hint="default"/>
      </w:rPr>
    </w:lvl>
    <w:lvl w:ilvl="7" w:tplc="04060003" w:tentative="1">
      <w:start w:val="1"/>
      <w:numFmt w:val="bullet"/>
      <w:lvlText w:val="o"/>
      <w:lvlJc w:val="left"/>
      <w:pPr>
        <w:tabs>
          <w:tab w:val="num" w:pos="5760"/>
        </w:tabs>
        <w:ind w:left="5760" w:hanging="360"/>
      </w:pPr>
      <w:rPr>
        <w:rFonts w:ascii="Courier New" w:hAnsi="Courier New" w:cs="Courier New" w:hint="default"/>
      </w:rPr>
    </w:lvl>
    <w:lvl w:ilvl="8" w:tplc="0406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6F252829"/>
    <w:multiLevelType w:val="hybridMultilevel"/>
    <w:tmpl w:val="8FDEDE46"/>
    <w:lvl w:ilvl="0" w:tplc="87D8118C">
      <w:start w:val="1"/>
      <w:numFmt w:val="bullet"/>
      <w:pStyle w:val="Bullet1"/>
      <w:lvlText w:val=""/>
      <w:lvlJc w:val="left"/>
      <w:pPr>
        <w:tabs>
          <w:tab w:val="num" w:pos="1069"/>
        </w:tabs>
        <w:ind w:left="1069" w:hanging="360"/>
      </w:pPr>
      <w:rPr>
        <w:rFonts w:ascii="Symbol" w:hAnsi="Symbol" w:hint="default"/>
      </w:rPr>
    </w:lvl>
    <w:lvl w:ilvl="1" w:tplc="0C070003">
      <w:start w:val="1"/>
      <w:numFmt w:val="bullet"/>
      <w:pStyle w:val="Bullet2"/>
      <w:lvlText w:val="o"/>
      <w:lvlJc w:val="left"/>
      <w:pPr>
        <w:tabs>
          <w:tab w:val="num" w:pos="1789"/>
        </w:tabs>
        <w:ind w:left="1789" w:hanging="360"/>
      </w:pPr>
      <w:rPr>
        <w:rFonts w:ascii="Courier New" w:hAnsi="Courier New" w:hint="default"/>
      </w:rPr>
    </w:lvl>
    <w:lvl w:ilvl="2" w:tplc="0C070005">
      <w:start w:val="1"/>
      <w:numFmt w:val="bullet"/>
      <w:lvlText w:val=""/>
      <w:lvlJc w:val="left"/>
      <w:pPr>
        <w:tabs>
          <w:tab w:val="num" w:pos="2509"/>
        </w:tabs>
        <w:ind w:left="2509" w:hanging="360"/>
      </w:pPr>
      <w:rPr>
        <w:rFonts w:ascii="Wingdings" w:hAnsi="Wingdings" w:hint="default"/>
      </w:rPr>
    </w:lvl>
    <w:lvl w:ilvl="3" w:tplc="0C070001" w:tentative="1">
      <w:start w:val="1"/>
      <w:numFmt w:val="bullet"/>
      <w:lvlText w:val=""/>
      <w:lvlJc w:val="left"/>
      <w:pPr>
        <w:tabs>
          <w:tab w:val="num" w:pos="3229"/>
        </w:tabs>
        <w:ind w:left="3229" w:hanging="360"/>
      </w:pPr>
      <w:rPr>
        <w:rFonts w:ascii="Symbol" w:hAnsi="Symbol" w:hint="default"/>
      </w:rPr>
    </w:lvl>
    <w:lvl w:ilvl="4" w:tplc="0C070003" w:tentative="1">
      <w:start w:val="1"/>
      <w:numFmt w:val="bullet"/>
      <w:lvlText w:val="o"/>
      <w:lvlJc w:val="left"/>
      <w:pPr>
        <w:tabs>
          <w:tab w:val="num" w:pos="3949"/>
        </w:tabs>
        <w:ind w:left="3949" w:hanging="360"/>
      </w:pPr>
      <w:rPr>
        <w:rFonts w:ascii="Courier New" w:hAnsi="Courier New" w:hint="default"/>
      </w:rPr>
    </w:lvl>
    <w:lvl w:ilvl="5" w:tplc="0C070005" w:tentative="1">
      <w:start w:val="1"/>
      <w:numFmt w:val="bullet"/>
      <w:lvlText w:val=""/>
      <w:lvlJc w:val="left"/>
      <w:pPr>
        <w:tabs>
          <w:tab w:val="num" w:pos="4669"/>
        </w:tabs>
        <w:ind w:left="4669" w:hanging="360"/>
      </w:pPr>
      <w:rPr>
        <w:rFonts w:ascii="Wingdings" w:hAnsi="Wingdings" w:hint="default"/>
      </w:rPr>
    </w:lvl>
    <w:lvl w:ilvl="6" w:tplc="0C070001" w:tentative="1">
      <w:start w:val="1"/>
      <w:numFmt w:val="bullet"/>
      <w:lvlText w:val=""/>
      <w:lvlJc w:val="left"/>
      <w:pPr>
        <w:tabs>
          <w:tab w:val="num" w:pos="5389"/>
        </w:tabs>
        <w:ind w:left="5389" w:hanging="360"/>
      </w:pPr>
      <w:rPr>
        <w:rFonts w:ascii="Symbol" w:hAnsi="Symbol" w:hint="default"/>
      </w:rPr>
    </w:lvl>
    <w:lvl w:ilvl="7" w:tplc="0C070003" w:tentative="1">
      <w:start w:val="1"/>
      <w:numFmt w:val="bullet"/>
      <w:lvlText w:val="o"/>
      <w:lvlJc w:val="left"/>
      <w:pPr>
        <w:tabs>
          <w:tab w:val="num" w:pos="6109"/>
        </w:tabs>
        <w:ind w:left="6109" w:hanging="360"/>
      </w:pPr>
      <w:rPr>
        <w:rFonts w:ascii="Courier New" w:hAnsi="Courier New" w:hint="default"/>
      </w:rPr>
    </w:lvl>
    <w:lvl w:ilvl="8" w:tplc="0C070005" w:tentative="1">
      <w:start w:val="1"/>
      <w:numFmt w:val="bullet"/>
      <w:lvlText w:val=""/>
      <w:lvlJc w:val="left"/>
      <w:pPr>
        <w:tabs>
          <w:tab w:val="num" w:pos="6829"/>
        </w:tabs>
        <w:ind w:left="6829" w:hanging="360"/>
      </w:pPr>
      <w:rPr>
        <w:rFonts w:ascii="Wingdings" w:hAnsi="Wingdings" w:hint="default"/>
      </w:rPr>
    </w:lvl>
  </w:abstractNum>
  <w:abstractNum w:abstractNumId="41" w15:restartNumberingAfterBreak="0">
    <w:nsid w:val="70FB1A08"/>
    <w:multiLevelType w:val="multilevel"/>
    <w:tmpl w:val="37C86A14"/>
    <w:lvl w:ilvl="0">
      <w:start w:val="1"/>
      <w:numFmt w:val="decimal"/>
      <w:lvlText w:val="%1."/>
      <w:lvlJc w:val="left"/>
      <w:pPr>
        <w:tabs>
          <w:tab w:val="num" w:pos="432"/>
        </w:tabs>
        <w:ind w:left="432" w:hanging="432"/>
      </w:pPr>
      <w:rPr>
        <w:rFonts w:hint="default"/>
      </w:rPr>
    </w:lvl>
    <w:lvl w:ilvl="1">
      <w:start w:val="1"/>
      <w:numFmt w:val="decimal"/>
      <w:lvlText w:val="2.%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A.4.4.%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1152"/>
        </w:tabs>
        <w:ind w:left="1152" w:hanging="1152"/>
      </w:pPr>
      <w:rPr>
        <w:rFonts w:hint="default"/>
      </w:rPr>
    </w:lvl>
    <w:lvl w:ilvl="6">
      <w:start w:val="1"/>
      <w:numFmt w:val="decimal"/>
      <w:pStyle w:val="Heading7"/>
      <w:lvlText w:val="%1.%2.%3.%4.%5.%6.%7"/>
      <w:lvlJc w:val="left"/>
      <w:pPr>
        <w:tabs>
          <w:tab w:val="num" w:pos="1296"/>
        </w:tabs>
        <w:ind w:left="1296" w:hanging="1296"/>
      </w:pPr>
      <w:rPr>
        <w:rFonts w:hint="default"/>
      </w:rPr>
    </w:lvl>
    <w:lvl w:ilvl="7">
      <w:start w:val="1"/>
      <w:numFmt w:val="decimal"/>
      <w:pStyle w:val="Heading8"/>
      <w:lvlText w:val="%1.%2.%3.%4.%5.%6.%7.%8"/>
      <w:lvlJc w:val="left"/>
      <w:pPr>
        <w:tabs>
          <w:tab w:val="num" w:pos="1440"/>
        </w:tabs>
        <w:ind w:left="1440" w:hanging="1440"/>
      </w:pPr>
      <w:rPr>
        <w:rFonts w:hint="default"/>
      </w:rPr>
    </w:lvl>
    <w:lvl w:ilvl="8">
      <w:start w:val="1"/>
      <w:numFmt w:val="decimal"/>
      <w:pStyle w:val="Heading9"/>
      <w:lvlText w:val="%1.%2.%3.%4.%5.%6.%7.%8.%9"/>
      <w:lvlJc w:val="left"/>
      <w:pPr>
        <w:tabs>
          <w:tab w:val="num" w:pos="1584"/>
        </w:tabs>
        <w:ind w:left="1584" w:hanging="1584"/>
      </w:pPr>
      <w:rPr>
        <w:rFonts w:hint="default"/>
      </w:rPr>
    </w:lvl>
  </w:abstractNum>
  <w:abstractNum w:abstractNumId="42" w15:restartNumberingAfterBreak="0">
    <w:nsid w:val="77763E50"/>
    <w:multiLevelType w:val="hybridMultilevel"/>
    <w:tmpl w:val="2B5CDBC2"/>
    <w:lvl w:ilvl="0" w:tplc="29EA637C">
      <w:start w:val="1"/>
      <w:numFmt w:val="bullet"/>
      <w:pStyle w:val="CE-List-Numbers"/>
      <w:lvlText w:val="×"/>
      <w:lvlJc w:val="left"/>
      <w:pPr>
        <w:ind w:left="720" w:hanging="360"/>
      </w:pPr>
      <w:rPr>
        <w:rFonts w:ascii="Trebuchet MS" w:hAnsi="Trebuchet MS" w:hint="default"/>
        <w:b/>
        <w:i w:val="0"/>
        <w:caps w:val="0"/>
        <w:strike w:val="0"/>
        <w:dstrike w:val="0"/>
        <w:vanish w:val="0"/>
        <w:color w:val="7D8B8A" w:themeColor="accent1"/>
        <w:spacing w:val="0"/>
        <w:position w:val="0"/>
        <w:sz w:val="20"/>
        <w:u w:val="none"/>
        <w:vertAlign w:val="baseline"/>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43" w15:restartNumberingAfterBreak="0">
    <w:nsid w:val="79B85DC1"/>
    <w:multiLevelType w:val="hybridMultilevel"/>
    <w:tmpl w:val="73D2D046"/>
    <w:lvl w:ilvl="0" w:tplc="11961190">
      <w:start w:val="1"/>
      <w:numFmt w:val="bullet"/>
      <w:pStyle w:val="ListBullet"/>
      <w:lvlText w:val="–"/>
      <w:lvlJc w:val="left"/>
      <w:pPr>
        <w:ind w:left="720" w:hanging="360"/>
      </w:pPr>
      <w:rPr>
        <w:rFonts w:ascii="Arial" w:hAnsi="Arial" w:cs="Arial" w:hint="default"/>
        <w:color w:val="0060A9"/>
      </w:rPr>
    </w:lvl>
    <w:lvl w:ilvl="1" w:tplc="0C070019" w:tentative="1">
      <w:start w:val="1"/>
      <w:numFmt w:val="bullet"/>
      <w:lvlText w:val="o"/>
      <w:lvlJc w:val="left"/>
      <w:pPr>
        <w:ind w:left="1440" w:hanging="360"/>
      </w:pPr>
      <w:rPr>
        <w:rFonts w:ascii="Courier New" w:hAnsi="Courier New" w:cs="Courier New" w:hint="default"/>
      </w:rPr>
    </w:lvl>
    <w:lvl w:ilvl="2" w:tplc="0C07001B" w:tentative="1">
      <w:start w:val="1"/>
      <w:numFmt w:val="bullet"/>
      <w:lvlText w:val=""/>
      <w:lvlJc w:val="left"/>
      <w:pPr>
        <w:ind w:left="2160" w:hanging="360"/>
      </w:pPr>
      <w:rPr>
        <w:rFonts w:ascii="Wingdings" w:hAnsi="Wingdings" w:hint="default"/>
      </w:rPr>
    </w:lvl>
    <w:lvl w:ilvl="3" w:tplc="0C07000F" w:tentative="1">
      <w:start w:val="1"/>
      <w:numFmt w:val="bullet"/>
      <w:lvlText w:val=""/>
      <w:lvlJc w:val="left"/>
      <w:pPr>
        <w:ind w:left="2880" w:hanging="360"/>
      </w:pPr>
      <w:rPr>
        <w:rFonts w:ascii="Symbol" w:hAnsi="Symbol" w:hint="default"/>
      </w:rPr>
    </w:lvl>
    <w:lvl w:ilvl="4" w:tplc="0C070019" w:tentative="1">
      <w:start w:val="1"/>
      <w:numFmt w:val="bullet"/>
      <w:lvlText w:val="o"/>
      <w:lvlJc w:val="left"/>
      <w:pPr>
        <w:ind w:left="3600" w:hanging="360"/>
      </w:pPr>
      <w:rPr>
        <w:rFonts w:ascii="Courier New" w:hAnsi="Courier New" w:cs="Courier New" w:hint="default"/>
      </w:rPr>
    </w:lvl>
    <w:lvl w:ilvl="5" w:tplc="0C07001B" w:tentative="1">
      <w:start w:val="1"/>
      <w:numFmt w:val="bullet"/>
      <w:lvlText w:val=""/>
      <w:lvlJc w:val="left"/>
      <w:pPr>
        <w:ind w:left="4320" w:hanging="360"/>
      </w:pPr>
      <w:rPr>
        <w:rFonts w:ascii="Wingdings" w:hAnsi="Wingdings" w:hint="default"/>
      </w:rPr>
    </w:lvl>
    <w:lvl w:ilvl="6" w:tplc="0C07000F" w:tentative="1">
      <w:start w:val="1"/>
      <w:numFmt w:val="bullet"/>
      <w:lvlText w:val=""/>
      <w:lvlJc w:val="left"/>
      <w:pPr>
        <w:ind w:left="5040" w:hanging="360"/>
      </w:pPr>
      <w:rPr>
        <w:rFonts w:ascii="Symbol" w:hAnsi="Symbol" w:hint="default"/>
      </w:rPr>
    </w:lvl>
    <w:lvl w:ilvl="7" w:tplc="0C070019" w:tentative="1">
      <w:start w:val="1"/>
      <w:numFmt w:val="bullet"/>
      <w:lvlText w:val="o"/>
      <w:lvlJc w:val="left"/>
      <w:pPr>
        <w:ind w:left="5760" w:hanging="360"/>
      </w:pPr>
      <w:rPr>
        <w:rFonts w:ascii="Courier New" w:hAnsi="Courier New" w:cs="Courier New" w:hint="default"/>
      </w:rPr>
    </w:lvl>
    <w:lvl w:ilvl="8" w:tplc="0C07001B" w:tentative="1">
      <w:start w:val="1"/>
      <w:numFmt w:val="bullet"/>
      <w:lvlText w:val=""/>
      <w:lvlJc w:val="left"/>
      <w:pPr>
        <w:ind w:left="6480" w:hanging="360"/>
      </w:pPr>
      <w:rPr>
        <w:rFonts w:ascii="Wingdings" w:hAnsi="Wingdings" w:hint="default"/>
      </w:rPr>
    </w:lvl>
  </w:abstractNum>
  <w:abstractNum w:abstractNumId="44" w15:restartNumberingAfterBreak="0">
    <w:nsid w:val="7D660AB2"/>
    <w:multiLevelType w:val="multilevel"/>
    <w:tmpl w:val="EA58F362"/>
    <w:styleLink w:val="Formatvorlage1"/>
    <w:lvl w:ilvl="0">
      <w:start w:val="1"/>
      <w:numFmt w:val="bullet"/>
      <w:lvlText w:val=""/>
      <w:lvlJc w:val="left"/>
      <w:pPr>
        <w:ind w:left="284" w:hanging="284"/>
      </w:pPr>
      <w:rPr>
        <w:rFonts w:ascii="Wingdings 2" w:hAnsi="Wingdings 2" w:hint="default"/>
        <w:color w:val="7D8B8A" w:themeColor="accent1"/>
        <w:sz w:val="18"/>
      </w:rPr>
    </w:lvl>
    <w:lvl w:ilvl="1">
      <w:start w:val="1"/>
      <w:numFmt w:val="bullet"/>
      <w:lvlText w:val=""/>
      <w:lvlJc w:val="left"/>
      <w:pPr>
        <w:ind w:left="568" w:hanging="284"/>
      </w:pPr>
      <w:rPr>
        <w:rFonts w:ascii="Wingdings" w:hAnsi="Wingdings"/>
        <w:color w:val="7D8B8A" w:themeColor="accent1"/>
        <w:sz w:val="24"/>
      </w:rPr>
    </w:lvl>
    <w:lvl w:ilvl="2">
      <w:start w:val="1"/>
      <w:numFmt w:val="bullet"/>
      <w:lvlText w:val=""/>
      <w:lvlJc w:val="left"/>
      <w:pPr>
        <w:ind w:left="852" w:hanging="284"/>
      </w:pPr>
      <w:rPr>
        <w:rFonts w:ascii="Symbol" w:hAnsi="Symbol" w:hint="default"/>
        <w:b w:val="0"/>
        <w:i w:val="0"/>
        <w:color w:val="7D8B8A" w:themeColor="accent1"/>
        <w:sz w:val="18"/>
      </w:rPr>
    </w:lvl>
    <w:lvl w:ilvl="3">
      <w:start w:val="1"/>
      <w:numFmt w:val="bullet"/>
      <w:lvlText w:val=""/>
      <w:lvlJc w:val="left"/>
      <w:pPr>
        <w:ind w:left="1136" w:hanging="284"/>
      </w:pPr>
      <w:rPr>
        <w:rFonts w:ascii="Symbol" w:hAnsi="Symbol" w:hint="default"/>
        <w:b w:val="0"/>
        <w:i w:val="0"/>
        <w:color w:val="7D8B8A" w:themeColor="accent1"/>
        <w:sz w:val="18"/>
      </w:rPr>
    </w:lvl>
    <w:lvl w:ilvl="4">
      <w:start w:val="1"/>
      <w:numFmt w:val="bullet"/>
      <w:lvlText w:val=""/>
      <w:lvlJc w:val="left"/>
      <w:pPr>
        <w:ind w:left="1420" w:hanging="284"/>
      </w:pPr>
      <w:rPr>
        <w:rFonts w:ascii="Symbol" w:hAnsi="Symbol" w:hint="default"/>
        <w:color w:val="7D8B8A" w:themeColor="accent1"/>
      </w:rPr>
    </w:lvl>
    <w:lvl w:ilvl="5">
      <w:start w:val="1"/>
      <w:numFmt w:val="bullet"/>
      <w:lvlText w:val=""/>
      <w:lvlJc w:val="left"/>
      <w:pPr>
        <w:ind w:left="1704" w:hanging="284"/>
      </w:pPr>
      <w:rPr>
        <w:rFonts w:ascii="Symbol" w:hAnsi="Symbol" w:hint="default"/>
        <w:color w:val="7D8B8A" w:themeColor="accent1"/>
      </w:rPr>
    </w:lvl>
    <w:lvl w:ilvl="6">
      <w:start w:val="1"/>
      <w:numFmt w:val="bullet"/>
      <w:lvlText w:val=""/>
      <w:lvlJc w:val="left"/>
      <w:pPr>
        <w:ind w:left="1988" w:hanging="284"/>
      </w:pPr>
      <w:rPr>
        <w:rFonts w:ascii="Symbol" w:hAnsi="Symbol" w:hint="default"/>
        <w:color w:val="7D8B8A" w:themeColor="accent1"/>
      </w:rPr>
    </w:lvl>
    <w:lvl w:ilvl="7">
      <w:start w:val="1"/>
      <w:numFmt w:val="bullet"/>
      <w:lvlText w:val=""/>
      <w:lvlJc w:val="left"/>
      <w:pPr>
        <w:ind w:left="2272" w:hanging="284"/>
      </w:pPr>
      <w:rPr>
        <w:rFonts w:ascii="Symbol" w:hAnsi="Symbol" w:hint="default"/>
        <w:color w:val="7D8B8A" w:themeColor="accent1"/>
      </w:rPr>
    </w:lvl>
    <w:lvl w:ilvl="8">
      <w:start w:val="1"/>
      <w:numFmt w:val="bullet"/>
      <w:lvlText w:val=""/>
      <w:lvlJc w:val="left"/>
      <w:pPr>
        <w:ind w:left="2556" w:hanging="284"/>
      </w:pPr>
      <w:rPr>
        <w:rFonts w:ascii="Symbol" w:hAnsi="Symbol"/>
        <w:color w:val="7D8B8A" w:themeColor="accent1"/>
      </w:rPr>
    </w:lvl>
  </w:abstractNum>
  <w:num w:numId="1">
    <w:abstractNumId w:val="40"/>
  </w:num>
  <w:num w:numId="2">
    <w:abstractNumId w:val="41"/>
  </w:num>
  <w:num w:numId="3">
    <w:abstractNumId w:val="3"/>
  </w:num>
  <w:num w:numId="4">
    <w:abstractNumId w:val="43"/>
  </w:num>
  <w:num w:numId="5">
    <w:abstractNumId w:val="36"/>
  </w:num>
  <w:num w:numId="6">
    <w:abstractNumId w:val="21"/>
  </w:num>
  <w:num w:numId="7">
    <w:abstractNumId w:val="25"/>
  </w:num>
  <w:num w:numId="8">
    <w:abstractNumId w:val="30"/>
  </w:num>
  <w:num w:numId="9">
    <w:abstractNumId w:val="5"/>
  </w:num>
  <w:num w:numId="10">
    <w:abstractNumId w:val="37"/>
  </w:num>
  <w:num w:numId="11">
    <w:abstractNumId w:val="27"/>
  </w:num>
  <w:num w:numId="12">
    <w:abstractNumId w:val="15"/>
  </w:num>
  <w:num w:numId="13">
    <w:abstractNumId w:val="20"/>
  </w:num>
  <w:num w:numId="14">
    <w:abstractNumId w:val="1"/>
  </w:num>
  <w:num w:numId="15">
    <w:abstractNumId w:val="23"/>
  </w:num>
  <w:num w:numId="16">
    <w:abstractNumId w:val="14"/>
  </w:num>
  <w:num w:numId="17">
    <w:abstractNumId w:val="19"/>
  </w:num>
  <w:num w:numId="18">
    <w:abstractNumId w:val="42"/>
  </w:num>
  <w:num w:numId="19">
    <w:abstractNumId w:val="6"/>
  </w:num>
  <w:num w:numId="20">
    <w:abstractNumId w:val="28"/>
  </w:num>
  <w:num w:numId="21">
    <w:abstractNumId w:val="8"/>
  </w:num>
  <w:num w:numId="22">
    <w:abstractNumId w:val="44"/>
  </w:num>
  <w:num w:numId="23">
    <w:abstractNumId w:val="38"/>
  </w:num>
  <w:num w:numId="24">
    <w:abstractNumId w:val="22"/>
  </w:num>
  <w:num w:numId="25">
    <w:abstractNumId w:val="11"/>
  </w:num>
  <w:num w:numId="26">
    <w:abstractNumId w:val="13"/>
  </w:num>
  <w:num w:numId="27">
    <w:abstractNumId w:val="18"/>
  </w:num>
  <w:num w:numId="28">
    <w:abstractNumId w:val="24"/>
  </w:num>
  <w:num w:numId="29">
    <w:abstractNumId w:val="35"/>
  </w:num>
  <w:num w:numId="30">
    <w:abstractNumId w:val="39"/>
  </w:num>
  <w:num w:numId="31">
    <w:abstractNumId w:val="17"/>
  </w:num>
  <w:num w:numId="32">
    <w:abstractNumId w:val="0"/>
  </w:num>
  <w:num w:numId="33">
    <w:abstractNumId w:val="32"/>
  </w:num>
  <w:num w:numId="34">
    <w:abstractNumId w:val="31"/>
  </w:num>
  <w:num w:numId="35">
    <w:abstractNumId w:val="9"/>
  </w:num>
  <w:num w:numId="36">
    <w:abstractNumId w:val="2"/>
  </w:num>
  <w:num w:numId="37">
    <w:abstractNumId w:val="12"/>
  </w:num>
  <w:num w:numId="38">
    <w:abstractNumId w:val="34"/>
  </w:num>
  <w:num w:numId="39">
    <w:abstractNumId w:val="33"/>
  </w:num>
  <w:num w:numId="40">
    <w:abstractNumId w:val="4"/>
  </w:num>
  <w:num w:numId="41">
    <w:abstractNumId w:val="7"/>
  </w:num>
  <w:num w:numId="42">
    <w:abstractNumId w:val="10"/>
  </w:num>
  <w:num w:numId="43">
    <w:abstractNumId w:val="26"/>
  </w:num>
  <w:num w:numId="44">
    <w:abstractNumId w:val="29"/>
  </w:num>
  <w:num w:numId="45">
    <w:abstractNumId w:val="16"/>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de-AT"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de-AT" w:vendorID="64" w:dllVersion="4096" w:nlCheck="1" w:checkStyle="0"/>
  <w:activeWritingStyle w:appName="MSWord" w:lang="fr-FR" w:vendorID="64" w:dllVersion="4096" w:nlCheck="1" w:checkStyle="0"/>
  <w:activeWritingStyle w:appName="MSWord" w:lang="fr-FR" w:vendorID="64" w:dllVersion="6" w:nlCheck="1" w:checkStyle="0"/>
  <w:attachedTemplate r:id="rId1"/>
  <w:documentProtection w:formatting="1" w:enforcement="0"/>
  <w:defaultTabStop w:val="709"/>
  <w:hyphenationZone w:val="425"/>
  <w:drawingGridHorizontalSpacing w:val="181"/>
  <w:drawingGridVerticalSpacing w:val="181"/>
  <w:displayHorizontalDrawingGridEvery w:val="4"/>
  <w:displayVerticalDrawingGridEvery w:val="4"/>
  <w:doNotUseMarginsForDrawingGridOrigin/>
  <w:drawingGridHorizontalOrigin w:val="1985"/>
  <w:drawingGridVerticalOrigin w:val="1389"/>
  <w:noPunctuationKerning/>
  <w:characterSpacingControl w:val="doNotCompress"/>
  <w:hdrShapeDefaults>
    <o:shapedefaults v:ext="edit" spidmax="303105"/>
  </w:hdrShapeDefaults>
  <w:footnotePr>
    <w:footnote w:id="-1"/>
    <w:footnote w:id="0"/>
    <w:footnote w:id="1"/>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02F82"/>
    <w:rsid w:val="000006C3"/>
    <w:rsid w:val="00000910"/>
    <w:rsid w:val="00000A5C"/>
    <w:rsid w:val="00000E34"/>
    <w:rsid w:val="000015B2"/>
    <w:rsid w:val="0000185C"/>
    <w:rsid w:val="0000226F"/>
    <w:rsid w:val="0000233B"/>
    <w:rsid w:val="00002B49"/>
    <w:rsid w:val="0000390E"/>
    <w:rsid w:val="00003AF4"/>
    <w:rsid w:val="0000419C"/>
    <w:rsid w:val="00004AF7"/>
    <w:rsid w:val="00004D27"/>
    <w:rsid w:val="0000512C"/>
    <w:rsid w:val="000052E9"/>
    <w:rsid w:val="00005755"/>
    <w:rsid w:val="000067AB"/>
    <w:rsid w:val="000068EE"/>
    <w:rsid w:val="00006FB6"/>
    <w:rsid w:val="0000749B"/>
    <w:rsid w:val="00007DBB"/>
    <w:rsid w:val="00010938"/>
    <w:rsid w:val="00010DE5"/>
    <w:rsid w:val="00010E49"/>
    <w:rsid w:val="00010F10"/>
    <w:rsid w:val="00012260"/>
    <w:rsid w:val="0001340E"/>
    <w:rsid w:val="00013D79"/>
    <w:rsid w:val="0001465C"/>
    <w:rsid w:val="000158E4"/>
    <w:rsid w:val="00015CA8"/>
    <w:rsid w:val="00015E9A"/>
    <w:rsid w:val="00016469"/>
    <w:rsid w:val="00017A6B"/>
    <w:rsid w:val="00017C3E"/>
    <w:rsid w:val="00017C5F"/>
    <w:rsid w:val="00017F07"/>
    <w:rsid w:val="00017F0B"/>
    <w:rsid w:val="00020014"/>
    <w:rsid w:val="000200B2"/>
    <w:rsid w:val="00021F63"/>
    <w:rsid w:val="00021FAC"/>
    <w:rsid w:val="000229B0"/>
    <w:rsid w:val="000229C7"/>
    <w:rsid w:val="00023360"/>
    <w:rsid w:val="00023C35"/>
    <w:rsid w:val="000248D6"/>
    <w:rsid w:val="00024D05"/>
    <w:rsid w:val="00026901"/>
    <w:rsid w:val="00027A28"/>
    <w:rsid w:val="00027E78"/>
    <w:rsid w:val="000300CE"/>
    <w:rsid w:val="000306E3"/>
    <w:rsid w:val="00030BF5"/>
    <w:rsid w:val="00030D29"/>
    <w:rsid w:val="00030DC6"/>
    <w:rsid w:val="00030F29"/>
    <w:rsid w:val="000310D9"/>
    <w:rsid w:val="00032B6B"/>
    <w:rsid w:val="00032BE1"/>
    <w:rsid w:val="00032D6F"/>
    <w:rsid w:val="000332B8"/>
    <w:rsid w:val="0003371A"/>
    <w:rsid w:val="00033869"/>
    <w:rsid w:val="00035319"/>
    <w:rsid w:val="0003535E"/>
    <w:rsid w:val="00035418"/>
    <w:rsid w:val="00035E1A"/>
    <w:rsid w:val="00036E4E"/>
    <w:rsid w:val="00036EEB"/>
    <w:rsid w:val="00037109"/>
    <w:rsid w:val="0004039C"/>
    <w:rsid w:val="000404BF"/>
    <w:rsid w:val="0004083A"/>
    <w:rsid w:val="00040CCE"/>
    <w:rsid w:val="00040FDD"/>
    <w:rsid w:val="000412EF"/>
    <w:rsid w:val="00041641"/>
    <w:rsid w:val="00041CD9"/>
    <w:rsid w:val="0004223D"/>
    <w:rsid w:val="000425F4"/>
    <w:rsid w:val="0004260F"/>
    <w:rsid w:val="00042A9F"/>
    <w:rsid w:val="000437C2"/>
    <w:rsid w:val="000449FF"/>
    <w:rsid w:val="00044A7F"/>
    <w:rsid w:val="000459B4"/>
    <w:rsid w:val="00045F0B"/>
    <w:rsid w:val="000465E1"/>
    <w:rsid w:val="000467E2"/>
    <w:rsid w:val="00046E89"/>
    <w:rsid w:val="00046FED"/>
    <w:rsid w:val="0004730D"/>
    <w:rsid w:val="000474C2"/>
    <w:rsid w:val="00047BB8"/>
    <w:rsid w:val="0005065E"/>
    <w:rsid w:val="00050E62"/>
    <w:rsid w:val="000511C2"/>
    <w:rsid w:val="00051533"/>
    <w:rsid w:val="000516F4"/>
    <w:rsid w:val="00051AE8"/>
    <w:rsid w:val="00051C1D"/>
    <w:rsid w:val="00051D5A"/>
    <w:rsid w:val="0005245F"/>
    <w:rsid w:val="00052487"/>
    <w:rsid w:val="000526B3"/>
    <w:rsid w:val="00053D6C"/>
    <w:rsid w:val="00053DAC"/>
    <w:rsid w:val="00054350"/>
    <w:rsid w:val="000549A8"/>
    <w:rsid w:val="00055229"/>
    <w:rsid w:val="00055F89"/>
    <w:rsid w:val="0005651B"/>
    <w:rsid w:val="000568F3"/>
    <w:rsid w:val="00056A16"/>
    <w:rsid w:val="00056BAE"/>
    <w:rsid w:val="00056D27"/>
    <w:rsid w:val="0005729C"/>
    <w:rsid w:val="00057441"/>
    <w:rsid w:val="00057A2B"/>
    <w:rsid w:val="00060902"/>
    <w:rsid w:val="00062D2C"/>
    <w:rsid w:val="00062EBF"/>
    <w:rsid w:val="00063313"/>
    <w:rsid w:val="00063630"/>
    <w:rsid w:val="00063D04"/>
    <w:rsid w:val="00063D14"/>
    <w:rsid w:val="00064141"/>
    <w:rsid w:val="00064A8C"/>
    <w:rsid w:val="000651A7"/>
    <w:rsid w:val="000654CF"/>
    <w:rsid w:val="000659D9"/>
    <w:rsid w:val="0006634E"/>
    <w:rsid w:val="00066780"/>
    <w:rsid w:val="00066B79"/>
    <w:rsid w:val="00066D54"/>
    <w:rsid w:val="0007095F"/>
    <w:rsid w:val="00070D51"/>
    <w:rsid w:val="000715FC"/>
    <w:rsid w:val="0007294D"/>
    <w:rsid w:val="00073061"/>
    <w:rsid w:val="00073140"/>
    <w:rsid w:val="00073D18"/>
    <w:rsid w:val="0007513D"/>
    <w:rsid w:val="000751D0"/>
    <w:rsid w:val="00076DD1"/>
    <w:rsid w:val="000777CE"/>
    <w:rsid w:val="00077F8B"/>
    <w:rsid w:val="000806EF"/>
    <w:rsid w:val="00080C76"/>
    <w:rsid w:val="000811BC"/>
    <w:rsid w:val="000819DD"/>
    <w:rsid w:val="00081B27"/>
    <w:rsid w:val="00081DA0"/>
    <w:rsid w:val="000827AB"/>
    <w:rsid w:val="000829E4"/>
    <w:rsid w:val="00082A32"/>
    <w:rsid w:val="00083563"/>
    <w:rsid w:val="00084A52"/>
    <w:rsid w:val="00084E48"/>
    <w:rsid w:val="000850EE"/>
    <w:rsid w:val="00085941"/>
    <w:rsid w:val="00086306"/>
    <w:rsid w:val="00086319"/>
    <w:rsid w:val="000865F7"/>
    <w:rsid w:val="000869AF"/>
    <w:rsid w:val="00086BD2"/>
    <w:rsid w:val="000875AD"/>
    <w:rsid w:val="00087967"/>
    <w:rsid w:val="000900B8"/>
    <w:rsid w:val="000902F1"/>
    <w:rsid w:val="000905C2"/>
    <w:rsid w:val="00091059"/>
    <w:rsid w:val="000910D5"/>
    <w:rsid w:val="00091C86"/>
    <w:rsid w:val="0009253C"/>
    <w:rsid w:val="0009274C"/>
    <w:rsid w:val="00092B05"/>
    <w:rsid w:val="000937E5"/>
    <w:rsid w:val="000939E4"/>
    <w:rsid w:val="00094019"/>
    <w:rsid w:val="000941B1"/>
    <w:rsid w:val="000942B6"/>
    <w:rsid w:val="00094A74"/>
    <w:rsid w:val="00094DAC"/>
    <w:rsid w:val="00095478"/>
    <w:rsid w:val="0009630C"/>
    <w:rsid w:val="00096D60"/>
    <w:rsid w:val="00096E8B"/>
    <w:rsid w:val="000972B3"/>
    <w:rsid w:val="000973ED"/>
    <w:rsid w:val="00097C90"/>
    <w:rsid w:val="000A00A7"/>
    <w:rsid w:val="000A1611"/>
    <w:rsid w:val="000A1765"/>
    <w:rsid w:val="000A19EB"/>
    <w:rsid w:val="000A1D33"/>
    <w:rsid w:val="000A21A9"/>
    <w:rsid w:val="000A2261"/>
    <w:rsid w:val="000A2474"/>
    <w:rsid w:val="000A2986"/>
    <w:rsid w:val="000A299D"/>
    <w:rsid w:val="000A2E6A"/>
    <w:rsid w:val="000A35A1"/>
    <w:rsid w:val="000A37B4"/>
    <w:rsid w:val="000A4086"/>
    <w:rsid w:val="000A410E"/>
    <w:rsid w:val="000A420C"/>
    <w:rsid w:val="000A424C"/>
    <w:rsid w:val="000A42D7"/>
    <w:rsid w:val="000A45FC"/>
    <w:rsid w:val="000A506F"/>
    <w:rsid w:val="000A50A3"/>
    <w:rsid w:val="000A555B"/>
    <w:rsid w:val="000A5615"/>
    <w:rsid w:val="000A5884"/>
    <w:rsid w:val="000A5C35"/>
    <w:rsid w:val="000A5EF9"/>
    <w:rsid w:val="000A610D"/>
    <w:rsid w:val="000A6F77"/>
    <w:rsid w:val="000A739F"/>
    <w:rsid w:val="000A7DF1"/>
    <w:rsid w:val="000B021A"/>
    <w:rsid w:val="000B1243"/>
    <w:rsid w:val="000B1B1C"/>
    <w:rsid w:val="000B21A6"/>
    <w:rsid w:val="000B21D8"/>
    <w:rsid w:val="000B269C"/>
    <w:rsid w:val="000B2E76"/>
    <w:rsid w:val="000B4535"/>
    <w:rsid w:val="000B4AD9"/>
    <w:rsid w:val="000B51C5"/>
    <w:rsid w:val="000B531C"/>
    <w:rsid w:val="000B557B"/>
    <w:rsid w:val="000B5B36"/>
    <w:rsid w:val="000B5E64"/>
    <w:rsid w:val="000B6938"/>
    <w:rsid w:val="000B6E12"/>
    <w:rsid w:val="000B73E8"/>
    <w:rsid w:val="000C0A50"/>
    <w:rsid w:val="000C15AA"/>
    <w:rsid w:val="000C15F3"/>
    <w:rsid w:val="000C1BE7"/>
    <w:rsid w:val="000C1C3B"/>
    <w:rsid w:val="000C1C49"/>
    <w:rsid w:val="000C2AAD"/>
    <w:rsid w:val="000C3244"/>
    <w:rsid w:val="000C3AB9"/>
    <w:rsid w:val="000C46F4"/>
    <w:rsid w:val="000C5A98"/>
    <w:rsid w:val="000C5D31"/>
    <w:rsid w:val="000C68D6"/>
    <w:rsid w:val="000C697F"/>
    <w:rsid w:val="000C6D65"/>
    <w:rsid w:val="000C7163"/>
    <w:rsid w:val="000C72FC"/>
    <w:rsid w:val="000D0197"/>
    <w:rsid w:val="000D042C"/>
    <w:rsid w:val="000D1DBE"/>
    <w:rsid w:val="000D1F0F"/>
    <w:rsid w:val="000D2038"/>
    <w:rsid w:val="000D2521"/>
    <w:rsid w:val="000D37DC"/>
    <w:rsid w:val="000D3F58"/>
    <w:rsid w:val="000D4183"/>
    <w:rsid w:val="000D4722"/>
    <w:rsid w:val="000D52D4"/>
    <w:rsid w:val="000D5BF6"/>
    <w:rsid w:val="000D66D1"/>
    <w:rsid w:val="000D7532"/>
    <w:rsid w:val="000D77A4"/>
    <w:rsid w:val="000D7AB7"/>
    <w:rsid w:val="000E14C7"/>
    <w:rsid w:val="000E246C"/>
    <w:rsid w:val="000E27F7"/>
    <w:rsid w:val="000E2A3B"/>
    <w:rsid w:val="000E2E04"/>
    <w:rsid w:val="000E335A"/>
    <w:rsid w:val="000E4198"/>
    <w:rsid w:val="000E4339"/>
    <w:rsid w:val="000E476C"/>
    <w:rsid w:val="000E49FA"/>
    <w:rsid w:val="000E4C08"/>
    <w:rsid w:val="000E5755"/>
    <w:rsid w:val="000E5AFB"/>
    <w:rsid w:val="000E5CA1"/>
    <w:rsid w:val="000E5DB0"/>
    <w:rsid w:val="000E6367"/>
    <w:rsid w:val="000E6897"/>
    <w:rsid w:val="000E68C1"/>
    <w:rsid w:val="000E6B48"/>
    <w:rsid w:val="000E74FE"/>
    <w:rsid w:val="000F01D9"/>
    <w:rsid w:val="000F0569"/>
    <w:rsid w:val="000F0BA1"/>
    <w:rsid w:val="000F0C51"/>
    <w:rsid w:val="000F1452"/>
    <w:rsid w:val="000F2B30"/>
    <w:rsid w:val="000F4201"/>
    <w:rsid w:val="000F42A5"/>
    <w:rsid w:val="000F4B48"/>
    <w:rsid w:val="000F5239"/>
    <w:rsid w:val="000F5E46"/>
    <w:rsid w:val="000F61B5"/>
    <w:rsid w:val="000F6E18"/>
    <w:rsid w:val="000F6E3B"/>
    <w:rsid w:val="000F7443"/>
    <w:rsid w:val="000F794A"/>
    <w:rsid w:val="000F7FA7"/>
    <w:rsid w:val="001020E1"/>
    <w:rsid w:val="00102781"/>
    <w:rsid w:val="00103424"/>
    <w:rsid w:val="0010495C"/>
    <w:rsid w:val="00104E98"/>
    <w:rsid w:val="00104F75"/>
    <w:rsid w:val="00105F5F"/>
    <w:rsid w:val="00106759"/>
    <w:rsid w:val="00106A7E"/>
    <w:rsid w:val="00106A91"/>
    <w:rsid w:val="00106EF3"/>
    <w:rsid w:val="001072A4"/>
    <w:rsid w:val="00107620"/>
    <w:rsid w:val="00107E65"/>
    <w:rsid w:val="00107FB0"/>
    <w:rsid w:val="0011024B"/>
    <w:rsid w:val="00110898"/>
    <w:rsid w:val="00111283"/>
    <w:rsid w:val="00111488"/>
    <w:rsid w:val="00111A8C"/>
    <w:rsid w:val="00112243"/>
    <w:rsid w:val="00112DB3"/>
    <w:rsid w:val="001131E1"/>
    <w:rsid w:val="00113358"/>
    <w:rsid w:val="00114531"/>
    <w:rsid w:val="001149ED"/>
    <w:rsid w:val="00115050"/>
    <w:rsid w:val="00115498"/>
    <w:rsid w:val="001156CA"/>
    <w:rsid w:val="00115929"/>
    <w:rsid w:val="001161C3"/>
    <w:rsid w:val="00116269"/>
    <w:rsid w:val="001171EC"/>
    <w:rsid w:val="001172B4"/>
    <w:rsid w:val="0011733C"/>
    <w:rsid w:val="00117E5D"/>
    <w:rsid w:val="0012004F"/>
    <w:rsid w:val="001205FB"/>
    <w:rsid w:val="00120C6B"/>
    <w:rsid w:val="001218B5"/>
    <w:rsid w:val="0012270D"/>
    <w:rsid w:val="00122AC3"/>
    <w:rsid w:val="00122B57"/>
    <w:rsid w:val="00122D98"/>
    <w:rsid w:val="00122EE6"/>
    <w:rsid w:val="00123354"/>
    <w:rsid w:val="00124745"/>
    <w:rsid w:val="001249AC"/>
    <w:rsid w:val="00124AA8"/>
    <w:rsid w:val="00124F2C"/>
    <w:rsid w:val="00125617"/>
    <w:rsid w:val="0012600E"/>
    <w:rsid w:val="00127608"/>
    <w:rsid w:val="001279D2"/>
    <w:rsid w:val="00127C1A"/>
    <w:rsid w:val="00127D22"/>
    <w:rsid w:val="001301BA"/>
    <w:rsid w:val="00130CC5"/>
    <w:rsid w:val="001313D2"/>
    <w:rsid w:val="00131496"/>
    <w:rsid w:val="001314EB"/>
    <w:rsid w:val="001318BA"/>
    <w:rsid w:val="00131B82"/>
    <w:rsid w:val="00132192"/>
    <w:rsid w:val="001326FB"/>
    <w:rsid w:val="00132BC7"/>
    <w:rsid w:val="00132BF7"/>
    <w:rsid w:val="001344CB"/>
    <w:rsid w:val="00134A16"/>
    <w:rsid w:val="00135017"/>
    <w:rsid w:val="001351A1"/>
    <w:rsid w:val="001356CB"/>
    <w:rsid w:val="0013582D"/>
    <w:rsid w:val="00136B5F"/>
    <w:rsid w:val="00137A9F"/>
    <w:rsid w:val="00137E19"/>
    <w:rsid w:val="0014070B"/>
    <w:rsid w:val="00140AB1"/>
    <w:rsid w:val="0014120F"/>
    <w:rsid w:val="0014168F"/>
    <w:rsid w:val="001416BB"/>
    <w:rsid w:val="00142172"/>
    <w:rsid w:val="00142AD5"/>
    <w:rsid w:val="00142AD6"/>
    <w:rsid w:val="00143532"/>
    <w:rsid w:val="00143CCB"/>
    <w:rsid w:val="001442F5"/>
    <w:rsid w:val="0014488E"/>
    <w:rsid w:val="001454AA"/>
    <w:rsid w:val="001454E7"/>
    <w:rsid w:val="001461FD"/>
    <w:rsid w:val="001479F7"/>
    <w:rsid w:val="00150CF7"/>
    <w:rsid w:val="00150E97"/>
    <w:rsid w:val="0015157B"/>
    <w:rsid w:val="00151911"/>
    <w:rsid w:val="001525C2"/>
    <w:rsid w:val="001528DB"/>
    <w:rsid w:val="00152FF2"/>
    <w:rsid w:val="00154850"/>
    <w:rsid w:val="00154E2A"/>
    <w:rsid w:val="001552F0"/>
    <w:rsid w:val="001556CE"/>
    <w:rsid w:val="00155C1B"/>
    <w:rsid w:val="00155D38"/>
    <w:rsid w:val="00156F4D"/>
    <w:rsid w:val="00157045"/>
    <w:rsid w:val="00157504"/>
    <w:rsid w:val="00157617"/>
    <w:rsid w:val="0015793E"/>
    <w:rsid w:val="00157975"/>
    <w:rsid w:val="00157FC0"/>
    <w:rsid w:val="001600F0"/>
    <w:rsid w:val="001602C9"/>
    <w:rsid w:val="00161248"/>
    <w:rsid w:val="00161B8E"/>
    <w:rsid w:val="00162266"/>
    <w:rsid w:val="00162775"/>
    <w:rsid w:val="00162F9D"/>
    <w:rsid w:val="001630E8"/>
    <w:rsid w:val="001639DA"/>
    <w:rsid w:val="00163C02"/>
    <w:rsid w:val="00163FCB"/>
    <w:rsid w:val="00164816"/>
    <w:rsid w:val="00165A11"/>
    <w:rsid w:val="00165B7C"/>
    <w:rsid w:val="001660E3"/>
    <w:rsid w:val="001670D1"/>
    <w:rsid w:val="00167331"/>
    <w:rsid w:val="001678A1"/>
    <w:rsid w:val="001710F0"/>
    <w:rsid w:val="001711C6"/>
    <w:rsid w:val="00171A1D"/>
    <w:rsid w:val="001722CD"/>
    <w:rsid w:val="00172C09"/>
    <w:rsid w:val="00173242"/>
    <w:rsid w:val="0017375D"/>
    <w:rsid w:val="0017455D"/>
    <w:rsid w:val="00174897"/>
    <w:rsid w:val="00174B2F"/>
    <w:rsid w:val="00174C83"/>
    <w:rsid w:val="00174D82"/>
    <w:rsid w:val="00174E02"/>
    <w:rsid w:val="0017518B"/>
    <w:rsid w:val="0017528D"/>
    <w:rsid w:val="0017532B"/>
    <w:rsid w:val="00175856"/>
    <w:rsid w:val="001764F4"/>
    <w:rsid w:val="00176D19"/>
    <w:rsid w:val="001773B9"/>
    <w:rsid w:val="001778EC"/>
    <w:rsid w:val="00177E22"/>
    <w:rsid w:val="00180010"/>
    <w:rsid w:val="0018002D"/>
    <w:rsid w:val="001801A3"/>
    <w:rsid w:val="0018052B"/>
    <w:rsid w:val="00181475"/>
    <w:rsid w:val="00181587"/>
    <w:rsid w:val="00182A68"/>
    <w:rsid w:val="00182B21"/>
    <w:rsid w:val="001831E4"/>
    <w:rsid w:val="0018334B"/>
    <w:rsid w:val="00184CA0"/>
    <w:rsid w:val="001850A7"/>
    <w:rsid w:val="0018547D"/>
    <w:rsid w:val="00186AE4"/>
    <w:rsid w:val="00186E7E"/>
    <w:rsid w:val="00187351"/>
    <w:rsid w:val="0018784B"/>
    <w:rsid w:val="00187AE5"/>
    <w:rsid w:val="00190CCC"/>
    <w:rsid w:val="00191A3B"/>
    <w:rsid w:val="00192270"/>
    <w:rsid w:val="00192CE0"/>
    <w:rsid w:val="00192CF8"/>
    <w:rsid w:val="0019305B"/>
    <w:rsid w:val="00193D16"/>
    <w:rsid w:val="00194390"/>
    <w:rsid w:val="001944EA"/>
    <w:rsid w:val="00194585"/>
    <w:rsid w:val="00194ACC"/>
    <w:rsid w:val="00195691"/>
    <w:rsid w:val="0019598D"/>
    <w:rsid w:val="00196972"/>
    <w:rsid w:val="00197251"/>
    <w:rsid w:val="001977BC"/>
    <w:rsid w:val="001A04B8"/>
    <w:rsid w:val="001A146D"/>
    <w:rsid w:val="001A1681"/>
    <w:rsid w:val="001A2008"/>
    <w:rsid w:val="001A31CB"/>
    <w:rsid w:val="001A46B4"/>
    <w:rsid w:val="001A49D3"/>
    <w:rsid w:val="001A4AC1"/>
    <w:rsid w:val="001A521A"/>
    <w:rsid w:val="001A532F"/>
    <w:rsid w:val="001A566F"/>
    <w:rsid w:val="001A593E"/>
    <w:rsid w:val="001A5F49"/>
    <w:rsid w:val="001A6877"/>
    <w:rsid w:val="001A6A77"/>
    <w:rsid w:val="001A6B06"/>
    <w:rsid w:val="001A7EBF"/>
    <w:rsid w:val="001B0194"/>
    <w:rsid w:val="001B023B"/>
    <w:rsid w:val="001B0435"/>
    <w:rsid w:val="001B0B74"/>
    <w:rsid w:val="001B0CF0"/>
    <w:rsid w:val="001B1406"/>
    <w:rsid w:val="001B1C95"/>
    <w:rsid w:val="001B1EC9"/>
    <w:rsid w:val="001B21DF"/>
    <w:rsid w:val="001B25F6"/>
    <w:rsid w:val="001B2BD0"/>
    <w:rsid w:val="001B2CF8"/>
    <w:rsid w:val="001B3817"/>
    <w:rsid w:val="001B38F2"/>
    <w:rsid w:val="001B41F3"/>
    <w:rsid w:val="001B49FC"/>
    <w:rsid w:val="001B4ACD"/>
    <w:rsid w:val="001B4D42"/>
    <w:rsid w:val="001B6308"/>
    <w:rsid w:val="001B669B"/>
    <w:rsid w:val="001B75AF"/>
    <w:rsid w:val="001B7CF0"/>
    <w:rsid w:val="001C01D9"/>
    <w:rsid w:val="001C044A"/>
    <w:rsid w:val="001C0E9A"/>
    <w:rsid w:val="001C1550"/>
    <w:rsid w:val="001C22F0"/>
    <w:rsid w:val="001C276E"/>
    <w:rsid w:val="001C2B31"/>
    <w:rsid w:val="001C346A"/>
    <w:rsid w:val="001C44A2"/>
    <w:rsid w:val="001C47E8"/>
    <w:rsid w:val="001C4A62"/>
    <w:rsid w:val="001C4BF7"/>
    <w:rsid w:val="001C50A4"/>
    <w:rsid w:val="001C5433"/>
    <w:rsid w:val="001C5AC0"/>
    <w:rsid w:val="001C63C1"/>
    <w:rsid w:val="001C648B"/>
    <w:rsid w:val="001C76D3"/>
    <w:rsid w:val="001C7ACF"/>
    <w:rsid w:val="001C7CB1"/>
    <w:rsid w:val="001D08C3"/>
    <w:rsid w:val="001D0CD1"/>
    <w:rsid w:val="001D0E1D"/>
    <w:rsid w:val="001D10D5"/>
    <w:rsid w:val="001D14FB"/>
    <w:rsid w:val="001D17B6"/>
    <w:rsid w:val="001D1B0B"/>
    <w:rsid w:val="001D1F19"/>
    <w:rsid w:val="001D25CA"/>
    <w:rsid w:val="001D3074"/>
    <w:rsid w:val="001D3B6B"/>
    <w:rsid w:val="001D3BFC"/>
    <w:rsid w:val="001D51A7"/>
    <w:rsid w:val="001D5897"/>
    <w:rsid w:val="001D612E"/>
    <w:rsid w:val="001D61F3"/>
    <w:rsid w:val="001D621C"/>
    <w:rsid w:val="001D6574"/>
    <w:rsid w:val="001D6747"/>
    <w:rsid w:val="001D706B"/>
    <w:rsid w:val="001D7201"/>
    <w:rsid w:val="001D74A3"/>
    <w:rsid w:val="001D7C2A"/>
    <w:rsid w:val="001E0942"/>
    <w:rsid w:val="001E0BE7"/>
    <w:rsid w:val="001E12B8"/>
    <w:rsid w:val="001E2202"/>
    <w:rsid w:val="001E24D5"/>
    <w:rsid w:val="001E3FE3"/>
    <w:rsid w:val="001E40DF"/>
    <w:rsid w:val="001E4CEA"/>
    <w:rsid w:val="001E503C"/>
    <w:rsid w:val="001E57A0"/>
    <w:rsid w:val="001E6C18"/>
    <w:rsid w:val="001E6E39"/>
    <w:rsid w:val="001E738F"/>
    <w:rsid w:val="001E7A34"/>
    <w:rsid w:val="001F05A5"/>
    <w:rsid w:val="001F0707"/>
    <w:rsid w:val="001F1982"/>
    <w:rsid w:val="001F1A98"/>
    <w:rsid w:val="001F3029"/>
    <w:rsid w:val="001F31FB"/>
    <w:rsid w:val="001F32ED"/>
    <w:rsid w:val="001F3B98"/>
    <w:rsid w:val="001F449A"/>
    <w:rsid w:val="001F4FC2"/>
    <w:rsid w:val="001F501D"/>
    <w:rsid w:val="001F57EC"/>
    <w:rsid w:val="001F5A7B"/>
    <w:rsid w:val="001F662D"/>
    <w:rsid w:val="001F691B"/>
    <w:rsid w:val="001F6956"/>
    <w:rsid w:val="001F6DD6"/>
    <w:rsid w:val="001F7D1F"/>
    <w:rsid w:val="001F7F35"/>
    <w:rsid w:val="002007E2"/>
    <w:rsid w:val="0020106F"/>
    <w:rsid w:val="00201565"/>
    <w:rsid w:val="00202EF3"/>
    <w:rsid w:val="00202F84"/>
    <w:rsid w:val="002030ED"/>
    <w:rsid w:val="00203E92"/>
    <w:rsid w:val="0020404F"/>
    <w:rsid w:val="002041B7"/>
    <w:rsid w:val="002043CD"/>
    <w:rsid w:val="00204633"/>
    <w:rsid w:val="002049D4"/>
    <w:rsid w:val="00204A3C"/>
    <w:rsid w:val="002051AB"/>
    <w:rsid w:val="002059BC"/>
    <w:rsid w:val="00205E79"/>
    <w:rsid w:val="00206652"/>
    <w:rsid w:val="0020678A"/>
    <w:rsid w:val="0020689C"/>
    <w:rsid w:val="00206BA3"/>
    <w:rsid w:val="00206EFC"/>
    <w:rsid w:val="0020717F"/>
    <w:rsid w:val="002102FD"/>
    <w:rsid w:val="00210375"/>
    <w:rsid w:val="00211198"/>
    <w:rsid w:val="00211C98"/>
    <w:rsid w:val="00212098"/>
    <w:rsid w:val="002120B6"/>
    <w:rsid w:val="002122EC"/>
    <w:rsid w:val="00212827"/>
    <w:rsid w:val="00212B60"/>
    <w:rsid w:val="00212F21"/>
    <w:rsid w:val="00213399"/>
    <w:rsid w:val="00213646"/>
    <w:rsid w:val="00213D7D"/>
    <w:rsid w:val="00214458"/>
    <w:rsid w:val="00215EAD"/>
    <w:rsid w:val="00216093"/>
    <w:rsid w:val="00216E68"/>
    <w:rsid w:val="00217039"/>
    <w:rsid w:val="00217511"/>
    <w:rsid w:val="00217E5B"/>
    <w:rsid w:val="002200AE"/>
    <w:rsid w:val="00221332"/>
    <w:rsid w:val="00221473"/>
    <w:rsid w:val="00221669"/>
    <w:rsid w:val="002216A5"/>
    <w:rsid w:val="00221C12"/>
    <w:rsid w:val="00221C63"/>
    <w:rsid w:val="00222144"/>
    <w:rsid w:val="00222770"/>
    <w:rsid w:val="00222D60"/>
    <w:rsid w:val="00222F27"/>
    <w:rsid w:val="00223551"/>
    <w:rsid w:val="00223722"/>
    <w:rsid w:val="00223A64"/>
    <w:rsid w:val="00223A66"/>
    <w:rsid w:val="00223C11"/>
    <w:rsid w:val="00224231"/>
    <w:rsid w:val="00224447"/>
    <w:rsid w:val="002253CC"/>
    <w:rsid w:val="0022550D"/>
    <w:rsid w:val="00225FFC"/>
    <w:rsid w:val="0022688A"/>
    <w:rsid w:val="00226DA2"/>
    <w:rsid w:val="0022794C"/>
    <w:rsid w:val="0023005C"/>
    <w:rsid w:val="002302FC"/>
    <w:rsid w:val="002307F4"/>
    <w:rsid w:val="0023188C"/>
    <w:rsid w:val="00231A89"/>
    <w:rsid w:val="00231B3C"/>
    <w:rsid w:val="0023224E"/>
    <w:rsid w:val="00232465"/>
    <w:rsid w:val="0023272E"/>
    <w:rsid w:val="002331BB"/>
    <w:rsid w:val="00233551"/>
    <w:rsid w:val="002339DC"/>
    <w:rsid w:val="0023463A"/>
    <w:rsid w:val="00234AC9"/>
    <w:rsid w:val="00234C71"/>
    <w:rsid w:val="002351D4"/>
    <w:rsid w:val="00235269"/>
    <w:rsid w:val="0023657C"/>
    <w:rsid w:val="00236AC6"/>
    <w:rsid w:val="00236B84"/>
    <w:rsid w:val="00236C8D"/>
    <w:rsid w:val="00237108"/>
    <w:rsid w:val="00237B3D"/>
    <w:rsid w:val="00237D20"/>
    <w:rsid w:val="00237D21"/>
    <w:rsid w:val="00240BCA"/>
    <w:rsid w:val="00240F4C"/>
    <w:rsid w:val="00241A84"/>
    <w:rsid w:val="00241F75"/>
    <w:rsid w:val="00242A16"/>
    <w:rsid w:val="00242B7D"/>
    <w:rsid w:val="00243121"/>
    <w:rsid w:val="002431F1"/>
    <w:rsid w:val="00243F82"/>
    <w:rsid w:val="00244211"/>
    <w:rsid w:val="002455AC"/>
    <w:rsid w:val="002455C9"/>
    <w:rsid w:val="00245799"/>
    <w:rsid w:val="002462CB"/>
    <w:rsid w:val="00246708"/>
    <w:rsid w:val="00246FCF"/>
    <w:rsid w:val="00247369"/>
    <w:rsid w:val="002475B5"/>
    <w:rsid w:val="0024762C"/>
    <w:rsid w:val="00247689"/>
    <w:rsid w:val="00247891"/>
    <w:rsid w:val="00247A0D"/>
    <w:rsid w:val="00247D00"/>
    <w:rsid w:val="00247F8B"/>
    <w:rsid w:val="0025008C"/>
    <w:rsid w:val="00250217"/>
    <w:rsid w:val="0025041F"/>
    <w:rsid w:val="00250D25"/>
    <w:rsid w:val="002517FA"/>
    <w:rsid w:val="002530C8"/>
    <w:rsid w:val="00253DB5"/>
    <w:rsid w:val="00253E67"/>
    <w:rsid w:val="002549CC"/>
    <w:rsid w:val="00254BA7"/>
    <w:rsid w:val="00254D22"/>
    <w:rsid w:val="00254D2D"/>
    <w:rsid w:val="00254F07"/>
    <w:rsid w:val="00255574"/>
    <w:rsid w:val="00255CB2"/>
    <w:rsid w:val="002562B2"/>
    <w:rsid w:val="0025633A"/>
    <w:rsid w:val="002573F1"/>
    <w:rsid w:val="0026048F"/>
    <w:rsid w:val="00262281"/>
    <w:rsid w:val="00262718"/>
    <w:rsid w:val="0026449B"/>
    <w:rsid w:val="0026472F"/>
    <w:rsid w:val="00264BAB"/>
    <w:rsid w:val="0026576A"/>
    <w:rsid w:val="00265BC2"/>
    <w:rsid w:val="002666A1"/>
    <w:rsid w:val="00267ABB"/>
    <w:rsid w:val="00267DEC"/>
    <w:rsid w:val="00267F05"/>
    <w:rsid w:val="002705CE"/>
    <w:rsid w:val="00270690"/>
    <w:rsid w:val="00270773"/>
    <w:rsid w:val="00270D3F"/>
    <w:rsid w:val="00271F37"/>
    <w:rsid w:val="00272119"/>
    <w:rsid w:val="00272496"/>
    <w:rsid w:val="002730B3"/>
    <w:rsid w:val="002731D2"/>
    <w:rsid w:val="0027425C"/>
    <w:rsid w:val="002762C8"/>
    <w:rsid w:val="0027634F"/>
    <w:rsid w:val="002768BF"/>
    <w:rsid w:val="0027772C"/>
    <w:rsid w:val="002777AC"/>
    <w:rsid w:val="002809B3"/>
    <w:rsid w:val="002814B9"/>
    <w:rsid w:val="00282086"/>
    <w:rsid w:val="002825EC"/>
    <w:rsid w:val="002827BD"/>
    <w:rsid w:val="00282A5F"/>
    <w:rsid w:val="002842A1"/>
    <w:rsid w:val="00284A08"/>
    <w:rsid w:val="00284B7B"/>
    <w:rsid w:val="00284D69"/>
    <w:rsid w:val="00284D79"/>
    <w:rsid w:val="00285007"/>
    <w:rsid w:val="002850D8"/>
    <w:rsid w:val="00285428"/>
    <w:rsid w:val="00285CAB"/>
    <w:rsid w:val="00285E40"/>
    <w:rsid w:val="00286042"/>
    <w:rsid w:val="00286BD4"/>
    <w:rsid w:val="00287597"/>
    <w:rsid w:val="00287C40"/>
    <w:rsid w:val="00287F6D"/>
    <w:rsid w:val="002900D7"/>
    <w:rsid w:val="0029066C"/>
    <w:rsid w:val="002907A7"/>
    <w:rsid w:val="002911F2"/>
    <w:rsid w:val="002912C4"/>
    <w:rsid w:val="002914F2"/>
    <w:rsid w:val="002915D6"/>
    <w:rsid w:val="002918F7"/>
    <w:rsid w:val="00291D5F"/>
    <w:rsid w:val="0029375B"/>
    <w:rsid w:val="00293F3C"/>
    <w:rsid w:val="00293FE4"/>
    <w:rsid w:val="00295092"/>
    <w:rsid w:val="002958D1"/>
    <w:rsid w:val="00295958"/>
    <w:rsid w:val="0029595C"/>
    <w:rsid w:val="002959AE"/>
    <w:rsid w:val="00295A66"/>
    <w:rsid w:val="00295ECF"/>
    <w:rsid w:val="0029699F"/>
    <w:rsid w:val="002A2B59"/>
    <w:rsid w:val="002A30C1"/>
    <w:rsid w:val="002A321F"/>
    <w:rsid w:val="002A3493"/>
    <w:rsid w:val="002A35AC"/>
    <w:rsid w:val="002A3B18"/>
    <w:rsid w:val="002A3B32"/>
    <w:rsid w:val="002A4432"/>
    <w:rsid w:val="002A450B"/>
    <w:rsid w:val="002A4D78"/>
    <w:rsid w:val="002A56A8"/>
    <w:rsid w:val="002A66C4"/>
    <w:rsid w:val="002A7357"/>
    <w:rsid w:val="002A7D73"/>
    <w:rsid w:val="002B0184"/>
    <w:rsid w:val="002B04A4"/>
    <w:rsid w:val="002B04BD"/>
    <w:rsid w:val="002B06E8"/>
    <w:rsid w:val="002B090A"/>
    <w:rsid w:val="002B098F"/>
    <w:rsid w:val="002B105C"/>
    <w:rsid w:val="002B148B"/>
    <w:rsid w:val="002B14E4"/>
    <w:rsid w:val="002B2B29"/>
    <w:rsid w:val="002B3590"/>
    <w:rsid w:val="002B3D64"/>
    <w:rsid w:val="002B4152"/>
    <w:rsid w:val="002B43A1"/>
    <w:rsid w:val="002B4935"/>
    <w:rsid w:val="002B4CC4"/>
    <w:rsid w:val="002B4DEE"/>
    <w:rsid w:val="002B4F8E"/>
    <w:rsid w:val="002B5876"/>
    <w:rsid w:val="002B5D25"/>
    <w:rsid w:val="002B65B4"/>
    <w:rsid w:val="002B6697"/>
    <w:rsid w:val="002B70F5"/>
    <w:rsid w:val="002B7638"/>
    <w:rsid w:val="002B7B73"/>
    <w:rsid w:val="002B7ECC"/>
    <w:rsid w:val="002C0236"/>
    <w:rsid w:val="002C08F6"/>
    <w:rsid w:val="002C0922"/>
    <w:rsid w:val="002C09D9"/>
    <w:rsid w:val="002C09DF"/>
    <w:rsid w:val="002C139F"/>
    <w:rsid w:val="002C1880"/>
    <w:rsid w:val="002C1B90"/>
    <w:rsid w:val="002C1D00"/>
    <w:rsid w:val="002C1DD9"/>
    <w:rsid w:val="002C2682"/>
    <w:rsid w:val="002C27CB"/>
    <w:rsid w:val="002C2DB8"/>
    <w:rsid w:val="002C328B"/>
    <w:rsid w:val="002C49A4"/>
    <w:rsid w:val="002C4B1B"/>
    <w:rsid w:val="002C53C2"/>
    <w:rsid w:val="002C53DD"/>
    <w:rsid w:val="002C5570"/>
    <w:rsid w:val="002C5CF2"/>
    <w:rsid w:val="002C6093"/>
    <w:rsid w:val="002C6D33"/>
    <w:rsid w:val="002C74C5"/>
    <w:rsid w:val="002D0128"/>
    <w:rsid w:val="002D11AF"/>
    <w:rsid w:val="002D271D"/>
    <w:rsid w:val="002D33C6"/>
    <w:rsid w:val="002D347D"/>
    <w:rsid w:val="002D3591"/>
    <w:rsid w:val="002D3C0C"/>
    <w:rsid w:val="002D3DD8"/>
    <w:rsid w:val="002D3EC0"/>
    <w:rsid w:val="002D3F32"/>
    <w:rsid w:val="002D437A"/>
    <w:rsid w:val="002D4A6E"/>
    <w:rsid w:val="002D4AC3"/>
    <w:rsid w:val="002D5226"/>
    <w:rsid w:val="002D5684"/>
    <w:rsid w:val="002D57C0"/>
    <w:rsid w:val="002D58FB"/>
    <w:rsid w:val="002D5B20"/>
    <w:rsid w:val="002D5DAF"/>
    <w:rsid w:val="002D641F"/>
    <w:rsid w:val="002D6AA3"/>
    <w:rsid w:val="002D6BA1"/>
    <w:rsid w:val="002D6E4B"/>
    <w:rsid w:val="002D6FBF"/>
    <w:rsid w:val="002D740C"/>
    <w:rsid w:val="002D7417"/>
    <w:rsid w:val="002D7CF9"/>
    <w:rsid w:val="002E08B4"/>
    <w:rsid w:val="002E1D28"/>
    <w:rsid w:val="002E1F6D"/>
    <w:rsid w:val="002E3614"/>
    <w:rsid w:val="002E3A93"/>
    <w:rsid w:val="002E4185"/>
    <w:rsid w:val="002E41A6"/>
    <w:rsid w:val="002E423D"/>
    <w:rsid w:val="002E5449"/>
    <w:rsid w:val="002E56D7"/>
    <w:rsid w:val="002E595E"/>
    <w:rsid w:val="002E5B6D"/>
    <w:rsid w:val="002E6724"/>
    <w:rsid w:val="002E6ECB"/>
    <w:rsid w:val="002E7821"/>
    <w:rsid w:val="002E798F"/>
    <w:rsid w:val="002E7A90"/>
    <w:rsid w:val="002E7B41"/>
    <w:rsid w:val="002F02B4"/>
    <w:rsid w:val="002F08AB"/>
    <w:rsid w:val="002F0AC6"/>
    <w:rsid w:val="002F0E7B"/>
    <w:rsid w:val="002F1061"/>
    <w:rsid w:val="002F1477"/>
    <w:rsid w:val="002F2312"/>
    <w:rsid w:val="002F24D5"/>
    <w:rsid w:val="002F2CB4"/>
    <w:rsid w:val="002F3044"/>
    <w:rsid w:val="002F3512"/>
    <w:rsid w:val="002F3906"/>
    <w:rsid w:val="002F3C51"/>
    <w:rsid w:val="002F3CD9"/>
    <w:rsid w:val="002F42AB"/>
    <w:rsid w:val="002F434F"/>
    <w:rsid w:val="002F500D"/>
    <w:rsid w:val="002F5FE2"/>
    <w:rsid w:val="002F7556"/>
    <w:rsid w:val="002F792F"/>
    <w:rsid w:val="002F7A4C"/>
    <w:rsid w:val="002F7C37"/>
    <w:rsid w:val="00300B6E"/>
    <w:rsid w:val="00300C34"/>
    <w:rsid w:val="00301284"/>
    <w:rsid w:val="003019E9"/>
    <w:rsid w:val="00301B41"/>
    <w:rsid w:val="003032A5"/>
    <w:rsid w:val="00303E26"/>
    <w:rsid w:val="00304846"/>
    <w:rsid w:val="0030505F"/>
    <w:rsid w:val="00305477"/>
    <w:rsid w:val="0030597A"/>
    <w:rsid w:val="00305E94"/>
    <w:rsid w:val="00305F67"/>
    <w:rsid w:val="00307044"/>
    <w:rsid w:val="00307A80"/>
    <w:rsid w:val="003112D9"/>
    <w:rsid w:val="00311673"/>
    <w:rsid w:val="0031294A"/>
    <w:rsid w:val="003146F8"/>
    <w:rsid w:val="00314F59"/>
    <w:rsid w:val="0031586F"/>
    <w:rsid w:val="00315D8B"/>
    <w:rsid w:val="00315E86"/>
    <w:rsid w:val="003169FE"/>
    <w:rsid w:val="003177B4"/>
    <w:rsid w:val="00317B0A"/>
    <w:rsid w:val="0032066B"/>
    <w:rsid w:val="0032112C"/>
    <w:rsid w:val="00321242"/>
    <w:rsid w:val="00321B80"/>
    <w:rsid w:val="003228E3"/>
    <w:rsid w:val="00322BAA"/>
    <w:rsid w:val="00322BE3"/>
    <w:rsid w:val="003236C2"/>
    <w:rsid w:val="003247A4"/>
    <w:rsid w:val="00325060"/>
    <w:rsid w:val="00325496"/>
    <w:rsid w:val="00325537"/>
    <w:rsid w:val="003255C3"/>
    <w:rsid w:val="003268FE"/>
    <w:rsid w:val="00326986"/>
    <w:rsid w:val="003271FE"/>
    <w:rsid w:val="003300FA"/>
    <w:rsid w:val="003302BC"/>
    <w:rsid w:val="00330360"/>
    <w:rsid w:val="0033036C"/>
    <w:rsid w:val="0033150B"/>
    <w:rsid w:val="00331FDD"/>
    <w:rsid w:val="003322D3"/>
    <w:rsid w:val="003323EE"/>
    <w:rsid w:val="0033315A"/>
    <w:rsid w:val="0033362B"/>
    <w:rsid w:val="00333C91"/>
    <w:rsid w:val="00333EA4"/>
    <w:rsid w:val="003340E5"/>
    <w:rsid w:val="00334497"/>
    <w:rsid w:val="00334585"/>
    <w:rsid w:val="00334607"/>
    <w:rsid w:val="00334DEE"/>
    <w:rsid w:val="0033597F"/>
    <w:rsid w:val="00335D96"/>
    <w:rsid w:val="00335EE9"/>
    <w:rsid w:val="00336296"/>
    <w:rsid w:val="00336475"/>
    <w:rsid w:val="00336DF8"/>
    <w:rsid w:val="00336E8A"/>
    <w:rsid w:val="00336FA1"/>
    <w:rsid w:val="00337325"/>
    <w:rsid w:val="00337BA2"/>
    <w:rsid w:val="00337E1F"/>
    <w:rsid w:val="003402AA"/>
    <w:rsid w:val="003405A9"/>
    <w:rsid w:val="003405B6"/>
    <w:rsid w:val="00340A3D"/>
    <w:rsid w:val="00340A98"/>
    <w:rsid w:val="00341001"/>
    <w:rsid w:val="00341107"/>
    <w:rsid w:val="0034121A"/>
    <w:rsid w:val="00341802"/>
    <w:rsid w:val="00342FB7"/>
    <w:rsid w:val="003433E3"/>
    <w:rsid w:val="00344432"/>
    <w:rsid w:val="00344A4E"/>
    <w:rsid w:val="00345EEA"/>
    <w:rsid w:val="00346665"/>
    <w:rsid w:val="003505FB"/>
    <w:rsid w:val="00350E1E"/>
    <w:rsid w:val="00351640"/>
    <w:rsid w:val="00351C90"/>
    <w:rsid w:val="00351E31"/>
    <w:rsid w:val="00352596"/>
    <w:rsid w:val="0035361B"/>
    <w:rsid w:val="00353AEA"/>
    <w:rsid w:val="00353DF3"/>
    <w:rsid w:val="00354F00"/>
    <w:rsid w:val="00355146"/>
    <w:rsid w:val="00355479"/>
    <w:rsid w:val="00355D9A"/>
    <w:rsid w:val="003561AB"/>
    <w:rsid w:val="003570CF"/>
    <w:rsid w:val="0035750B"/>
    <w:rsid w:val="00357A8A"/>
    <w:rsid w:val="00357DE6"/>
    <w:rsid w:val="00357EDE"/>
    <w:rsid w:val="00360056"/>
    <w:rsid w:val="00360FD1"/>
    <w:rsid w:val="003611C9"/>
    <w:rsid w:val="00361521"/>
    <w:rsid w:val="00361655"/>
    <w:rsid w:val="00361DEE"/>
    <w:rsid w:val="00361E99"/>
    <w:rsid w:val="00362030"/>
    <w:rsid w:val="0036210A"/>
    <w:rsid w:val="003625AC"/>
    <w:rsid w:val="00363C18"/>
    <w:rsid w:val="00363C80"/>
    <w:rsid w:val="00363F93"/>
    <w:rsid w:val="003641EF"/>
    <w:rsid w:val="003643A5"/>
    <w:rsid w:val="003644A2"/>
    <w:rsid w:val="00364AD9"/>
    <w:rsid w:val="00364D1A"/>
    <w:rsid w:val="00364EA9"/>
    <w:rsid w:val="00365485"/>
    <w:rsid w:val="00365D38"/>
    <w:rsid w:val="003661D0"/>
    <w:rsid w:val="00366271"/>
    <w:rsid w:val="00366484"/>
    <w:rsid w:val="00367B71"/>
    <w:rsid w:val="00367D0B"/>
    <w:rsid w:val="0037093F"/>
    <w:rsid w:val="00371258"/>
    <w:rsid w:val="0037139F"/>
    <w:rsid w:val="0037162B"/>
    <w:rsid w:val="0037163F"/>
    <w:rsid w:val="00371785"/>
    <w:rsid w:val="003718A2"/>
    <w:rsid w:val="00371A48"/>
    <w:rsid w:val="00371FB9"/>
    <w:rsid w:val="003720ED"/>
    <w:rsid w:val="003727B9"/>
    <w:rsid w:val="003733AF"/>
    <w:rsid w:val="003733C1"/>
    <w:rsid w:val="00374776"/>
    <w:rsid w:val="003751F7"/>
    <w:rsid w:val="0037615E"/>
    <w:rsid w:val="00376166"/>
    <w:rsid w:val="00376A81"/>
    <w:rsid w:val="00376C4D"/>
    <w:rsid w:val="00376EC2"/>
    <w:rsid w:val="00377682"/>
    <w:rsid w:val="00377DA3"/>
    <w:rsid w:val="00380E53"/>
    <w:rsid w:val="00380ECF"/>
    <w:rsid w:val="00380F63"/>
    <w:rsid w:val="003810B5"/>
    <w:rsid w:val="00382B9F"/>
    <w:rsid w:val="00383038"/>
    <w:rsid w:val="003834A0"/>
    <w:rsid w:val="00383F57"/>
    <w:rsid w:val="003844EE"/>
    <w:rsid w:val="00384F9A"/>
    <w:rsid w:val="00384FC4"/>
    <w:rsid w:val="00385267"/>
    <w:rsid w:val="00385DA3"/>
    <w:rsid w:val="00385F77"/>
    <w:rsid w:val="003860A6"/>
    <w:rsid w:val="00386339"/>
    <w:rsid w:val="00387C0C"/>
    <w:rsid w:val="003908C5"/>
    <w:rsid w:val="00390DC8"/>
    <w:rsid w:val="0039138A"/>
    <w:rsid w:val="0039190C"/>
    <w:rsid w:val="00391ADD"/>
    <w:rsid w:val="00391EAD"/>
    <w:rsid w:val="00392091"/>
    <w:rsid w:val="0039209D"/>
    <w:rsid w:val="00392632"/>
    <w:rsid w:val="00392946"/>
    <w:rsid w:val="003931B7"/>
    <w:rsid w:val="003936D5"/>
    <w:rsid w:val="0039392C"/>
    <w:rsid w:val="00393E88"/>
    <w:rsid w:val="003947B2"/>
    <w:rsid w:val="00394ABD"/>
    <w:rsid w:val="00394C8F"/>
    <w:rsid w:val="00394F5E"/>
    <w:rsid w:val="003951A9"/>
    <w:rsid w:val="0039542D"/>
    <w:rsid w:val="003954EB"/>
    <w:rsid w:val="00396274"/>
    <w:rsid w:val="003966B5"/>
    <w:rsid w:val="00396877"/>
    <w:rsid w:val="003971AB"/>
    <w:rsid w:val="003A148F"/>
    <w:rsid w:val="003A1CFA"/>
    <w:rsid w:val="003A2BD5"/>
    <w:rsid w:val="003A342F"/>
    <w:rsid w:val="003A41A1"/>
    <w:rsid w:val="003A4402"/>
    <w:rsid w:val="003A507F"/>
    <w:rsid w:val="003A510D"/>
    <w:rsid w:val="003A54DC"/>
    <w:rsid w:val="003A5CB1"/>
    <w:rsid w:val="003A5D51"/>
    <w:rsid w:val="003A661C"/>
    <w:rsid w:val="003A6DBE"/>
    <w:rsid w:val="003A71F7"/>
    <w:rsid w:val="003A734F"/>
    <w:rsid w:val="003B059D"/>
    <w:rsid w:val="003B1414"/>
    <w:rsid w:val="003B1987"/>
    <w:rsid w:val="003B1F57"/>
    <w:rsid w:val="003B2B2A"/>
    <w:rsid w:val="003B367F"/>
    <w:rsid w:val="003B3B9E"/>
    <w:rsid w:val="003B3E67"/>
    <w:rsid w:val="003B3EE8"/>
    <w:rsid w:val="003B407C"/>
    <w:rsid w:val="003B408E"/>
    <w:rsid w:val="003B5B5C"/>
    <w:rsid w:val="003B5C64"/>
    <w:rsid w:val="003B63D6"/>
    <w:rsid w:val="003B68CC"/>
    <w:rsid w:val="003B6AD8"/>
    <w:rsid w:val="003B6B5C"/>
    <w:rsid w:val="003B74DB"/>
    <w:rsid w:val="003B7F95"/>
    <w:rsid w:val="003C085F"/>
    <w:rsid w:val="003C0F6A"/>
    <w:rsid w:val="003C1257"/>
    <w:rsid w:val="003C12C5"/>
    <w:rsid w:val="003C1425"/>
    <w:rsid w:val="003C162D"/>
    <w:rsid w:val="003C27E5"/>
    <w:rsid w:val="003C2A74"/>
    <w:rsid w:val="003C355E"/>
    <w:rsid w:val="003C37BD"/>
    <w:rsid w:val="003C39D2"/>
    <w:rsid w:val="003C3A63"/>
    <w:rsid w:val="003C409E"/>
    <w:rsid w:val="003C48B8"/>
    <w:rsid w:val="003C5432"/>
    <w:rsid w:val="003C5950"/>
    <w:rsid w:val="003C5B54"/>
    <w:rsid w:val="003C5CCC"/>
    <w:rsid w:val="003C5F24"/>
    <w:rsid w:val="003C6209"/>
    <w:rsid w:val="003C63AD"/>
    <w:rsid w:val="003C6B2B"/>
    <w:rsid w:val="003C6C1F"/>
    <w:rsid w:val="003C6CB0"/>
    <w:rsid w:val="003C6D45"/>
    <w:rsid w:val="003C7998"/>
    <w:rsid w:val="003C7B84"/>
    <w:rsid w:val="003C7D58"/>
    <w:rsid w:val="003C7DD6"/>
    <w:rsid w:val="003D0BE7"/>
    <w:rsid w:val="003D19F7"/>
    <w:rsid w:val="003D1FD0"/>
    <w:rsid w:val="003D2C09"/>
    <w:rsid w:val="003D2EDE"/>
    <w:rsid w:val="003D3238"/>
    <w:rsid w:val="003D3363"/>
    <w:rsid w:val="003D37CD"/>
    <w:rsid w:val="003D3A9E"/>
    <w:rsid w:val="003D4107"/>
    <w:rsid w:val="003D517D"/>
    <w:rsid w:val="003D6650"/>
    <w:rsid w:val="003D6970"/>
    <w:rsid w:val="003D6D84"/>
    <w:rsid w:val="003D6FCA"/>
    <w:rsid w:val="003D7311"/>
    <w:rsid w:val="003D7575"/>
    <w:rsid w:val="003D7DBF"/>
    <w:rsid w:val="003D7ED2"/>
    <w:rsid w:val="003E0531"/>
    <w:rsid w:val="003E0DEB"/>
    <w:rsid w:val="003E13E6"/>
    <w:rsid w:val="003E14D1"/>
    <w:rsid w:val="003E1B9D"/>
    <w:rsid w:val="003E36FC"/>
    <w:rsid w:val="003E406A"/>
    <w:rsid w:val="003E4963"/>
    <w:rsid w:val="003E4B1F"/>
    <w:rsid w:val="003E583B"/>
    <w:rsid w:val="003E59CC"/>
    <w:rsid w:val="003E5C81"/>
    <w:rsid w:val="003E6901"/>
    <w:rsid w:val="003E693D"/>
    <w:rsid w:val="003E6D17"/>
    <w:rsid w:val="003E7257"/>
    <w:rsid w:val="003E73D9"/>
    <w:rsid w:val="003E7925"/>
    <w:rsid w:val="003E7AB0"/>
    <w:rsid w:val="003E7FA1"/>
    <w:rsid w:val="003F0436"/>
    <w:rsid w:val="003F0BC1"/>
    <w:rsid w:val="003F0FC5"/>
    <w:rsid w:val="003F14C8"/>
    <w:rsid w:val="003F17B2"/>
    <w:rsid w:val="003F1D76"/>
    <w:rsid w:val="003F2660"/>
    <w:rsid w:val="003F2FF3"/>
    <w:rsid w:val="003F3119"/>
    <w:rsid w:val="003F35D4"/>
    <w:rsid w:val="003F36C4"/>
    <w:rsid w:val="003F36DF"/>
    <w:rsid w:val="003F3F58"/>
    <w:rsid w:val="003F41E1"/>
    <w:rsid w:val="003F479E"/>
    <w:rsid w:val="003F4C19"/>
    <w:rsid w:val="003F509E"/>
    <w:rsid w:val="003F5426"/>
    <w:rsid w:val="003F68B9"/>
    <w:rsid w:val="003F73F6"/>
    <w:rsid w:val="003F77D1"/>
    <w:rsid w:val="003F7C59"/>
    <w:rsid w:val="003F7D9F"/>
    <w:rsid w:val="004000D6"/>
    <w:rsid w:val="00400B0B"/>
    <w:rsid w:val="00401567"/>
    <w:rsid w:val="004016B9"/>
    <w:rsid w:val="0040177F"/>
    <w:rsid w:val="00401F53"/>
    <w:rsid w:val="004022C6"/>
    <w:rsid w:val="00402584"/>
    <w:rsid w:val="004035B3"/>
    <w:rsid w:val="00403A66"/>
    <w:rsid w:val="00403FCD"/>
    <w:rsid w:val="0040433B"/>
    <w:rsid w:val="0040459D"/>
    <w:rsid w:val="00405C0D"/>
    <w:rsid w:val="00405C35"/>
    <w:rsid w:val="00405E79"/>
    <w:rsid w:val="00406A30"/>
    <w:rsid w:val="00406E2A"/>
    <w:rsid w:val="004071F3"/>
    <w:rsid w:val="00407476"/>
    <w:rsid w:val="004075ED"/>
    <w:rsid w:val="00407E93"/>
    <w:rsid w:val="00407EB3"/>
    <w:rsid w:val="00407F0B"/>
    <w:rsid w:val="00410905"/>
    <w:rsid w:val="00410B97"/>
    <w:rsid w:val="00411156"/>
    <w:rsid w:val="004112F8"/>
    <w:rsid w:val="00411D7C"/>
    <w:rsid w:val="00411EB4"/>
    <w:rsid w:val="00411EF8"/>
    <w:rsid w:val="00412269"/>
    <w:rsid w:val="004125EA"/>
    <w:rsid w:val="004128A7"/>
    <w:rsid w:val="0041315E"/>
    <w:rsid w:val="00413790"/>
    <w:rsid w:val="0041382B"/>
    <w:rsid w:val="00413B14"/>
    <w:rsid w:val="00416E01"/>
    <w:rsid w:val="004175B2"/>
    <w:rsid w:val="00417780"/>
    <w:rsid w:val="00417A8E"/>
    <w:rsid w:val="00420123"/>
    <w:rsid w:val="004218AA"/>
    <w:rsid w:val="00421C53"/>
    <w:rsid w:val="00423182"/>
    <w:rsid w:val="00423234"/>
    <w:rsid w:val="00423957"/>
    <w:rsid w:val="00423A42"/>
    <w:rsid w:val="00423AB5"/>
    <w:rsid w:val="004240CE"/>
    <w:rsid w:val="004247D4"/>
    <w:rsid w:val="00424BED"/>
    <w:rsid w:val="0042581F"/>
    <w:rsid w:val="00425DF6"/>
    <w:rsid w:val="00426141"/>
    <w:rsid w:val="00426766"/>
    <w:rsid w:val="004269AB"/>
    <w:rsid w:val="004276AF"/>
    <w:rsid w:val="004278F8"/>
    <w:rsid w:val="0042791A"/>
    <w:rsid w:val="00427C4C"/>
    <w:rsid w:val="004301B6"/>
    <w:rsid w:val="0043038B"/>
    <w:rsid w:val="00430416"/>
    <w:rsid w:val="00430C58"/>
    <w:rsid w:val="004322EC"/>
    <w:rsid w:val="00432445"/>
    <w:rsid w:val="0043250E"/>
    <w:rsid w:val="00433298"/>
    <w:rsid w:val="00433419"/>
    <w:rsid w:val="00433431"/>
    <w:rsid w:val="004334CB"/>
    <w:rsid w:val="0043369F"/>
    <w:rsid w:val="004338C4"/>
    <w:rsid w:val="00433CCE"/>
    <w:rsid w:val="004343AB"/>
    <w:rsid w:val="004350B4"/>
    <w:rsid w:val="00435A41"/>
    <w:rsid w:val="00435CA8"/>
    <w:rsid w:val="0043610C"/>
    <w:rsid w:val="00436283"/>
    <w:rsid w:val="004370D4"/>
    <w:rsid w:val="00440337"/>
    <w:rsid w:val="004407A1"/>
    <w:rsid w:val="00441995"/>
    <w:rsid w:val="00441A4F"/>
    <w:rsid w:val="00441B81"/>
    <w:rsid w:val="00441C9D"/>
    <w:rsid w:val="0044350E"/>
    <w:rsid w:val="004439B5"/>
    <w:rsid w:val="00443A6B"/>
    <w:rsid w:val="00443DCF"/>
    <w:rsid w:val="00443F9B"/>
    <w:rsid w:val="00443F9D"/>
    <w:rsid w:val="00443FBE"/>
    <w:rsid w:val="004441F8"/>
    <w:rsid w:val="004443CB"/>
    <w:rsid w:val="0044499E"/>
    <w:rsid w:val="00444B82"/>
    <w:rsid w:val="00445199"/>
    <w:rsid w:val="004455D1"/>
    <w:rsid w:val="004458C7"/>
    <w:rsid w:val="00450358"/>
    <w:rsid w:val="0045095E"/>
    <w:rsid w:val="00450E57"/>
    <w:rsid w:val="00451029"/>
    <w:rsid w:val="00451E4C"/>
    <w:rsid w:val="004520F3"/>
    <w:rsid w:val="004527C4"/>
    <w:rsid w:val="00452CCE"/>
    <w:rsid w:val="004535C5"/>
    <w:rsid w:val="0045378F"/>
    <w:rsid w:val="004538DA"/>
    <w:rsid w:val="004542D6"/>
    <w:rsid w:val="00454E81"/>
    <w:rsid w:val="00454FBC"/>
    <w:rsid w:val="004558C1"/>
    <w:rsid w:val="00455A49"/>
    <w:rsid w:val="00455B56"/>
    <w:rsid w:val="0045608F"/>
    <w:rsid w:val="00456147"/>
    <w:rsid w:val="004563B8"/>
    <w:rsid w:val="00456E85"/>
    <w:rsid w:val="004573E3"/>
    <w:rsid w:val="004579FF"/>
    <w:rsid w:val="00457BD6"/>
    <w:rsid w:val="00457E2D"/>
    <w:rsid w:val="004600C1"/>
    <w:rsid w:val="00460101"/>
    <w:rsid w:val="0046026B"/>
    <w:rsid w:val="004603FD"/>
    <w:rsid w:val="0046169F"/>
    <w:rsid w:val="00461CA2"/>
    <w:rsid w:val="004626EA"/>
    <w:rsid w:val="00462BA5"/>
    <w:rsid w:val="00463049"/>
    <w:rsid w:val="004636E1"/>
    <w:rsid w:val="00463BC7"/>
    <w:rsid w:val="00464009"/>
    <w:rsid w:val="00464358"/>
    <w:rsid w:val="004643D8"/>
    <w:rsid w:val="004643FF"/>
    <w:rsid w:val="00464595"/>
    <w:rsid w:val="00465534"/>
    <w:rsid w:val="00466846"/>
    <w:rsid w:val="004668FE"/>
    <w:rsid w:val="004677B9"/>
    <w:rsid w:val="00467F9A"/>
    <w:rsid w:val="00470FD7"/>
    <w:rsid w:val="0047135C"/>
    <w:rsid w:val="00471679"/>
    <w:rsid w:val="00471A99"/>
    <w:rsid w:val="00471AF9"/>
    <w:rsid w:val="00471C60"/>
    <w:rsid w:val="00472525"/>
    <w:rsid w:val="00472A75"/>
    <w:rsid w:val="00473C5B"/>
    <w:rsid w:val="004743CC"/>
    <w:rsid w:val="0047597D"/>
    <w:rsid w:val="00475AA5"/>
    <w:rsid w:val="004767DC"/>
    <w:rsid w:val="0047724A"/>
    <w:rsid w:val="004776BA"/>
    <w:rsid w:val="00477752"/>
    <w:rsid w:val="004800D4"/>
    <w:rsid w:val="0048086C"/>
    <w:rsid w:val="00480E77"/>
    <w:rsid w:val="00481AD3"/>
    <w:rsid w:val="00482394"/>
    <w:rsid w:val="00482395"/>
    <w:rsid w:val="00482AD7"/>
    <w:rsid w:val="00482DEC"/>
    <w:rsid w:val="00483871"/>
    <w:rsid w:val="00483F70"/>
    <w:rsid w:val="00484E3F"/>
    <w:rsid w:val="004854AA"/>
    <w:rsid w:val="004857C1"/>
    <w:rsid w:val="00486A92"/>
    <w:rsid w:val="00486DC7"/>
    <w:rsid w:val="00487F37"/>
    <w:rsid w:val="0049127C"/>
    <w:rsid w:val="00491645"/>
    <w:rsid w:val="00491797"/>
    <w:rsid w:val="00491E9A"/>
    <w:rsid w:val="00492871"/>
    <w:rsid w:val="00492A7D"/>
    <w:rsid w:val="00492B9B"/>
    <w:rsid w:val="0049344B"/>
    <w:rsid w:val="00493EE5"/>
    <w:rsid w:val="00494427"/>
    <w:rsid w:val="00494468"/>
    <w:rsid w:val="004946F0"/>
    <w:rsid w:val="0049493E"/>
    <w:rsid w:val="00494FA5"/>
    <w:rsid w:val="004953DE"/>
    <w:rsid w:val="00495F79"/>
    <w:rsid w:val="00496236"/>
    <w:rsid w:val="00496DEA"/>
    <w:rsid w:val="00497129"/>
    <w:rsid w:val="00497185"/>
    <w:rsid w:val="004A0776"/>
    <w:rsid w:val="004A0D66"/>
    <w:rsid w:val="004A1006"/>
    <w:rsid w:val="004A15DF"/>
    <w:rsid w:val="004A16E8"/>
    <w:rsid w:val="004A2276"/>
    <w:rsid w:val="004A281D"/>
    <w:rsid w:val="004A3E0B"/>
    <w:rsid w:val="004A408C"/>
    <w:rsid w:val="004A4332"/>
    <w:rsid w:val="004A4868"/>
    <w:rsid w:val="004A497C"/>
    <w:rsid w:val="004A4D2C"/>
    <w:rsid w:val="004A57EA"/>
    <w:rsid w:val="004A5878"/>
    <w:rsid w:val="004A6290"/>
    <w:rsid w:val="004A68BF"/>
    <w:rsid w:val="004A78F7"/>
    <w:rsid w:val="004B0120"/>
    <w:rsid w:val="004B0137"/>
    <w:rsid w:val="004B0256"/>
    <w:rsid w:val="004B049D"/>
    <w:rsid w:val="004B06F7"/>
    <w:rsid w:val="004B12AF"/>
    <w:rsid w:val="004B13A8"/>
    <w:rsid w:val="004B1F8B"/>
    <w:rsid w:val="004B21FD"/>
    <w:rsid w:val="004B2659"/>
    <w:rsid w:val="004B2887"/>
    <w:rsid w:val="004B28FA"/>
    <w:rsid w:val="004B2BC2"/>
    <w:rsid w:val="004B316A"/>
    <w:rsid w:val="004B31D1"/>
    <w:rsid w:val="004B3796"/>
    <w:rsid w:val="004B3E90"/>
    <w:rsid w:val="004B3EF5"/>
    <w:rsid w:val="004B3FBB"/>
    <w:rsid w:val="004B4596"/>
    <w:rsid w:val="004B4690"/>
    <w:rsid w:val="004B4EF2"/>
    <w:rsid w:val="004B5272"/>
    <w:rsid w:val="004B5534"/>
    <w:rsid w:val="004B5C8A"/>
    <w:rsid w:val="004B65D4"/>
    <w:rsid w:val="004B6D65"/>
    <w:rsid w:val="004B7545"/>
    <w:rsid w:val="004B7A64"/>
    <w:rsid w:val="004B7E87"/>
    <w:rsid w:val="004C054F"/>
    <w:rsid w:val="004C0936"/>
    <w:rsid w:val="004C0F65"/>
    <w:rsid w:val="004C17DD"/>
    <w:rsid w:val="004C1D89"/>
    <w:rsid w:val="004C2635"/>
    <w:rsid w:val="004C2E68"/>
    <w:rsid w:val="004C4196"/>
    <w:rsid w:val="004C5506"/>
    <w:rsid w:val="004C5AE3"/>
    <w:rsid w:val="004C61C7"/>
    <w:rsid w:val="004C6923"/>
    <w:rsid w:val="004C6A63"/>
    <w:rsid w:val="004C6D68"/>
    <w:rsid w:val="004C6D93"/>
    <w:rsid w:val="004C73ED"/>
    <w:rsid w:val="004D04BC"/>
    <w:rsid w:val="004D09BD"/>
    <w:rsid w:val="004D0DA1"/>
    <w:rsid w:val="004D2750"/>
    <w:rsid w:val="004D34C0"/>
    <w:rsid w:val="004D5BC9"/>
    <w:rsid w:val="004D5D63"/>
    <w:rsid w:val="004D67BA"/>
    <w:rsid w:val="004D69CB"/>
    <w:rsid w:val="004D7A2D"/>
    <w:rsid w:val="004E020E"/>
    <w:rsid w:val="004E0652"/>
    <w:rsid w:val="004E0DB6"/>
    <w:rsid w:val="004E1335"/>
    <w:rsid w:val="004E14DF"/>
    <w:rsid w:val="004E17A0"/>
    <w:rsid w:val="004E1AA8"/>
    <w:rsid w:val="004E1BC4"/>
    <w:rsid w:val="004E224E"/>
    <w:rsid w:val="004E31E3"/>
    <w:rsid w:val="004E3C37"/>
    <w:rsid w:val="004E3CC6"/>
    <w:rsid w:val="004E3E0E"/>
    <w:rsid w:val="004E3E6C"/>
    <w:rsid w:val="004E3F47"/>
    <w:rsid w:val="004E4407"/>
    <w:rsid w:val="004E44EC"/>
    <w:rsid w:val="004E472F"/>
    <w:rsid w:val="004E47B1"/>
    <w:rsid w:val="004E4B91"/>
    <w:rsid w:val="004E4DA9"/>
    <w:rsid w:val="004E5111"/>
    <w:rsid w:val="004E532C"/>
    <w:rsid w:val="004E5B58"/>
    <w:rsid w:val="004E5DC4"/>
    <w:rsid w:val="004E5F84"/>
    <w:rsid w:val="004E6A24"/>
    <w:rsid w:val="004E724E"/>
    <w:rsid w:val="004E7733"/>
    <w:rsid w:val="004E7DAF"/>
    <w:rsid w:val="004E7F13"/>
    <w:rsid w:val="004E7FC2"/>
    <w:rsid w:val="004E7FC9"/>
    <w:rsid w:val="004F02E7"/>
    <w:rsid w:val="004F0458"/>
    <w:rsid w:val="004F0514"/>
    <w:rsid w:val="004F0A3E"/>
    <w:rsid w:val="004F1CA6"/>
    <w:rsid w:val="004F22B9"/>
    <w:rsid w:val="004F2A96"/>
    <w:rsid w:val="004F2C8E"/>
    <w:rsid w:val="004F321C"/>
    <w:rsid w:val="004F411A"/>
    <w:rsid w:val="004F47C7"/>
    <w:rsid w:val="004F4DA7"/>
    <w:rsid w:val="004F4FD3"/>
    <w:rsid w:val="004F583C"/>
    <w:rsid w:val="004F5B1C"/>
    <w:rsid w:val="004F5CE3"/>
    <w:rsid w:val="004F5F7D"/>
    <w:rsid w:val="004F678B"/>
    <w:rsid w:val="004F6923"/>
    <w:rsid w:val="004F7726"/>
    <w:rsid w:val="00500661"/>
    <w:rsid w:val="005008BD"/>
    <w:rsid w:val="005016E6"/>
    <w:rsid w:val="00501732"/>
    <w:rsid w:val="0050399A"/>
    <w:rsid w:val="00504C63"/>
    <w:rsid w:val="005053F6"/>
    <w:rsid w:val="00506784"/>
    <w:rsid w:val="00507046"/>
    <w:rsid w:val="00507510"/>
    <w:rsid w:val="00507571"/>
    <w:rsid w:val="0050757F"/>
    <w:rsid w:val="00507E72"/>
    <w:rsid w:val="00510B04"/>
    <w:rsid w:val="00511211"/>
    <w:rsid w:val="00511324"/>
    <w:rsid w:val="00511864"/>
    <w:rsid w:val="00511BDE"/>
    <w:rsid w:val="00511E81"/>
    <w:rsid w:val="005130DA"/>
    <w:rsid w:val="00513A83"/>
    <w:rsid w:val="00513D07"/>
    <w:rsid w:val="0051512C"/>
    <w:rsid w:val="005157AF"/>
    <w:rsid w:val="005158CB"/>
    <w:rsid w:val="00515A39"/>
    <w:rsid w:val="00515CB1"/>
    <w:rsid w:val="00515E5B"/>
    <w:rsid w:val="00515EBA"/>
    <w:rsid w:val="0051668A"/>
    <w:rsid w:val="005168C3"/>
    <w:rsid w:val="00517113"/>
    <w:rsid w:val="00517698"/>
    <w:rsid w:val="005200EB"/>
    <w:rsid w:val="0052012A"/>
    <w:rsid w:val="00520290"/>
    <w:rsid w:val="00520433"/>
    <w:rsid w:val="0052060F"/>
    <w:rsid w:val="00520A25"/>
    <w:rsid w:val="00521179"/>
    <w:rsid w:val="005211F1"/>
    <w:rsid w:val="00521BEF"/>
    <w:rsid w:val="005226A9"/>
    <w:rsid w:val="0052282B"/>
    <w:rsid w:val="005238DC"/>
    <w:rsid w:val="00523A91"/>
    <w:rsid w:val="00523B85"/>
    <w:rsid w:val="0052490D"/>
    <w:rsid w:val="00524DFB"/>
    <w:rsid w:val="00525206"/>
    <w:rsid w:val="0052526F"/>
    <w:rsid w:val="005266EC"/>
    <w:rsid w:val="00526A70"/>
    <w:rsid w:val="00526DB2"/>
    <w:rsid w:val="00527F24"/>
    <w:rsid w:val="00530265"/>
    <w:rsid w:val="0053076B"/>
    <w:rsid w:val="00530C42"/>
    <w:rsid w:val="00530EA1"/>
    <w:rsid w:val="00530F37"/>
    <w:rsid w:val="00530F57"/>
    <w:rsid w:val="005317DC"/>
    <w:rsid w:val="00531955"/>
    <w:rsid w:val="00531A35"/>
    <w:rsid w:val="00531EDF"/>
    <w:rsid w:val="00532327"/>
    <w:rsid w:val="0053298A"/>
    <w:rsid w:val="00533456"/>
    <w:rsid w:val="00533599"/>
    <w:rsid w:val="005351DB"/>
    <w:rsid w:val="00535592"/>
    <w:rsid w:val="00535C89"/>
    <w:rsid w:val="005365C1"/>
    <w:rsid w:val="00536BB1"/>
    <w:rsid w:val="00536D79"/>
    <w:rsid w:val="005404D9"/>
    <w:rsid w:val="0054102B"/>
    <w:rsid w:val="005410F3"/>
    <w:rsid w:val="0054170A"/>
    <w:rsid w:val="00542334"/>
    <w:rsid w:val="0054245F"/>
    <w:rsid w:val="00542E45"/>
    <w:rsid w:val="005439FC"/>
    <w:rsid w:val="0054410F"/>
    <w:rsid w:val="005441E5"/>
    <w:rsid w:val="005442B7"/>
    <w:rsid w:val="00544819"/>
    <w:rsid w:val="00544A37"/>
    <w:rsid w:val="00544DD2"/>
    <w:rsid w:val="00545975"/>
    <w:rsid w:val="00546665"/>
    <w:rsid w:val="0054695E"/>
    <w:rsid w:val="00546B67"/>
    <w:rsid w:val="00546CD1"/>
    <w:rsid w:val="00550083"/>
    <w:rsid w:val="005502F4"/>
    <w:rsid w:val="00550781"/>
    <w:rsid w:val="00550BAE"/>
    <w:rsid w:val="005517EB"/>
    <w:rsid w:val="00551ECF"/>
    <w:rsid w:val="00552D6E"/>
    <w:rsid w:val="00555459"/>
    <w:rsid w:val="0055561A"/>
    <w:rsid w:val="00555634"/>
    <w:rsid w:val="00555836"/>
    <w:rsid w:val="00555DC9"/>
    <w:rsid w:val="00556F19"/>
    <w:rsid w:val="0055785B"/>
    <w:rsid w:val="00557935"/>
    <w:rsid w:val="00557DEE"/>
    <w:rsid w:val="00561FCF"/>
    <w:rsid w:val="00562568"/>
    <w:rsid w:val="00563249"/>
    <w:rsid w:val="00563516"/>
    <w:rsid w:val="00563E68"/>
    <w:rsid w:val="0056406A"/>
    <w:rsid w:val="0056409A"/>
    <w:rsid w:val="005642E4"/>
    <w:rsid w:val="0056430C"/>
    <w:rsid w:val="0056436E"/>
    <w:rsid w:val="005647A3"/>
    <w:rsid w:val="00564F61"/>
    <w:rsid w:val="0056541D"/>
    <w:rsid w:val="005656AD"/>
    <w:rsid w:val="005663F6"/>
    <w:rsid w:val="00566986"/>
    <w:rsid w:val="00566C9D"/>
    <w:rsid w:val="00567147"/>
    <w:rsid w:val="00567272"/>
    <w:rsid w:val="0056799C"/>
    <w:rsid w:val="005679C8"/>
    <w:rsid w:val="00567C07"/>
    <w:rsid w:val="00572BA6"/>
    <w:rsid w:val="00573081"/>
    <w:rsid w:val="005732CC"/>
    <w:rsid w:val="0057369C"/>
    <w:rsid w:val="00573DB3"/>
    <w:rsid w:val="00573EB7"/>
    <w:rsid w:val="005741AA"/>
    <w:rsid w:val="00574503"/>
    <w:rsid w:val="00574561"/>
    <w:rsid w:val="005746BC"/>
    <w:rsid w:val="00574BF2"/>
    <w:rsid w:val="00574EDB"/>
    <w:rsid w:val="00574F43"/>
    <w:rsid w:val="0057599B"/>
    <w:rsid w:val="00576559"/>
    <w:rsid w:val="005765C4"/>
    <w:rsid w:val="005777EA"/>
    <w:rsid w:val="00577BE2"/>
    <w:rsid w:val="00577DE3"/>
    <w:rsid w:val="00577E8B"/>
    <w:rsid w:val="0058063B"/>
    <w:rsid w:val="00580B67"/>
    <w:rsid w:val="00580C52"/>
    <w:rsid w:val="00581150"/>
    <w:rsid w:val="00581242"/>
    <w:rsid w:val="00581BE4"/>
    <w:rsid w:val="00581E7D"/>
    <w:rsid w:val="0058260A"/>
    <w:rsid w:val="00582D1E"/>
    <w:rsid w:val="00582E34"/>
    <w:rsid w:val="00584090"/>
    <w:rsid w:val="005845EA"/>
    <w:rsid w:val="00584810"/>
    <w:rsid w:val="00584B72"/>
    <w:rsid w:val="00585A95"/>
    <w:rsid w:val="00585F0A"/>
    <w:rsid w:val="00586634"/>
    <w:rsid w:val="005875A2"/>
    <w:rsid w:val="00587750"/>
    <w:rsid w:val="00587A63"/>
    <w:rsid w:val="00590919"/>
    <w:rsid w:val="00590970"/>
    <w:rsid w:val="0059256A"/>
    <w:rsid w:val="005926EC"/>
    <w:rsid w:val="00592D10"/>
    <w:rsid w:val="005942F3"/>
    <w:rsid w:val="00594A1C"/>
    <w:rsid w:val="00596D54"/>
    <w:rsid w:val="00596F2A"/>
    <w:rsid w:val="00597593"/>
    <w:rsid w:val="005979BB"/>
    <w:rsid w:val="00597E8E"/>
    <w:rsid w:val="005A0CC4"/>
    <w:rsid w:val="005A0D2B"/>
    <w:rsid w:val="005A1069"/>
    <w:rsid w:val="005A1304"/>
    <w:rsid w:val="005A16C2"/>
    <w:rsid w:val="005A2101"/>
    <w:rsid w:val="005A221A"/>
    <w:rsid w:val="005A25F4"/>
    <w:rsid w:val="005A26C2"/>
    <w:rsid w:val="005A2931"/>
    <w:rsid w:val="005A2BDE"/>
    <w:rsid w:val="005A3C6A"/>
    <w:rsid w:val="005A3F55"/>
    <w:rsid w:val="005A4AA6"/>
    <w:rsid w:val="005A68F2"/>
    <w:rsid w:val="005A6EB7"/>
    <w:rsid w:val="005A7608"/>
    <w:rsid w:val="005A76B4"/>
    <w:rsid w:val="005A79CD"/>
    <w:rsid w:val="005B09E6"/>
    <w:rsid w:val="005B0EAA"/>
    <w:rsid w:val="005B0F7C"/>
    <w:rsid w:val="005B167A"/>
    <w:rsid w:val="005B1803"/>
    <w:rsid w:val="005B18C3"/>
    <w:rsid w:val="005B1DD2"/>
    <w:rsid w:val="005B2019"/>
    <w:rsid w:val="005B329A"/>
    <w:rsid w:val="005B33DC"/>
    <w:rsid w:val="005B46FD"/>
    <w:rsid w:val="005B47BF"/>
    <w:rsid w:val="005B5F64"/>
    <w:rsid w:val="005B64AA"/>
    <w:rsid w:val="005B6E7C"/>
    <w:rsid w:val="005B7129"/>
    <w:rsid w:val="005B77A1"/>
    <w:rsid w:val="005B7DFA"/>
    <w:rsid w:val="005C0C02"/>
    <w:rsid w:val="005C1AEB"/>
    <w:rsid w:val="005C1E55"/>
    <w:rsid w:val="005C313E"/>
    <w:rsid w:val="005C332A"/>
    <w:rsid w:val="005C340A"/>
    <w:rsid w:val="005C35BC"/>
    <w:rsid w:val="005C38E9"/>
    <w:rsid w:val="005C48C1"/>
    <w:rsid w:val="005C49B1"/>
    <w:rsid w:val="005C51F5"/>
    <w:rsid w:val="005C6A18"/>
    <w:rsid w:val="005C7E88"/>
    <w:rsid w:val="005D03D7"/>
    <w:rsid w:val="005D0561"/>
    <w:rsid w:val="005D092F"/>
    <w:rsid w:val="005D0E66"/>
    <w:rsid w:val="005D137B"/>
    <w:rsid w:val="005D2350"/>
    <w:rsid w:val="005D2B24"/>
    <w:rsid w:val="005D2B2C"/>
    <w:rsid w:val="005D2B4C"/>
    <w:rsid w:val="005D351D"/>
    <w:rsid w:val="005D394A"/>
    <w:rsid w:val="005D394D"/>
    <w:rsid w:val="005D3BF4"/>
    <w:rsid w:val="005D3EA5"/>
    <w:rsid w:val="005D3EF7"/>
    <w:rsid w:val="005D40BC"/>
    <w:rsid w:val="005D4F1C"/>
    <w:rsid w:val="005D5B5A"/>
    <w:rsid w:val="005D65B5"/>
    <w:rsid w:val="005D6AF0"/>
    <w:rsid w:val="005D70AE"/>
    <w:rsid w:val="005E02A8"/>
    <w:rsid w:val="005E03A4"/>
    <w:rsid w:val="005E0634"/>
    <w:rsid w:val="005E06BF"/>
    <w:rsid w:val="005E0796"/>
    <w:rsid w:val="005E1B5E"/>
    <w:rsid w:val="005E1C22"/>
    <w:rsid w:val="005E28B1"/>
    <w:rsid w:val="005E2F77"/>
    <w:rsid w:val="005E328C"/>
    <w:rsid w:val="005E3A7C"/>
    <w:rsid w:val="005E3ADD"/>
    <w:rsid w:val="005E438B"/>
    <w:rsid w:val="005E466C"/>
    <w:rsid w:val="005E56E4"/>
    <w:rsid w:val="005E5707"/>
    <w:rsid w:val="005E6E26"/>
    <w:rsid w:val="005E72E4"/>
    <w:rsid w:val="005F0E8E"/>
    <w:rsid w:val="005F0FB4"/>
    <w:rsid w:val="005F24D4"/>
    <w:rsid w:val="005F2A55"/>
    <w:rsid w:val="005F2D96"/>
    <w:rsid w:val="005F2DB8"/>
    <w:rsid w:val="005F3501"/>
    <w:rsid w:val="005F3C81"/>
    <w:rsid w:val="005F4AA6"/>
    <w:rsid w:val="005F4FCC"/>
    <w:rsid w:val="005F65CF"/>
    <w:rsid w:val="005F6CC2"/>
    <w:rsid w:val="005F6CDB"/>
    <w:rsid w:val="005F720F"/>
    <w:rsid w:val="005F7B94"/>
    <w:rsid w:val="00600C18"/>
    <w:rsid w:val="00601D01"/>
    <w:rsid w:val="006020E9"/>
    <w:rsid w:val="00602306"/>
    <w:rsid w:val="006026B3"/>
    <w:rsid w:val="00602918"/>
    <w:rsid w:val="00603239"/>
    <w:rsid w:val="0060331D"/>
    <w:rsid w:val="00603635"/>
    <w:rsid w:val="006048A2"/>
    <w:rsid w:val="006053E2"/>
    <w:rsid w:val="00605728"/>
    <w:rsid w:val="00605E69"/>
    <w:rsid w:val="00605FB6"/>
    <w:rsid w:val="00607CAE"/>
    <w:rsid w:val="0061078F"/>
    <w:rsid w:val="006110BC"/>
    <w:rsid w:val="00611B3E"/>
    <w:rsid w:val="00611B6C"/>
    <w:rsid w:val="00611ED8"/>
    <w:rsid w:val="0061283D"/>
    <w:rsid w:val="00612BD5"/>
    <w:rsid w:val="00612F79"/>
    <w:rsid w:val="00614DA7"/>
    <w:rsid w:val="00614E0B"/>
    <w:rsid w:val="00615159"/>
    <w:rsid w:val="006152C3"/>
    <w:rsid w:val="0061632E"/>
    <w:rsid w:val="0061778F"/>
    <w:rsid w:val="00617A17"/>
    <w:rsid w:val="006202EF"/>
    <w:rsid w:val="0062053B"/>
    <w:rsid w:val="00620FBB"/>
    <w:rsid w:val="00621690"/>
    <w:rsid w:val="00621C12"/>
    <w:rsid w:val="006222D4"/>
    <w:rsid w:val="00622E1D"/>
    <w:rsid w:val="006230B7"/>
    <w:rsid w:val="006230CD"/>
    <w:rsid w:val="00623552"/>
    <w:rsid w:val="00623CD9"/>
    <w:rsid w:val="006242F1"/>
    <w:rsid w:val="00624535"/>
    <w:rsid w:val="006247E5"/>
    <w:rsid w:val="00624B29"/>
    <w:rsid w:val="00624F6A"/>
    <w:rsid w:val="00624FC9"/>
    <w:rsid w:val="00625381"/>
    <w:rsid w:val="006255FB"/>
    <w:rsid w:val="006258E7"/>
    <w:rsid w:val="00625C16"/>
    <w:rsid w:val="00626FCE"/>
    <w:rsid w:val="006302DE"/>
    <w:rsid w:val="00630AFB"/>
    <w:rsid w:val="00630F7B"/>
    <w:rsid w:val="00630FA2"/>
    <w:rsid w:val="006317B8"/>
    <w:rsid w:val="00631A01"/>
    <w:rsid w:val="00631ED4"/>
    <w:rsid w:val="00634CF7"/>
    <w:rsid w:val="00635CA9"/>
    <w:rsid w:val="00635E4E"/>
    <w:rsid w:val="0063690A"/>
    <w:rsid w:val="00636BE0"/>
    <w:rsid w:val="00636E1B"/>
    <w:rsid w:val="00637A2F"/>
    <w:rsid w:val="00637A3E"/>
    <w:rsid w:val="00637D2B"/>
    <w:rsid w:val="00637F41"/>
    <w:rsid w:val="00640542"/>
    <w:rsid w:val="00640CEA"/>
    <w:rsid w:val="006410AA"/>
    <w:rsid w:val="00642670"/>
    <w:rsid w:val="00642818"/>
    <w:rsid w:val="0064285E"/>
    <w:rsid w:val="00642C08"/>
    <w:rsid w:val="0064344A"/>
    <w:rsid w:val="00644895"/>
    <w:rsid w:val="00644FCA"/>
    <w:rsid w:val="006451E2"/>
    <w:rsid w:val="00645624"/>
    <w:rsid w:val="00646081"/>
    <w:rsid w:val="0064626C"/>
    <w:rsid w:val="00646C6E"/>
    <w:rsid w:val="00646C84"/>
    <w:rsid w:val="00646DFB"/>
    <w:rsid w:val="006477C3"/>
    <w:rsid w:val="00647864"/>
    <w:rsid w:val="00647CFE"/>
    <w:rsid w:val="006500DD"/>
    <w:rsid w:val="00650E08"/>
    <w:rsid w:val="00650E6C"/>
    <w:rsid w:val="00651C82"/>
    <w:rsid w:val="00652376"/>
    <w:rsid w:val="00652912"/>
    <w:rsid w:val="00653966"/>
    <w:rsid w:val="00653B37"/>
    <w:rsid w:val="00653C7B"/>
    <w:rsid w:val="0065418D"/>
    <w:rsid w:val="0065506D"/>
    <w:rsid w:val="00655691"/>
    <w:rsid w:val="006556A7"/>
    <w:rsid w:val="006566CE"/>
    <w:rsid w:val="00656E18"/>
    <w:rsid w:val="00657735"/>
    <w:rsid w:val="00660B53"/>
    <w:rsid w:val="00660E77"/>
    <w:rsid w:val="0066101F"/>
    <w:rsid w:val="00662FBD"/>
    <w:rsid w:val="006635E7"/>
    <w:rsid w:val="006643EF"/>
    <w:rsid w:val="00664F27"/>
    <w:rsid w:val="006653FE"/>
    <w:rsid w:val="00667B2F"/>
    <w:rsid w:val="00667EDD"/>
    <w:rsid w:val="00670849"/>
    <w:rsid w:val="00670A1E"/>
    <w:rsid w:val="00670CFC"/>
    <w:rsid w:val="00671816"/>
    <w:rsid w:val="0067185A"/>
    <w:rsid w:val="006729E2"/>
    <w:rsid w:val="00673229"/>
    <w:rsid w:val="00673291"/>
    <w:rsid w:val="0067343D"/>
    <w:rsid w:val="006740D8"/>
    <w:rsid w:val="0067410F"/>
    <w:rsid w:val="00674646"/>
    <w:rsid w:val="00674D16"/>
    <w:rsid w:val="0067637D"/>
    <w:rsid w:val="006763A0"/>
    <w:rsid w:val="00676EE3"/>
    <w:rsid w:val="006805FB"/>
    <w:rsid w:val="0068088B"/>
    <w:rsid w:val="00680A87"/>
    <w:rsid w:val="00680DC5"/>
    <w:rsid w:val="00681A7C"/>
    <w:rsid w:val="00681FA6"/>
    <w:rsid w:val="00683273"/>
    <w:rsid w:val="00683575"/>
    <w:rsid w:val="00683636"/>
    <w:rsid w:val="0068398D"/>
    <w:rsid w:val="00684074"/>
    <w:rsid w:val="0068495D"/>
    <w:rsid w:val="00684C53"/>
    <w:rsid w:val="0068517B"/>
    <w:rsid w:val="006856F9"/>
    <w:rsid w:val="00687382"/>
    <w:rsid w:val="00687ACC"/>
    <w:rsid w:val="00690034"/>
    <w:rsid w:val="00690311"/>
    <w:rsid w:val="0069051C"/>
    <w:rsid w:val="00690F80"/>
    <w:rsid w:val="00691638"/>
    <w:rsid w:val="006920F2"/>
    <w:rsid w:val="006930A7"/>
    <w:rsid w:val="006934E5"/>
    <w:rsid w:val="006942C5"/>
    <w:rsid w:val="006954E8"/>
    <w:rsid w:val="00695B3A"/>
    <w:rsid w:val="00696A78"/>
    <w:rsid w:val="00696CC5"/>
    <w:rsid w:val="006A0BB7"/>
    <w:rsid w:val="006A1060"/>
    <w:rsid w:val="006A15D8"/>
    <w:rsid w:val="006A18F6"/>
    <w:rsid w:val="006A1D39"/>
    <w:rsid w:val="006A209C"/>
    <w:rsid w:val="006A276B"/>
    <w:rsid w:val="006A36E2"/>
    <w:rsid w:val="006A3C24"/>
    <w:rsid w:val="006A4200"/>
    <w:rsid w:val="006A463E"/>
    <w:rsid w:val="006A4F5D"/>
    <w:rsid w:val="006A5352"/>
    <w:rsid w:val="006A5C09"/>
    <w:rsid w:val="006A5FE5"/>
    <w:rsid w:val="006A637B"/>
    <w:rsid w:val="006A676A"/>
    <w:rsid w:val="006A6A8D"/>
    <w:rsid w:val="006A780B"/>
    <w:rsid w:val="006A7968"/>
    <w:rsid w:val="006A7C89"/>
    <w:rsid w:val="006A7F81"/>
    <w:rsid w:val="006A7FE9"/>
    <w:rsid w:val="006B07FA"/>
    <w:rsid w:val="006B09E1"/>
    <w:rsid w:val="006B120D"/>
    <w:rsid w:val="006B1AF3"/>
    <w:rsid w:val="006B1BBD"/>
    <w:rsid w:val="006B241B"/>
    <w:rsid w:val="006B2E8D"/>
    <w:rsid w:val="006B3BF0"/>
    <w:rsid w:val="006B3CE4"/>
    <w:rsid w:val="006B3DA1"/>
    <w:rsid w:val="006B4140"/>
    <w:rsid w:val="006B45BA"/>
    <w:rsid w:val="006B4777"/>
    <w:rsid w:val="006B4C39"/>
    <w:rsid w:val="006B500D"/>
    <w:rsid w:val="006B528E"/>
    <w:rsid w:val="006B5EF6"/>
    <w:rsid w:val="006B5F74"/>
    <w:rsid w:val="006B653C"/>
    <w:rsid w:val="006B6C6E"/>
    <w:rsid w:val="006B78EB"/>
    <w:rsid w:val="006B794C"/>
    <w:rsid w:val="006B7E45"/>
    <w:rsid w:val="006C00DA"/>
    <w:rsid w:val="006C0733"/>
    <w:rsid w:val="006C0B59"/>
    <w:rsid w:val="006C1595"/>
    <w:rsid w:val="006C191F"/>
    <w:rsid w:val="006C1EF1"/>
    <w:rsid w:val="006C2CC8"/>
    <w:rsid w:val="006C2E91"/>
    <w:rsid w:val="006C3903"/>
    <w:rsid w:val="006C3A6D"/>
    <w:rsid w:val="006C3F23"/>
    <w:rsid w:val="006C3FEE"/>
    <w:rsid w:val="006C4849"/>
    <w:rsid w:val="006C4BDF"/>
    <w:rsid w:val="006C4FF6"/>
    <w:rsid w:val="006C5856"/>
    <w:rsid w:val="006C719D"/>
    <w:rsid w:val="006C78D6"/>
    <w:rsid w:val="006D0E32"/>
    <w:rsid w:val="006D168E"/>
    <w:rsid w:val="006D1B21"/>
    <w:rsid w:val="006D239D"/>
    <w:rsid w:val="006D2913"/>
    <w:rsid w:val="006D2FD2"/>
    <w:rsid w:val="006D3380"/>
    <w:rsid w:val="006D3481"/>
    <w:rsid w:val="006D3769"/>
    <w:rsid w:val="006D3BB8"/>
    <w:rsid w:val="006D3EEA"/>
    <w:rsid w:val="006D4892"/>
    <w:rsid w:val="006D5FD1"/>
    <w:rsid w:val="006D6367"/>
    <w:rsid w:val="006D685A"/>
    <w:rsid w:val="006D6DA0"/>
    <w:rsid w:val="006D7C87"/>
    <w:rsid w:val="006E0B99"/>
    <w:rsid w:val="006E1296"/>
    <w:rsid w:val="006E174F"/>
    <w:rsid w:val="006E2961"/>
    <w:rsid w:val="006E2DF1"/>
    <w:rsid w:val="006E346B"/>
    <w:rsid w:val="006E372D"/>
    <w:rsid w:val="006E39C6"/>
    <w:rsid w:val="006E4B14"/>
    <w:rsid w:val="006E5F9D"/>
    <w:rsid w:val="006E622F"/>
    <w:rsid w:val="006E6D6E"/>
    <w:rsid w:val="006E6DC2"/>
    <w:rsid w:val="006E71D2"/>
    <w:rsid w:val="006E7264"/>
    <w:rsid w:val="006E73E6"/>
    <w:rsid w:val="006E7A88"/>
    <w:rsid w:val="006E7AB3"/>
    <w:rsid w:val="006E7B2C"/>
    <w:rsid w:val="006F00A9"/>
    <w:rsid w:val="006F04ED"/>
    <w:rsid w:val="006F0B7A"/>
    <w:rsid w:val="006F17F6"/>
    <w:rsid w:val="006F1850"/>
    <w:rsid w:val="006F2313"/>
    <w:rsid w:val="006F23DD"/>
    <w:rsid w:val="006F2D32"/>
    <w:rsid w:val="006F33F0"/>
    <w:rsid w:val="006F35DF"/>
    <w:rsid w:val="006F39FD"/>
    <w:rsid w:val="006F3B35"/>
    <w:rsid w:val="006F3B93"/>
    <w:rsid w:val="006F409C"/>
    <w:rsid w:val="006F45A4"/>
    <w:rsid w:val="006F468D"/>
    <w:rsid w:val="006F5266"/>
    <w:rsid w:val="006F5C6B"/>
    <w:rsid w:val="006F6C78"/>
    <w:rsid w:val="006F6F0C"/>
    <w:rsid w:val="006F765F"/>
    <w:rsid w:val="006F78F2"/>
    <w:rsid w:val="007006C2"/>
    <w:rsid w:val="007008AC"/>
    <w:rsid w:val="00700F79"/>
    <w:rsid w:val="00702683"/>
    <w:rsid w:val="00703CE1"/>
    <w:rsid w:val="00703EE7"/>
    <w:rsid w:val="00704010"/>
    <w:rsid w:val="007047BD"/>
    <w:rsid w:val="007051B3"/>
    <w:rsid w:val="00705A02"/>
    <w:rsid w:val="00705E30"/>
    <w:rsid w:val="0070668D"/>
    <w:rsid w:val="00706773"/>
    <w:rsid w:val="00706916"/>
    <w:rsid w:val="00706D40"/>
    <w:rsid w:val="00706FCC"/>
    <w:rsid w:val="00707450"/>
    <w:rsid w:val="00707BBA"/>
    <w:rsid w:val="00707CBE"/>
    <w:rsid w:val="00707E46"/>
    <w:rsid w:val="00710036"/>
    <w:rsid w:val="007103DE"/>
    <w:rsid w:val="007107D4"/>
    <w:rsid w:val="00710DD8"/>
    <w:rsid w:val="00711426"/>
    <w:rsid w:val="0071142F"/>
    <w:rsid w:val="00711721"/>
    <w:rsid w:val="0071176F"/>
    <w:rsid w:val="0071217A"/>
    <w:rsid w:val="007125C9"/>
    <w:rsid w:val="0071283B"/>
    <w:rsid w:val="00712994"/>
    <w:rsid w:val="00712CA2"/>
    <w:rsid w:val="00713CD2"/>
    <w:rsid w:val="00713E27"/>
    <w:rsid w:val="00713EE1"/>
    <w:rsid w:val="007140F5"/>
    <w:rsid w:val="00714366"/>
    <w:rsid w:val="00714DE7"/>
    <w:rsid w:val="00715954"/>
    <w:rsid w:val="00715C33"/>
    <w:rsid w:val="007161EF"/>
    <w:rsid w:val="00716306"/>
    <w:rsid w:val="0071630B"/>
    <w:rsid w:val="007163ED"/>
    <w:rsid w:val="007173F2"/>
    <w:rsid w:val="00717A96"/>
    <w:rsid w:val="00717C2F"/>
    <w:rsid w:val="00717F89"/>
    <w:rsid w:val="00720587"/>
    <w:rsid w:val="007214D8"/>
    <w:rsid w:val="0072150E"/>
    <w:rsid w:val="007215A8"/>
    <w:rsid w:val="00722A9E"/>
    <w:rsid w:val="00723377"/>
    <w:rsid w:val="0072352E"/>
    <w:rsid w:val="0072381C"/>
    <w:rsid w:val="0072396C"/>
    <w:rsid w:val="00723B2A"/>
    <w:rsid w:val="00724202"/>
    <w:rsid w:val="00724D5D"/>
    <w:rsid w:val="0072505C"/>
    <w:rsid w:val="00725548"/>
    <w:rsid w:val="00725D42"/>
    <w:rsid w:val="007264B6"/>
    <w:rsid w:val="00726558"/>
    <w:rsid w:val="00727525"/>
    <w:rsid w:val="007279DC"/>
    <w:rsid w:val="00727B36"/>
    <w:rsid w:val="00727B3B"/>
    <w:rsid w:val="00730907"/>
    <w:rsid w:val="00731206"/>
    <w:rsid w:val="007316C5"/>
    <w:rsid w:val="00731B31"/>
    <w:rsid w:val="00731BF8"/>
    <w:rsid w:val="00731D5A"/>
    <w:rsid w:val="0073288B"/>
    <w:rsid w:val="007330B9"/>
    <w:rsid w:val="00734008"/>
    <w:rsid w:val="00734C1D"/>
    <w:rsid w:val="00735349"/>
    <w:rsid w:val="0073586F"/>
    <w:rsid w:val="00736AFE"/>
    <w:rsid w:val="007377EF"/>
    <w:rsid w:val="00737D28"/>
    <w:rsid w:val="00740CFE"/>
    <w:rsid w:val="00740D7F"/>
    <w:rsid w:val="007412DF"/>
    <w:rsid w:val="0074191F"/>
    <w:rsid w:val="00742673"/>
    <w:rsid w:val="007426A7"/>
    <w:rsid w:val="00743E61"/>
    <w:rsid w:val="00743FD1"/>
    <w:rsid w:val="007442E9"/>
    <w:rsid w:val="00744D0E"/>
    <w:rsid w:val="00744E3C"/>
    <w:rsid w:val="00744F55"/>
    <w:rsid w:val="007450E5"/>
    <w:rsid w:val="00745123"/>
    <w:rsid w:val="007461FD"/>
    <w:rsid w:val="007462CE"/>
    <w:rsid w:val="007463D4"/>
    <w:rsid w:val="007468BA"/>
    <w:rsid w:val="007476A0"/>
    <w:rsid w:val="00747CF2"/>
    <w:rsid w:val="007501F6"/>
    <w:rsid w:val="0075083C"/>
    <w:rsid w:val="00750DB4"/>
    <w:rsid w:val="00750F7D"/>
    <w:rsid w:val="00750F95"/>
    <w:rsid w:val="0075103C"/>
    <w:rsid w:val="007512FE"/>
    <w:rsid w:val="00751382"/>
    <w:rsid w:val="00751829"/>
    <w:rsid w:val="00751836"/>
    <w:rsid w:val="007519F1"/>
    <w:rsid w:val="007520B2"/>
    <w:rsid w:val="00752425"/>
    <w:rsid w:val="007525F8"/>
    <w:rsid w:val="00752789"/>
    <w:rsid w:val="007527B2"/>
    <w:rsid w:val="00752EB0"/>
    <w:rsid w:val="0075310C"/>
    <w:rsid w:val="0075322B"/>
    <w:rsid w:val="00754555"/>
    <w:rsid w:val="00754C7F"/>
    <w:rsid w:val="00754D28"/>
    <w:rsid w:val="00755284"/>
    <w:rsid w:val="007552AB"/>
    <w:rsid w:val="007555E9"/>
    <w:rsid w:val="00755E93"/>
    <w:rsid w:val="00757409"/>
    <w:rsid w:val="007578FB"/>
    <w:rsid w:val="00757D45"/>
    <w:rsid w:val="007624E9"/>
    <w:rsid w:val="007629B9"/>
    <w:rsid w:val="00762E0B"/>
    <w:rsid w:val="00763510"/>
    <w:rsid w:val="00763831"/>
    <w:rsid w:val="00763B4C"/>
    <w:rsid w:val="00763E0D"/>
    <w:rsid w:val="00764292"/>
    <w:rsid w:val="00764BB7"/>
    <w:rsid w:val="00764D6F"/>
    <w:rsid w:val="00764FAD"/>
    <w:rsid w:val="00766CD5"/>
    <w:rsid w:val="00766FF2"/>
    <w:rsid w:val="00767728"/>
    <w:rsid w:val="007677C4"/>
    <w:rsid w:val="00767AB4"/>
    <w:rsid w:val="00767B6A"/>
    <w:rsid w:val="00770865"/>
    <w:rsid w:val="00771439"/>
    <w:rsid w:val="00772E84"/>
    <w:rsid w:val="00773077"/>
    <w:rsid w:val="00773856"/>
    <w:rsid w:val="00773941"/>
    <w:rsid w:val="00774153"/>
    <w:rsid w:val="007750FC"/>
    <w:rsid w:val="007759DB"/>
    <w:rsid w:val="00776264"/>
    <w:rsid w:val="00776667"/>
    <w:rsid w:val="00776B86"/>
    <w:rsid w:val="00777276"/>
    <w:rsid w:val="00777E6B"/>
    <w:rsid w:val="00780617"/>
    <w:rsid w:val="007806D5"/>
    <w:rsid w:val="00780736"/>
    <w:rsid w:val="00780837"/>
    <w:rsid w:val="007815A4"/>
    <w:rsid w:val="007818C6"/>
    <w:rsid w:val="00782411"/>
    <w:rsid w:val="007824E0"/>
    <w:rsid w:val="0078283E"/>
    <w:rsid w:val="00782ACF"/>
    <w:rsid w:val="0078389E"/>
    <w:rsid w:val="00783BE6"/>
    <w:rsid w:val="00784A60"/>
    <w:rsid w:val="00785210"/>
    <w:rsid w:val="007869D1"/>
    <w:rsid w:val="00790604"/>
    <w:rsid w:val="007907D5"/>
    <w:rsid w:val="00790830"/>
    <w:rsid w:val="00790CEA"/>
    <w:rsid w:val="00790DD6"/>
    <w:rsid w:val="00791229"/>
    <w:rsid w:val="007924C6"/>
    <w:rsid w:val="00793733"/>
    <w:rsid w:val="00793E04"/>
    <w:rsid w:val="00794652"/>
    <w:rsid w:val="00794CD5"/>
    <w:rsid w:val="00794E63"/>
    <w:rsid w:val="0079533D"/>
    <w:rsid w:val="00795C72"/>
    <w:rsid w:val="00795DE7"/>
    <w:rsid w:val="00795FED"/>
    <w:rsid w:val="00796526"/>
    <w:rsid w:val="0079713F"/>
    <w:rsid w:val="00797655"/>
    <w:rsid w:val="007977BD"/>
    <w:rsid w:val="007A0373"/>
    <w:rsid w:val="007A08FA"/>
    <w:rsid w:val="007A0A81"/>
    <w:rsid w:val="007A12DF"/>
    <w:rsid w:val="007A1338"/>
    <w:rsid w:val="007A1506"/>
    <w:rsid w:val="007A1DA1"/>
    <w:rsid w:val="007A278A"/>
    <w:rsid w:val="007A3349"/>
    <w:rsid w:val="007A3D3C"/>
    <w:rsid w:val="007A4575"/>
    <w:rsid w:val="007A464C"/>
    <w:rsid w:val="007A4965"/>
    <w:rsid w:val="007A4B34"/>
    <w:rsid w:val="007A5252"/>
    <w:rsid w:val="007A5414"/>
    <w:rsid w:val="007A58F2"/>
    <w:rsid w:val="007A5BBF"/>
    <w:rsid w:val="007A5EBE"/>
    <w:rsid w:val="007A64B2"/>
    <w:rsid w:val="007A654C"/>
    <w:rsid w:val="007A6920"/>
    <w:rsid w:val="007A702B"/>
    <w:rsid w:val="007A76BB"/>
    <w:rsid w:val="007A7967"/>
    <w:rsid w:val="007A79F2"/>
    <w:rsid w:val="007A7D1D"/>
    <w:rsid w:val="007A7F83"/>
    <w:rsid w:val="007B042D"/>
    <w:rsid w:val="007B0598"/>
    <w:rsid w:val="007B05A0"/>
    <w:rsid w:val="007B0BCB"/>
    <w:rsid w:val="007B1F7B"/>
    <w:rsid w:val="007B2021"/>
    <w:rsid w:val="007B233E"/>
    <w:rsid w:val="007B2F16"/>
    <w:rsid w:val="007B3861"/>
    <w:rsid w:val="007B41BD"/>
    <w:rsid w:val="007B4341"/>
    <w:rsid w:val="007B4604"/>
    <w:rsid w:val="007B4CFF"/>
    <w:rsid w:val="007B50D7"/>
    <w:rsid w:val="007B5567"/>
    <w:rsid w:val="007B57C4"/>
    <w:rsid w:val="007B60AA"/>
    <w:rsid w:val="007B6197"/>
    <w:rsid w:val="007B61DC"/>
    <w:rsid w:val="007B6341"/>
    <w:rsid w:val="007B64AB"/>
    <w:rsid w:val="007B70C3"/>
    <w:rsid w:val="007C0109"/>
    <w:rsid w:val="007C1421"/>
    <w:rsid w:val="007C1959"/>
    <w:rsid w:val="007C26CE"/>
    <w:rsid w:val="007C3C67"/>
    <w:rsid w:val="007C3DBC"/>
    <w:rsid w:val="007C4CB8"/>
    <w:rsid w:val="007C58FF"/>
    <w:rsid w:val="007C5902"/>
    <w:rsid w:val="007C5943"/>
    <w:rsid w:val="007C6088"/>
    <w:rsid w:val="007C6603"/>
    <w:rsid w:val="007C6810"/>
    <w:rsid w:val="007C6F92"/>
    <w:rsid w:val="007C76F6"/>
    <w:rsid w:val="007D07FE"/>
    <w:rsid w:val="007D0A6B"/>
    <w:rsid w:val="007D0F8F"/>
    <w:rsid w:val="007D1306"/>
    <w:rsid w:val="007D17DC"/>
    <w:rsid w:val="007D1E82"/>
    <w:rsid w:val="007D2DAA"/>
    <w:rsid w:val="007D3A68"/>
    <w:rsid w:val="007D4CB9"/>
    <w:rsid w:val="007D4F1D"/>
    <w:rsid w:val="007D50E7"/>
    <w:rsid w:val="007D52E7"/>
    <w:rsid w:val="007D5600"/>
    <w:rsid w:val="007D562F"/>
    <w:rsid w:val="007D5A72"/>
    <w:rsid w:val="007D5DAB"/>
    <w:rsid w:val="007D5EDD"/>
    <w:rsid w:val="007D6041"/>
    <w:rsid w:val="007D62F0"/>
    <w:rsid w:val="007D6E17"/>
    <w:rsid w:val="007D77CE"/>
    <w:rsid w:val="007D7F19"/>
    <w:rsid w:val="007D7F52"/>
    <w:rsid w:val="007E134D"/>
    <w:rsid w:val="007E1D2E"/>
    <w:rsid w:val="007E21C9"/>
    <w:rsid w:val="007E23DA"/>
    <w:rsid w:val="007E2443"/>
    <w:rsid w:val="007E2A9B"/>
    <w:rsid w:val="007E38F0"/>
    <w:rsid w:val="007E3D18"/>
    <w:rsid w:val="007E406C"/>
    <w:rsid w:val="007E4299"/>
    <w:rsid w:val="007E447F"/>
    <w:rsid w:val="007E4573"/>
    <w:rsid w:val="007E5C04"/>
    <w:rsid w:val="007E62DC"/>
    <w:rsid w:val="007E7394"/>
    <w:rsid w:val="007E7435"/>
    <w:rsid w:val="007E75FF"/>
    <w:rsid w:val="007E7A7B"/>
    <w:rsid w:val="007F00D1"/>
    <w:rsid w:val="007F01C9"/>
    <w:rsid w:val="007F0A8E"/>
    <w:rsid w:val="007F1DE1"/>
    <w:rsid w:val="007F1E0C"/>
    <w:rsid w:val="007F208A"/>
    <w:rsid w:val="007F224A"/>
    <w:rsid w:val="007F2D29"/>
    <w:rsid w:val="007F354E"/>
    <w:rsid w:val="007F3CB8"/>
    <w:rsid w:val="007F4227"/>
    <w:rsid w:val="007F4292"/>
    <w:rsid w:val="007F4536"/>
    <w:rsid w:val="007F46F6"/>
    <w:rsid w:val="007F5387"/>
    <w:rsid w:val="007F538A"/>
    <w:rsid w:val="007F62A3"/>
    <w:rsid w:val="007F65A9"/>
    <w:rsid w:val="007F695D"/>
    <w:rsid w:val="007F69D3"/>
    <w:rsid w:val="007F7089"/>
    <w:rsid w:val="007F7424"/>
    <w:rsid w:val="007F77BC"/>
    <w:rsid w:val="0080093F"/>
    <w:rsid w:val="00800AE1"/>
    <w:rsid w:val="00801594"/>
    <w:rsid w:val="0080177B"/>
    <w:rsid w:val="0080181D"/>
    <w:rsid w:val="00801A2F"/>
    <w:rsid w:val="00802C5B"/>
    <w:rsid w:val="0080337C"/>
    <w:rsid w:val="008037C2"/>
    <w:rsid w:val="00803C49"/>
    <w:rsid w:val="00804326"/>
    <w:rsid w:val="00804C3D"/>
    <w:rsid w:val="008057EB"/>
    <w:rsid w:val="00805A3A"/>
    <w:rsid w:val="00805C60"/>
    <w:rsid w:val="00805D51"/>
    <w:rsid w:val="00805E18"/>
    <w:rsid w:val="00806391"/>
    <w:rsid w:val="00806D0F"/>
    <w:rsid w:val="00806E74"/>
    <w:rsid w:val="00807690"/>
    <w:rsid w:val="008100C2"/>
    <w:rsid w:val="00810F09"/>
    <w:rsid w:val="0081146C"/>
    <w:rsid w:val="00811F58"/>
    <w:rsid w:val="00811F8C"/>
    <w:rsid w:val="00812595"/>
    <w:rsid w:val="00813253"/>
    <w:rsid w:val="00813288"/>
    <w:rsid w:val="008143D8"/>
    <w:rsid w:val="008151CC"/>
    <w:rsid w:val="00815469"/>
    <w:rsid w:val="008159CC"/>
    <w:rsid w:val="00815B18"/>
    <w:rsid w:val="00816B1E"/>
    <w:rsid w:val="00816C0A"/>
    <w:rsid w:val="00816C57"/>
    <w:rsid w:val="00817263"/>
    <w:rsid w:val="00817E89"/>
    <w:rsid w:val="008203C9"/>
    <w:rsid w:val="00820FDC"/>
    <w:rsid w:val="00821D42"/>
    <w:rsid w:val="008223A0"/>
    <w:rsid w:val="00822483"/>
    <w:rsid w:val="00822498"/>
    <w:rsid w:val="00822DBB"/>
    <w:rsid w:val="00822E44"/>
    <w:rsid w:val="008238EE"/>
    <w:rsid w:val="0082393D"/>
    <w:rsid w:val="00823C05"/>
    <w:rsid w:val="008247AC"/>
    <w:rsid w:val="008249A3"/>
    <w:rsid w:val="008251AF"/>
    <w:rsid w:val="00825450"/>
    <w:rsid w:val="008256D3"/>
    <w:rsid w:val="00825CE7"/>
    <w:rsid w:val="00826A72"/>
    <w:rsid w:val="00826BE9"/>
    <w:rsid w:val="00827AED"/>
    <w:rsid w:val="00830AAE"/>
    <w:rsid w:val="00830FC8"/>
    <w:rsid w:val="008311F3"/>
    <w:rsid w:val="0083161D"/>
    <w:rsid w:val="00831D6C"/>
    <w:rsid w:val="0083217E"/>
    <w:rsid w:val="00832628"/>
    <w:rsid w:val="00833CDD"/>
    <w:rsid w:val="008344E0"/>
    <w:rsid w:val="008346EE"/>
    <w:rsid w:val="00835427"/>
    <w:rsid w:val="00835D45"/>
    <w:rsid w:val="0083650B"/>
    <w:rsid w:val="00836865"/>
    <w:rsid w:val="00840A6B"/>
    <w:rsid w:val="00840D02"/>
    <w:rsid w:val="0084130A"/>
    <w:rsid w:val="0084135F"/>
    <w:rsid w:val="00842E52"/>
    <w:rsid w:val="00843EEC"/>
    <w:rsid w:val="00844D08"/>
    <w:rsid w:val="00844D2E"/>
    <w:rsid w:val="008458FE"/>
    <w:rsid w:val="00846D7A"/>
    <w:rsid w:val="0084707B"/>
    <w:rsid w:val="008475B4"/>
    <w:rsid w:val="00847AD9"/>
    <w:rsid w:val="00850222"/>
    <w:rsid w:val="00850673"/>
    <w:rsid w:val="00850A4C"/>
    <w:rsid w:val="008512BA"/>
    <w:rsid w:val="00852584"/>
    <w:rsid w:val="00852772"/>
    <w:rsid w:val="008528A7"/>
    <w:rsid w:val="008532FF"/>
    <w:rsid w:val="00853955"/>
    <w:rsid w:val="00853B4C"/>
    <w:rsid w:val="00853CC7"/>
    <w:rsid w:val="00853D8B"/>
    <w:rsid w:val="00854489"/>
    <w:rsid w:val="00854EDD"/>
    <w:rsid w:val="00855259"/>
    <w:rsid w:val="00855BA9"/>
    <w:rsid w:val="00855EDF"/>
    <w:rsid w:val="0085654A"/>
    <w:rsid w:val="008566CE"/>
    <w:rsid w:val="0085682B"/>
    <w:rsid w:val="0085720A"/>
    <w:rsid w:val="008575E4"/>
    <w:rsid w:val="0085796C"/>
    <w:rsid w:val="00857C7A"/>
    <w:rsid w:val="00860141"/>
    <w:rsid w:val="0086027E"/>
    <w:rsid w:val="00860659"/>
    <w:rsid w:val="0086065F"/>
    <w:rsid w:val="00860CC4"/>
    <w:rsid w:val="008612A8"/>
    <w:rsid w:val="00861AE6"/>
    <w:rsid w:val="00861D6D"/>
    <w:rsid w:val="00862113"/>
    <w:rsid w:val="00862BCB"/>
    <w:rsid w:val="00863147"/>
    <w:rsid w:val="008639D9"/>
    <w:rsid w:val="008641FB"/>
    <w:rsid w:val="008642F0"/>
    <w:rsid w:val="008643E1"/>
    <w:rsid w:val="0086487E"/>
    <w:rsid w:val="00864DDD"/>
    <w:rsid w:val="008651D8"/>
    <w:rsid w:val="0086575B"/>
    <w:rsid w:val="00865772"/>
    <w:rsid w:val="00865CBE"/>
    <w:rsid w:val="00865D56"/>
    <w:rsid w:val="00866EA1"/>
    <w:rsid w:val="00867198"/>
    <w:rsid w:val="00867527"/>
    <w:rsid w:val="008679BF"/>
    <w:rsid w:val="00867CE3"/>
    <w:rsid w:val="00870132"/>
    <w:rsid w:val="0087072C"/>
    <w:rsid w:val="00870768"/>
    <w:rsid w:val="00870C92"/>
    <w:rsid w:val="00870F69"/>
    <w:rsid w:val="008711A6"/>
    <w:rsid w:val="008718CE"/>
    <w:rsid w:val="00871E5C"/>
    <w:rsid w:val="008722AB"/>
    <w:rsid w:val="00872A89"/>
    <w:rsid w:val="00872DBE"/>
    <w:rsid w:val="00873001"/>
    <w:rsid w:val="00873E3C"/>
    <w:rsid w:val="00873FB6"/>
    <w:rsid w:val="00874CE0"/>
    <w:rsid w:val="00874CFB"/>
    <w:rsid w:val="0087588A"/>
    <w:rsid w:val="008764BF"/>
    <w:rsid w:val="0087669D"/>
    <w:rsid w:val="008767A9"/>
    <w:rsid w:val="008767AC"/>
    <w:rsid w:val="00876BFB"/>
    <w:rsid w:val="00876CB8"/>
    <w:rsid w:val="00876EC3"/>
    <w:rsid w:val="008774D2"/>
    <w:rsid w:val="0087782F"/>
    <w:rsid w:val="00877C37"/>
    <w:rsid w:val="008808D3"/>
    <w:rsid w:val="00880C1A"/>
    <w:rsid w:val="00881789"/>
    <w:rsid w:val="00881E87"/>
    <w:rsid w:val="0088206A"/>
    <w:rsid w:val="00882825"/>
    <w:rsid w:val="00882B53"/>
    <w:rsid w:val="00883317"/>
    <w:rsid w:val="00883C2E"/>
    <w:rsid w:val="00883DBD"/>
    <w:rsid w:val="00884831"/>
    <w:rsid w:val="00884AC5"/>
    <w:rsid w:val="00884E9D"/>
    <w:rsid w:val="0088500A"/>
    <w:rsid w:val="00885076"/>
    <w:rsid w:val="008859E8"/>
    <w:rsid w:val="008860F3"/>
    <w:rsid w:val="008864CC"/>
    <w:rsid w:val="0088700A"/>
    <w:rsid w:val="008870BC"/>
    <w:rsid w:val="0088721E"/>
    <w:rsid w:val="00887842"/>
    <w:rsid w:val="00887E7E"/>
    <w:rsid w:val="008912F5"/>
    <w:rsid w:val="0089161B"/>
    <w:rsid w:val="0089183D"/>
    <w:rsid w:val="00892472"/>
    <w:rsid w:val="008934E6"/>
    <w:rsid w:val="0089390B"/>
    <w:rsid w:val="008939F5"/>
    <w:rsid w:val="008940E5"/>
    <w:rsid w:val="008941EC"/>
    <w:rsid w:val="008945A7"/>
    <w:rsid w:val="008951F4"/>
    <w:rsid w:val="00895914"/>
    <w:rsid w:val="00895FFF"/>
    <w:rsid w:val="008963D0"/>
    <w:rsid w:val="00896CB8"/>
    <w:rsid w:val="00896D4A"/>
    <w:rsid w:val="008A06FB"/>
    <w:rsid w:val="008A078D"/>
    <w:rsid w:val="008A1BFE"/>
    <w:rsid w:val="008A2839"/>
    <w:rsid w:val="008A2AEC"/>
    <w:rsid w:val="008A3769"/>
    <w:rsid w:val="008A3EF9"/>
    <w:rsid w:val="008A4541"/>
    <w:rsid w:val="008A4FED"/>
    <w:rsid w:val="008A57F6"/>
    <w:rsid w:val="008A58BF"/>
    <w:rsid w:val="008A5EAB"/>
    <w:rsid w:val="008A6C3F"/>
    <w:rsid w:val="008A714A"/>
    <w:rsid w:val="008A7363"/>
    <w:rsid w:val="008A7AC7"/>
    <w:rsid w:val="008A7B37"/>
    <w:rsid w:val="008B010C"/>
    <w:rsid w:val="008B0556"/>
    <w:rsid w:val="008B0D95"/>
    <w:rsid w:val="008B10B5"/>
    <w:rsid w:val="008B132A"/>
    <w:rsid w:val="008B24A3"/>
    <w:rsid w:val="008B2B8B"/>
    <w:rsid w:val="008B30A1"/>
    <w:rsid w:val="008B351F"/>
    <w:rsid w:val="008B3638"/>
    <w:rsid w:val="008B41F5"/>
    <w:rsid w:val="008B576B"/>
    <w:rsid w:val="008B5A4D"/>
    <w:rsid w:val="008B5BEA"/>
    <w:rsid w:val="008B63F3"/>
    <w:rsid w:val="008B6878"/>
    <w:rsid w:val="008B6A71"/>
    <w:rsid w:val="008B6E2D"/>
    <w:rsid w:val="008B7203"/>
    <w:rsid w:val="008B7574"/>
    <w:rsid w:val="008B7920"/>
    <w:rsid w:val="008B7980"/>
    <w:rsid w:val="008B7BC5"/>
    <w:rsid w:val="008C0052"/>
    <w:rsid w:val="008C083D"/>
    <w:rsid w:val="008C0A9F"/>
    <w:rsid w:val="008C0B7F"/>
    <w:rsid w:val="008C0FEB"/>
    <w:rsid w:val="008C19AC"/>
    <w:rsid w:val="008C1AFD"/>
    <w:rsid w:val="008C1B4E"/>
    <w:rsid w:val="008C1D38"/>
    <w:rsid w:val="008C23F0"/>
    <w:rsid w:val="008C2962"/>
    <w:rsid w:val="008C2B28"/>
    <w:rsid w:val="008C3546"/>
    <w:rsid w:val="008C3C1C"/>
    <w:rsid w:val="008C3EED"/>
    <w:rsid w:val="008C4A3D"/>
    <w:rsid w:val="008C4D53"/>
    <w:rsid w:val="008C59FB"/>
    <w:rsid w:val="008C5D68"/>
    <w:rsid w:val="008C7287"/>
    <w:rsid w:val="008C7945"/>
    <w:rsid w:val="008C7C90"/>
    <w:rsid w:val="008D007D"/>
    <w:rsid w:val="008D024F"/>
    <w:rsid w:val="008D071C"/>
    <w:rsid w:val="008D085D"/>
    <w:rsid w:val="008D0D43"/>
    <w:rsid w:val="008D118F"/>
    <w:rsid w:val="008D1B8E"/>
    <w:rsid w:val="008D1E37"/>
    <w:rsid w:val="008D20E8"/>
    <w:rsid w:val="008D2301"/>
    <w:rsid w:val="008D2C67"/>
    <w:rsid w:val="008D311B"/>
    <w:rsid w:val="008D317F"/>
    <w:rsid w:val="008D3661"/>
    <w:rsid w:val="008D3B74"/>
    <w:rsid w:val="008D4096"/>
    <w:rsid w:val="008D4FF1"/>
    <w:rsid w:val="008D5BD2"/>
    <w:rsid w:val="008D61D5"/>
    <w:rsid w:val="008D6F71"/>
    <w:rsid w:val="008D7402"/>
    <w:rsid w:val="008D798C"/>
    <w:rsid w:val="008D7A32"/>
    <w:rsid w:val="008E02DB"/>
    <w:rsid w:val="008E0B7E"/>
    <w:rsid w:val="008E2219"/>
    <w:rsid w:val="008E34EB"/>
    <w:rsid w:val="008E3551"/>
    <w:rsid w:val="008E4A32"/>
    <w:rsid w:val="008E4AFC"/>
    <w:rsid w:val="008E50DA"/>
    <w:rsid w:val="008E5875"/>
    <w:rsid w:val="008E5884"/>
    <w:rsid w:val="008E5DE2"/>
    <w:rsid w:val="008E60BA"/>
    <w:rsid w:val="008E6770"/>
    <w:rsid w:val="008E684D"/>
    <w:rsid w:val="008E6D01"/>
    <w:rsid w:val="008E6EEB"/>
    <w:rsid w:val="008E706D"/>
    <w:rsid w:val="008E7604"/>
    <w:rsid w:val="008E7E3C"/>
    <w:rsid w:val="008F007D"/>
    <w:rsid w:val="008F081E"/>
    <w:rsid w:val="008F0885"/>
    <w:rsid w:val="008F1A2D"/>
    <w:rsid w:val="008F1EC2"/>
    <w:rsid w:val="008F2949"/>
    <w:rsid w:val="008F2AF3"/>
    <w:rsid w:val="008F2BD1"/>
    <w:rsid w:val="008F2DD8"/>
    <w:rsid w:val="008F2E17"/>
    <w:rsid w:val="008F3047"/>
    <w:rsid w:val="008F31FF"/>
    <w:rsid w:val="008F3BFB"/>
    <w:rsid w:val="008F44A9"/>
    <w:rsid w:val="008F45C6"/>
    <w:rsid w:val="008F4AC3"/>
    <w:rsid w:val="008F55A3"/>
    <w:rsid w:val="008F6348"/>
    <w:rsid w:val="008F6C50"/>
    <w:rsid w:val="008F71AA"/>
    <w:rsid w:val="008F71B1"/>
    <w:rsid w:val="008F732B"/>
    <w:rsid w:val="008F760B"/>
    <w:rsid w:val="008F7D02"/>
    <w:rsid w:val="008F7D66"/>
    <w:rsid w:val="008F7E34"/>
    <w:rsid w:val="00900099"/>
    <w:rsid w:val="00900613"/>
    <w:rsid w:val="0090082B"/>
    <w:rsid w:val="00901922"/>
    <w:rsid w:val="00901B29"/>
    <w:rsid w:val="009027C1"/>
    <w:rsid w:val="00902CF4"/>
    <w:rsid w:val="00903320"/>
    <w:rsid w:val="00903456"/>
    <w:rsid w:val="00903899"/>
    <w:rsid w:val="00904ADC"/>
    <w:rsid w:val="00904CF1"/>
    <w:rsid w:val="00905A54"/>
    <w:rsid w:val="009063D0"/>
    <w:rsid w:val="00906A32"/>
    <w:rsid w:val="00907A66"/>
    <w:rsid w:val="00907D67"/>
    <w:rsid w:val="00910917"/>
    <w:rsid w:val="0091099D"/>
    <w:rsid w:val="009110EE"/>
    <w:rsid w:val="0091172E"/>
    <w:rsid w:val="00911E02"/>
    <w:rsid w:val="00911FEC"/>
    <w:rsid w:val="00912696"/>
    <w:rsid w:val="00912D55"/>
    <w:rsid w:val="009131AA"/>
    <w:rsid w:val="0091451C"/>
    <w:rsid w:val="009146B0"/>
    <w:rsid w:val="0091548D"/>
    <w:rsid w:val="00915498"/>
    <w:rsid w:val="00915874"/>
    <w:rsid w:val="0091588A"/>
    <w:rsid w:val="00915A1F"/>
    <w:rsid w:val="00915A54"/>
    <w:rsid w:val="00916509"/>
    <w:rsid w:val="00917BA7"/>
    <w:rsid w:val="00920485"/>
    <w:rsid w:val="009204F8"/>
    <w:rsid w:val="00920653"/>
    <w:rsid w:val="009206CC"/>
    <w:rsid w:val="0092095B"/>
    <w:rsid w:val="00921870"/>
    <w:rsid w:val="009219E5"/>
    <w:rsid w:val="00921C7C"/>
    <w:rsid w:val="00921D5D"/>
    <w:rsid w:val="00922349"/>
    <w:rsid w:val="0092327B"/>
    <w:rsid w:val="00924079"/>
    <w:rsid w:val="009241BD"/>
    <w:rsid w:val="00924254"/>
    <w:rsid w:val="00924367"/>
    <w:rsid w:val="00924546"/>
    <w:rsid w:val="00924A44"/>
    <w:rsid w:val="00924B50"/>
    <w:rsid w:val="00924D04"/>
    <w:rsid w:val="00924E9D"/>
    <w:rsid w:val="00924F1A"/>
    <w:rsid w:val="00925502"/>
    <w:rsid w:val="00925805"/>
    <w:rsid w:val="00926399"/>
    <w:rsid w:val="009272F3"/>
    <w:rsid w:val="00927CD0"/>
    <w:rsid w:val="00927F0D"/>
    <w:rsid w:val="00930499"/>
    <w:rsid w:val="00930DD5"/>
    <w:rsid w:val="00931070"/>
    <w:rsid w:val="0093166C"/>
    <w:rsid w:val="009317A1"/>
    <w:rsid w:val="00932117"/>
    <w:rsid w:val="0093230E"/>
    <w:rsid w:val="00932668"/>
    <w:rsid w:val="00932CC9"/>
    <w:rsid w:val="0093336E"/>
    <w:rsid w:val="009333B8"/>
    <w:rsid w:val="0093382B"/>
    <w:rsid w:val="00933D17"/>
    <w:rsid w:val="00933D6F"/>
    <w:rsid w:val="00933EB8"/>
    <w:rsid w:val="009350BD"/>
    <w:rsid w:val="009350BE"/>
    <w:rsid w:val="009351C4"/>
    <w:rsid w:val="00935A65"/>
    <w:rsid w:val="00935FF4"/>
    <w:rsid w:val="00935FFD"/>
    <w:rsid w:val="00937148"/>
    <w:rsid w:val="009375A3"/>
    <w:rsid w:val="0094007C"/>
    <w:rsid w:val="009401F0"/>
    <w:rsid w:val="00941C38"/>
    <w:rsid w:val="00941DCB"/>
    <w:rsid w:val="0094230F"/>
    <w:rsid w:val="00942A8A"/>
    <w:rsid w:val="00942CD7"/>
    <w:rsid w:val="00942D8B"/>
    <w:rsid w:val="009437FE"/>
    <w:rsid w:val="00943EAE"/>
    <w:rsid w:val="0094459B"/>
    <w:rsid w:val="00944837"/>
    <w:rsid w:val="00944D94"/>
    <w:rsid w:val="00945181"/>
    <w:rsid w:val="00946C19"/>
    <w:rsid w:val="0094728A"/>
    <w:rsid w:val="00947DC5"/>
    <w:rsid w:val="00947EE6"/>
    <w:rsid w:val="00950351"/>
    <w:rsid w:val="0095091A"/>
    <w:rsid w:val="0095154D"/>
    <w:rsid w:val="0095287D"/>
    <w:rsid w:val="0095333C"/>
    <w:rsid w:val="00953353"/>
    <w:rsid w:val="00953407"/>
    <w:rsid w:val="00953A3C"/>
    <w:rsid w:val="00953C91"/>
    <w:rsid w:val="00954256"/>
    <w:rsid w:val="00954497"/>
    <w:rsid w:val="00954BA8"/>
    <w:rsid w:val="00954C77"/>
    <w:rsid w:val="00954E5C"/>
    <w:rsid w:val="009551C8"/>
    <w:rsid w:val="00955B13"/>
    <w:rsid w:val="0095621F"/>
    <w:rsid w:val="0095651D"/>
    <w:rsid w:val="00956FFB"/>
    <w:rsid w:val="00957971"/>
    <w:rsid w:val="00957D3E"/>
    <w:rsid w:val="00957E28"/>
    <w:rsid w:val="00957EE1"/>
    <w:rsid w:val="009600E9"/>
    <w:rsid w:val="00960225"/>
    <w:rsid w:val="009605EC"/>
    <w:rsid w:val="00960CE3"/>
    <w:rsid w:val="009610D8"/>
    <w:rsid w:val="00962735"/>
    <w:rsid w:val="0096284B"/>
    <w:rsid w:val="009634CF"/>
    <w:rsid w:val="00963705"/>
    <w:rsid w:val="009640E9"/>
    <w:rsid w:val="0096412F"/>
    <w:rsid w:val="00964691"/>
    <w:rsid w:val="00965EEC"/>
    <w:rsid w:val="00966DC1"/>
    <w:rsid w:val="0096754A"/>
    <w:rsid w:val="009677DA"/>
    <w:rsid w:val="00970088"/>
    <w:rsid w:val="0097019E"/>
    <w:rsid w:val="009701D8"/>
    <w:rsid w:val="00970260"/>
    <w:rsid w:val="009702FF"/>
    <w:rsid w:val="00970DC2"/>
    <w:rsid w:val="00970EFF"/>
    <w:rsid w:val="0097122B"/>
    <w:rsid w:val="0097125B"/>
    <w:rsid w:val="00971DF8"/>
    <w:rsid w:val="0097264A"/>
    <w:rsid w:val="00972965"/>
    <w:rsid w:val="00972E58"/>
    <w:rsid w:val="00973701"/>
    <w:rsid w:val="009739CF"/>
    <w:rsid w:val="009757D4"/>
    <w:rsid w:val="0097593A"/>
    <w:rsid w:val="009759D1"/>
    <w:rsid w:val="00975A5E"/>
    <w:rsid w:val="00975E02"/>
    <w:rsid w:val="0097611C"/>
    <w:rsid w:val="00976284"/>
    <w:rsid w:val="00977627"/>
    <w:rsid w:val="009779C3"/>
    <w:rsid w:val="00977B61"/>
    <w:rsid w:val="00977D6C"/>
    <w:rsid w:val="009805EB"/>
    <w:rsid w:val="009807B5"/>
    <w:rsid w:val="00980972"/>
    <w:rsid w:val="00980F4A"/>
    <w:rsid w:val="00980FD2"/>
    <w:rsid w:val="009812EC"/>
    <w:rsid w:val="009816FB"/>
    <w:rsid w:val="0098184E"/>
    <w:rsid w:val="00981BEC"/>
    <w:rsid w:val="0098311A"/>
    <w:rsid w:val="009835E3"/>
    <w:rsid w:val="00983CBE"/>
    <w:rsid w:val="00984204"/>
    <w:rsid w:val="0098497E"/>
    <w:rsid w:val="00984D34"/>
    <w:rsid w:val="00984F1B"/>
    <w:rsid w:val="00985371"/>
    <w:rsid w:val="0098552A"/>
    <w:rsid w:val="00986081"/>
    <w:rsid w:val="00986549"/>
    <w:rsid w:val="009869E9"/>
    <w:rsid w:val="00986BB9"/>
    <w:rsid w:val="00987306"/>
    <w:rsid w:val="00987D7F"/>
    <w:rsid w:val="00987EEF"/>
    <w:rsid w:val="00990105"/>
    <w:rsid w:val="0099038B"/>
    <w:rsid w:val="00990C5F"/>
    <w:rsid w:val="00991120"/>
    <w:rsid w:val="009915BE"/>
    <w:rsid w:val="00991678"/>
    <w:rsid w:val="00992175"/>
    <w:rsid w:val="0099262E"/>
    <w:rsid w:val="009927EE"/>
    <w:rsid w:val="009936FA"/>
    <w:rsid w:val="0099403B"/>
    <w:rsid w:val="00994588"/>
    <w:rsid w:val="0099468E"/>
    <w:rsid w:val="00994D4F"/>
    <w:rsid w:val="009951C9"/>
    <w:rsid w:val="00995597"/>
    <w:rsid w:val="00995FBD"/>
    <w:rsid w:val="00996B3E"/>
    <w:rsid w:val="00997417"/>
    <w:rsid w:val="0099793A"/>
    <w:rsid w:val="009A0CC9"/>
    <w:rsid w:val="009A237B"/>
    <w:rsid w:val="009A2C88"/>
    <w:rsid w:val="009A3A20"/>
    <w:rsid w:val="009A4378"/>
    <w:rsid w:val="009A5039"/>
    <w:rsid w:val="009A5E4E"/>
    <w:rsid w:val="009A6184"/>
    <w:rsid w:val="009A61E7"/>
    <w:rsid w:val="009A677A"/>
    <w:rsid w:val="009A6D33"/>
    <w:rsid w:val="009A71BF"/>
    <w:rsid w:val="009A7981"/>
    <w:rsid w:val="009A7AC7"/>
    <w:rsid w:val="009A7B22"/>
    <w:rsid w:val="009A7F65"/>
    <w:rsid w:val="009B0249"/>
    <w:rsid w:val="009B070E"/>
    <w:rsid w:val="009B1238"/>
    <w:rsid w:val="009B1900"/>
    <w:rsid w:val="009B1F05"/>
    <w:rsid w:val="009B1F56"/>
    <w:rsid w:val="009B263D"/>
    <w:rsid w:val="009B2CFD"/>
    <w:rsid w:val="009B2D2E"/>
    <w:rsid w:val="009B2F54"/>
    <w:rsid w:val="009B31D3"/>
    <w:rsid w:val="009B4DD2"/>
    <w:rsid w:val="009B4EF7"/>
    <w:rsid w:val="009B5B54"/>
    <w:rsid w:val="009B6609"/>
    <w:rsid w:val="009B685F"/>
    <w:rsid w:val="009B7254"/>
    <w:rsid w:val="009B747A"/>
    <w:rsid w:val="009B7D33"/>
    <w:rsid w:val="009C0353"/>
    <w:rsid w:val="009C0531"/>
    <w:rsid w:val="009C0E99"/>
    <w:rsid w:val="009C14A1"/>
    <w:rsid w:val="009C288D"/>
    <w:rsid w:val="009C2C82"/>
    <w:rsid w:val="009C2C8C"/>
    <w:rsid w:val="009C2D18"/>
    <w:rsid w:val="009C3065"/>
    <w:rsid w:val="009C336D"/>
    <w:rsid w:val="009C3EA8"/>
    <w:rsid w:val="009C457F"/>
    <w:rsid w:val="009C4595"/>
    <w:rsid w:val="009C56DF"/>
    <w:rsid w:val="009C64EC"/>
    <w:rsid w:val="009C6C31"/>
    <w:rsid w:val="009C728E"/>
    <w:rsid w:val="009D08A8"/>
    <w:rsid w:val="009D1062"/>
    <w:rsid w:val="009D1304"/>
    <w:rsid w:val="009D1C29"/>
    <w:rsid w:val="009D2652"/>
    <w:rsid w:val="009D2835"/>
    <w:rsid w:val="009D2A5A"/>
    <w:rsid w:val="009D4864"/>
    <w:rsid w:val="009D5736"/>
    <w:rsid w:val="009D58ED"/>
    <w:rsid w:val="009D5E59"/>
    <w:rsid w:val="009D68A8"/>
    <w:rsid w:val="009D6971"/>
    <w:rsid w:val="009D751F"/>
    <w:rsid w:val="009D7FB5"/>
    <w:rsid w:val="009E02AD"/>
    <w:rsid w:val="009E0CF9"/>
    <w:rsid w:val="009E0D77"/>
    <w:rsid w:val="009E0FF9"/>
    <w:rsid w:val="009E192E"/>
    <w:rsid w:val="009E1E10"/>
    <w:rsid w:val="009E1F5D"/>
    <w:rsid w:val="009E201C"/>
    <w:rsid w:val="009E24BC"/>
    <w:rsid w:val="009E2A23"/>
    <w:rsid w:val="009E35F5"/>
    <w:rsid w:val="009E4872"/>
    <w:rsid w:val="009E4952"/>
    <w:rsid w:val="009E4CB9"/>
    <w:rsid w:val="009E4E0E"/>
    <w:rsid w:val="009E5506"/>
    <w:rsid w:val="009E566F"/>
    <w:rsid w:val="009E5FE6"/>
    <w:rsid w:val="009E601D"/>
    <w:rsid w:val="009E6034"/>
    <w:rsid w:val="009E69C0"/>
    <w:rsid w:val="009E6ECE"/>
    <w:rsid w:val="009E6FE9"/>
    <w:rsid w:val="009E7108"/>
    <w:rsid w:val="009E7DCC"/>
    <w:rsid w:val="009F01A0"/>
    <w:rsid w:val="009F0C0D"/>
    <w:rsid w:val="009F1BA9"/>
    <w:rsid w:val="009F346E"/>
    <w:rsid w:val="009F3E4A"/>
    <w:rsid w:val="009F44C6"/>
    <w:rsid w:val="009F5208"/>
    <w:rsid w:val="009F5343"/>
    <w:rsid w:val="009F5A2E"/>
    <w:rsid w:val="009F6359"/>
    <w:rsid w:val="009F641E"/>
    <w:rsid w:val="009F66EC"/>
    <w:rsid w:val="009F6D80"/>
    <w:rsid w:val="009F6F6A"/>
    <w:rsid w:val="009F7091"/>
    <w:rsid w:val="009F7744"/>
    <w:rsid w:val="009F79D5"/>
    <w:rsid w:val="00A00605"/>
    <w:rsid w:val="00A00A01"/>
    <w:rsid w:val="00A0112C"/>
    <w:rsid w:val="00A014E6"/>
    <w:rsid w:val="00A01547"/>
    <w:rsid w:val="00A01961"/>
    <w:rsid w:val="00A0196F"/>
    <w:rsid w:val="00A01FC1"/>
    <w:rsid w:val="00A02F82"/>
    <w:rsid w:val="00A0398A"/>
    <w:rsid w:val="00A03E24"/>
    <w:rsid w:val="00A042B1"/>
    <w:rsid w:val="00A04903"/>
    <w:rsid w:val="00A04DDF"/>
    <w:rsid w:val="00A04FFA"/>
    <w:rsid w:val="00A05500"/>
    <w:rsid w:val="00A0561A"/>
    <w:rsid w:val="00A0570F"/>
    <w:rsid w:val="00A059B5"/>
    <w:rsid w:val="00A05AAC"/>
    <w:rsid w:val="00A05CD0"/>
    <w:rsid w:val="00A05D3A"/>
    <w:rsid w:val="00A05F07"/>
    <w:rsid w:val="00A064AB"/>
    <w:rsid w:val="00A0680F"/>
    <w:rsid w:val="00A06871"/>
    <w:rsid w:val="00A068D0"/>
    <w:rsid w:val="00A06D8D"/>
    <w:rsid w:val="00A06F1D"/>
    <w:rsid w:val="00A07146"/>
    <w:rsid w:val="00A07D18"/>
    <w:rsid w:val="00A100D7"/>
    <w:rsid w:val="00A104A9"/>
    <w:rsid w:val="00A10D24"/>
    <w:rsid w:val="00A1183D"/>
    <w:rsid w:val="00A11A14"/>
    <w:rsid w:val="00A11C30"/>
    <w:rsid w:val="00A11DF0"/>
    <w:rsid w:val="00A12108"/>
    <w:rsid w:val="00A1312A"/>
    <w:rsid w:val="00A133C8"/>
    <w:rsid w:val="00A13543"/>
    <w:rsid w:val="00A13A9A"/>
    <w:rsid w:val="00A13B71"/>
    <w:rsid w:val="00A13B9D"/>
    <w:rsid w:val="00A13E75"/>
    <w:rsid w:val="00A14847"/>
    <w:rsid w:val="00A15323"/>
    <w:rsid w:val="00A15349"/>
    <w:rsid w:val="00A16694"/>
    <w:rsid w:val="00A17351"/>
    <w:rsid w:val="00A176BE"/>
    <w:rsid w:val="00A17B9D"/>
    <w:rsid w:val="00A17F4E"/>
    <w:rsid w:val="00A20754"/>
    <w:rsid w:val="00A21063"/>
    <w:rsid w:val="00A21A9F"/>
    <w:rsid w:val="00A234AA"/>
    <w:rsid w:val="00A23678"/>
    <w:rsid w:val="00A2381C"/>
    <w:rsid w:val="00A23ADD"/>
    <w:rsid w:val="00A248C4"/>
    <w:rsid w:val="00A27585"/>
    <w:rsid w:val="00A2795A"/>
    <w:rsid w:val="00A30365"/>
    <w:rsid w:val="00A3038E"/>
    <w:rsid w:val="00A3074D"/>
    <w:rsid w:val="00A3078A"/>
    <w:rsid w:val="00A30C21"/>
    <w:rsid w:val="00A310C1"/>
    <w:rsid w:val="00A310E8"/>
    <w:rsid w:val="00A32241"/>
    <w:rsid w:val="00A32941"/>
    <w:rsid w:val="00A33247"/>
    <w:rsid w:val="00A336DB"/>
    <w:rsid w:val="00A33EAE"/>
    <w:rsid w:val="00A341F6"/>
    <w:rsid w:val="00A349A5"/>
    <w:rsid w:val="00A34B77"/>
    <w:rsid w:val="00A350E1"/>
    <w:rsid w:val="00A35253"/>
    <w:rsid w:val="00A35723"/>
    <w:rsid w:val="00A3705C"/>
    <w:rsid w:val="00A40C7B"/>
    <w:rsid w:val="00A4128F"/>
    <w:rsid w:val="00A41982"/>
    <w:rsid w:val="00A41E3E"/>
    <w:rsid w:val="00A42654"/>
    <w:rsid w:val="00A428D3"/>
    <w:rsid w:val="00A42FEB"/>
    <w:rsid w:val="00A43416"/>
    <w:rsid w:val="00A43DD4"/>
    <w:rsid w:val="00A448D9"/>
    <w:rsid w:val="00A44A19"/>
    <w:rsid w:val="00A44D8C"/>
    <w:rsid w:val="00A45969"/>
    <w:rsid w:val="00A45C23"/>
    <w:rsid w:val="00A46909"/>
    <w:rsid w:val="00A46DE2"/>
    <w:rsid w:val="00A47012"/>
    <w:rsid w:val="00A5109E"/>
    <w:rsid w:val="00A51345"/>
    <w:rsid w:val="00A51E3F"/>
    <w:rsid w:val="00A52AB6"/>
    <w:rsid w:val="00A53073"/>
    <w:rsid w:val="00A53456"/>
    <w:rsid w:val="00A53DCC"/>
    <w:rsid w:val="00A53F24"/>
    <w:rsid w:val="00A542D1"/>
    <w:rsid w:val="00A550B1"/>
    <w:rsid w:val="00A5629A"/>
    <w:rsid w:val="00A56BE4"/>
    <w:rsid w:val="00A5739B"/>
    <w:rsid w:val="00A5793C"/>
    <w:rsid w:val="00A57F0F"/>
    <w:rsid w:val="00A6057D"/>
    <w:rsid w:val="00A60D9B"/>
    <w:rsid w:val="00A61DAF"/>
    <w:rsid w:val="00A61ED0"/>
    <w:rsid w:val="00A61F1C"/>
    <w:rsid w:val="00A6213F"/>
    <w:rsid w:val="00A62F0C"/>
    <w:rsid w:val="00A638A3"/>
    <w:rsid w:val="00A64133"/>
    <w:rsid w:val="00A647E0"/>
    <w:rsid w:val="00A64B31"/>
    <w:rsid w:val="00A6558E"/>
    <w:rsid w:val="00A65679"/>
    <w:rsid w:val="00A6593E"/>
    <w:rsid w:val="00A65DD7"/>
    <w:rsid w:val="00A6771B"/>
    <w:rsid w:val="00A67E2F"/>
    <w:rsid w:val="00A7012E"/>
    <w:rsid w:val="00A70B0F"/>
    <w:rsid w:val="00A70F9C"/>
    <w:rsid w:val="00A719E4"/>
    <w:rsid w:val="00A732D0"/>
    <w:rsid w:val="00A736C3"/>
    <w:rsid w:val="00A76067"/>
    <w:rsid w:val="00A761CA"/>
    <w:rsid w:val="00A76B08"/>
    <w:rsid w:val="00A771DA"/>
    <w:rsid w:val="00A77847"/>
    <w:rsid w:val="00A77B72"/>
    <w:rsid w:val="00A804D8"/>
    <w:rsid w:val="00A806B5"/>
    <w:rsid w:val="00A814A4"/>
    <w:rsid w:val="00A815C7"/>
    <w:rsid w:val="00A816AF"/>
    <w:rsid w:val="00A81865"/>
    <w:rsid w:val="00A81E07"/>
    <w:rsid w:val="00A823A4"/>
    <w:rsid w:val="00A823E6"/>
    <w:rsid w:val="00A8287C"/>
    <w:rsid w:val="00A82C05"/>
    <w:rsid w:val="00A82D02"/>
    <w:rsid w:val="00A82E72"/>
    <w:rsid w:val="00A82E98"/>
    <w:rsid w:val="00A83078"/>
    <w:rsid w:val="00A84CEF"/>
    <w:rsid w:val="00A85A6C"/>
    <w:rsid w:val="00A865F3"/>
    <w:rsid w:val="00A86767"/>
    <w:rsid w:val="00A869A9"/>
    <w:rsid w:val="00A876ED"/>
    <w:rsid w:val="00A87A15"/>
    <w:rsid w:val="00A87FD3"/>
    <w:rsid w:val="00A90814"/>
    <w:rsid w:val="00A91210"/>
    <w:rsid w:val="00A91F17"/>
    <w:rsid w:val="00A91FFE"/>
    <w:rsid w:val="00A92BA1"/>
    <w:rsid w:val="00A92E8B"/>
    <w:rsid w:val="00A93A45"/>
    <w:rsid w:val="00A941ED"/>
    <w:rsid w:val="00A941F9"/>
    <w:rsid w:val="00A94565"/>
    <w:rsid w:val="00A9474C"/>
    <w:rsid w:val="00A9490F"/>
    <w:rsid w:val="00A94943"/>
    <w:rsid w:val="00A94ECA"/>
    <w:rsid w:val="00A951CB"/>
    <w:rsid w:val="00A95897"/>
    <w:rsid w:val="00A95D1D"/>
    <w:rsid w:val="00A96432"/>
    <w:rsid w:val="00A968DC"/>
    <w:rsid w:val="00A96FC1"/>
    <w:rsid w:val="00A975BB"/>
    <w:rsid w:val="00A97C4C"/>
    <w:rsid w:val="00AA03E2"/>
    <w:rsid w:val="00AA0D1F"/>
    <w:rsid w:val="00AA0E14"/>
    <w:rsid w:val="00AA0EE2"/>
    <w:rsid w:val="00AA1367"/>
    <w:rsid w:val="00AA2D9E"/>
    <w:rsid w:val="00AA2F3A"/>
    <w:rsid w:val="00AA3562"/>
    <w:rsid w:val="00AA3AF4"/>
    <w:rsid w:val="00AA3E72"/>
    <w:rsid w:val="00AA4032"/>
    <w:rsid w:val="00AA4440"/>
    <w:rsid w:val="00AA491B"/>
    <w:rsid w:val="00AA49AB"/>
    <w:rsid w:val="00AA4A10"/>
    <w:rsid w:val="00AA6158"/>
    <w:rsid w:val="00AA7AEF"/>
    <w:rsid w:val="00AA7C63"/>
    <w:rsid w:val="00AA7FA7"/>
    <w:rsid w:val="00AB0A9F"/>
    <w:rsid w:val="00AB0EAF"/>
    <w:rsid w:val="00AB1AC5"/>
    <w:rsid w:val="00AB35AF"/>
    <w:rsid w:val="00AB39F9"/>
    <w:rsid w:val="00AB3DA5"/>
    <w:rsid w:val="00AB4E2C"/>
    <w:rsid w:val="00AB4E85"/>
    <w:rsid w:val="00AB51A3"/>
    <w:rsid w:val="00AB55F7"/>
    <w:rsid w:val="00AB5761"/>
    <w:rsid w:val="00AB62CA"/>
    <w:rsid w:val="00AB64BD"/>
    <w:rsid w:val="00AB655E"/>
    <w:rsid w:val="00AB7372"/>
    <w:rsid w:val="00AB78C2"/>
    <w:rsid w:val="00AC052F"/>
    <w:rsid w:val="00AC1012"/>
    <w:rsid w:val="00AC112C"/>
    <w:rsid w:val="00AC19CD"/>
    <w:rsid w:val="00AC1DE7"/>
    <w:rsid w:val="00AC20A2"/>
    <w:rsid w:val="00AC2B04"/>
    <w:rsid w:val="00AC4557"/>
    <w:rsid w:val="00AC45AF"/>
    <w:rsid w:val="00AC4829"/>
    <w:rsid w:val="00AC48B8"/>
    <w:rsid w:val="00AC4C73"/>
    <w:rsid w:val="00AC4E2D"/>
    <w:rsid w:val="00AC5353"/>
    <w:rsid w:val="00AC53BF"/>
    <w:rsid w:val="00AC547A"/>
    <w:rsid w:val="00AC5621"/>
    <w:rsid w:val="00AC590F"/>
    <w:rsid w:val="00AC5A51"/>
    <w:rsid w:val="00AC5DDF"/>
    <w:rsid w:val="00AC62F1"/>
    <w:rsid w:val="00AC6A85"/>
    <w:rsid w:val="00AC6B2A"/>
    <w:rsid w:val="00AC6B46"/>
    <w:rsid w:val="00AC6B9B"/>
    <w:rsid w:val="00AC6BD3"/>
    <w:rsid w:val="00AC761A"/>
    <w:rsid w:val="00AC7781"/>
    <w:rsid w:val="00AC78BF"/>
    <w:rsid w:val="00AC7B98"/>
    <w:rsid w:val="00AC7F08"/>
    <w:rsid w:val="00AD007C"/>
    <w:rsid w:val="00AD056B"/>
    <w:rsid w:val="00AD092F"/>
    <w:rsid w:val="00AD0AA5"/>
    <w:rsid w:val="00AD1062"/>
    <w:rsid w:val="00AD152B"/>
    <w:rsid w:val="00AD1559"/>
    <w:rsid w:val="00AD1AE5"/>
    <w:rsid w:val="00AD2855"/>
    <w:rsid w:val="00AD37C7"/>
    <w:rsid w:val="00AD3991"/>
    <w:rsid w:val="00AD3AFD"/>
    <w:rsid w:val="00AD4304"/>
    <w:rsid w:val="00AD44FA"/>
    <w:rsid w:val="00AD47FE"/>
    <w:rsid w:val="00AD55FC"/>
    <w:rsid w:val="00AD58A0"/>
    <w:rsid w:val="00AD59B8"/>
    <w:rsid w:val="00AD6B68"/>
    <w:rsid w:val="00AE0678"/>
    <w:rsid w:val="00AE0749"/>
    <w:rsid w:val="00AE092C"/>
    <w:rsid w:val="00AE115B"/>
    <w:rsid w:val="00AE12F4"/>
    <w:rsid w:val="00AE1774"/>
    <w:rsid w:val="00AE1DB2"/>
    <w:rsid w:val="00AE38D6"/>
    <w:rsid w:val="00AE3DB1"/>
    <w:rsid w:val="00AE3DE1"/>
    <w:rsid w:val="00AE3F9F"/>
    <w:rsid w:val="00AE4486"/>
    <w:rsid w:val="00AE45C6"/>
    <w:rsid w:val="00AE6423"/>
    <w:rsid w:val="00AE64BC"/>
    <w:rsid w:val="00AE6529"/>
    <w:rsid w:val="00AE6B59"/>
    <w:rsid w:val="00AE6F22"/>
    <w:rsid w:val="00AE7078"/>
    <w:rsid w:val="00AE729E"/>
    <w:rsid w:val="00AE747B"/>
    <w:rsid w:val="00AE787A"/>
    <w:rsid w:val="00AF031A"/>
    <w:rsid w:val="00AF0D64"/>
    <w:rsid w:val="00AF1425"/>
    <w:rsid w:val="00AF2205"/>
    <w:rsid w:val="00AF223C"/>
    <w:rsid w:val="00AF3580"/>
    <w:rsid w:val="00AF37A8"/>
    <w:rsid w:val="00AF38B9"/>
    <w:rsid w:val="00AF41B2"/>
    <w:rsid w:val="00AF496F"/>
    <w:rsid w:val="00AF4A4C"/>
    <w:rsid w:val="00AF4FB0"/>
    <w:rsid w:val="00AF525B"/>
    <w:rsid w:val="00AF5BE6"/>
    <w:rsid w:val="00AF656D"/>
    <w:rsid w:val="00AF74E0"/>
    <w:rsid w:val="00B00B1F"/>
    <w:rsid w:val="00B01222"/>
    <w:rsid w:val="00B01E2C"/>
    <w:rsid w:val="00B02235"/>
    <w:rsid w:val="00B0262B"/>
    <w:rsid w:val="00B02949"/>
    <w:rsid w:val="00B031AE"/>
    <w:rsid w:val="00B033CB"/>
    <w:rsid w:val="00B03556"/>
    <w:rsid w:val="00B03614"/>
    <w:rsid w:val="00B0372C"/>
    <w:rsid w:val="00B03F02"/>
    <w:rsid w:val="00B04B98"/>
    <w:rsid w:val="00B04DB7"/>
    <w:rsid w:val="00B05BB5"/>
    <w:rsid w:val="00B05EF5"/>
    <w:rsid w:val="00B0644B"/>
    <w:rsid w:val="00B06EE4"/>
    <w:rsid w:val="00B07539"/>
    <w:rsid w:val="00B076E0"/>
    <w:rsid w:val="00B07948"/>
    <w:rsid w:val="00B07D2E"/>
    <w:rsid w:val="00B11E45"/>
    <w:rsid w:val="00B12D76"/>
    <w:rsid w:val="00B13897"/>
    <w:rsid w:val="00B13C0A"/>
    <w:rsid w:val="00B145C0"/>
    <w:rsid w:val="00B147DC"/>
    <w:rsid w:val="00B1496A"/>
    <w:rsid w:val="00B153A2"/>
    <w:rsid w:val="00B156FE"/>
    <w:rsid w:val="00B15DB3"/>
    <w:rsid w:val="00B16187"/>
    <w:rsid w:val="00B16946"/>
    <w:rsid w:val="00B16C6B"/>
    <w:rsid w:val="00B175BF"/>
    <w:rsid w:val="00B178B9"/>
    <w:rsid w:val="00B17933"/>
    <w:rsid w:val="00B17B9D"/>
    <w:rsid w:val="00B20585"/>
    <w:rsid w:val="00B20DC2"/>
    <w:rsid w:val="00B20F5A"/>
    <w:rsid w:val="00B212AD"/>
    <w:rsid w:val="00B21386"/>
    <w:rsid w:val="00B227BB"/>
    <w:rsid w:val="00B22950"/>
    <w:rsid w:val="00B23131"/>
    <w:rsid w:val="00B23774"/>
    <w:rsid w:val="00B23E2F"/>
    <w:rsid w:val="00B241B6"/>
    <w:rsid w:val="00B24760"/>
    <w:rsid w:val="00B24AC2"/>
    <w:rsid w:val="00B24F67"/>
    <w:rsid w:val="00B2537E"/>
    <w:rsid w:val="00B25A06"/>
    <w:rsid w:val="00B26974"/>
    <w:rsid w:val="00B26C67"/>
    <w:rsid w:val="00B27076"/>
    <w:rsid w:val="00B27174"/>
    <w:rsid w:val="00B276B9"/>
    <w:rsid w:val="00B30461"/>
    <w:rsid w:val="00B304D5"/>
    <w:rsid w:val="00B30789"/>
    <w:rsid w:val="00B30A63"/>
    <w:rsid w:val="00B30DE6"/>
    <w:rsid w:val="00B321A4"/>
    <w:rsid w:val="00B32329"/>
    <w:rsid w:val="00B324CA"/>
    <w:rsid w:val="00B32802"/>
    <w:rsid w:val="00B3318D"/>
    <w:rsid w:val="00B340DB"/>
    <w:rsid w:val="00B34501"/>
    <w:rsid w:val="00B34653"/>
    <w:rsid w:val="00B34F51"/>
    <w:rsid w:val="00B35069"/>
    <w:rsid w:val="00B3519E"/>
    <w:rsid w:val="00B35602"/>
    <w:rsid w:val="00B35BD8"/>
    <w:rsid w:val="00B3601F"/>
    <w:rsid w:val="00B3603F"/>
    <w:rsid w:val="00B36620"/>
    <w:rsid w:val="00B3678F"/>
    <w:rsid w:val="00B3693D"/>
    <w:rsid w:val="00B401A0"/>
    <w:rsid w:val="00B40209"/>
    <w:rsid w:val="00B405CE"/>
    <w:rsid w:val="00B408A5"/>
    <w:rsid w:val="00B41314"/>
    <w:rsid w:val="00B41869"/>
    <w:rsid w:val="00B418C1"/>
    <w:rsid w:val="00B41BB3"/>
    <w:rsid w:val="00B42E25"/>
    <w:rsid w:val="00B437DA"/>
    <w:rsid w:val="00B4435E"/>
    <w:rsid w:val="00B44525"/>
    <w:rsid w:val="00B445BE"/>
    <w:rsid w:val="00B447AF"/>
    <w:rsid w:val="00B45DE0"/>
    <w:rsid w:val="00B46001"/>
    <w:rsid w:val="00B46748"/>
    <w:rsid w:val="00B46864"/>
    <w:rsid w:val="00B50015"/>
    <w:rsid w:val="00B50944"/>
    <w:rsid w:val="00B50B66"/>
    <w:rsid w:val="00B50BA8"/>
    <w:rsid w:val="00B51976"/>
    <w:rsid w:val="00B51D50"/>
    <w:rsid w:val="00B520A5"/>
    <w:rsid w:val="00B522E6"/>
    <w:rsid w:val="00B5257F"/>
    <w:rsid w:val="00B52BF7"/>
    <w:rsid w:val="00B52CC1"/>
    <w:rsid w:val="00B532F0"/>
    <w:rsid w:val="00B532F4"/>
    <w:rsid w:val="00B537C6"/>
    <w:rsid w:val="00B53BC2"/>
    <w:rsid w:val="00B5492B"/>
    <w:rsid w:val="00B54B24"/>
    <w:rsid w:val="00B54C33"/>
    <w:rsid w:val="00B55C3A"/>
    <w:rsid w:val="00B56420"/>
    <w:rsid w:val="00B56519"/>
    <w:rsid w:val="00B56F38"/>
    <w:rsid w:val="00B604FB"/>
    <w:rsid w:val="00B60F36"/>
    <w:rsid w:val="00B612D7"/>
    <w:rsid w:val="00B61300"/>
    <w:rsid w:val="00B62001"/>
    <w:rsid w:val="00B62049"/>
    <w:rsid w:val="00B62A42"/>
    <w:rsid w:val="00B6376E"/>
    <w:rsid w:val="00B6414C"/>
    <w:rsid w:val="00B64720"/>
    <w:rsid w:val="00B64AD8"/>
    <w:rsid w:val="00B64B92"/>
    <w:rsid w:val="00B64B98"/>
    <w:rsid w:val="00B64CF5"/>
    <w:rsid w:val="00B65620"/>
    <w:rsid w:val="00B66017"/>
    <w:rsid w:val="00B66328"/>
    <w:rsid w:val="00B66488"/>
    <w:rsid w:val="00B66A46"/>
    <w:rsid w:val="00B672DF"/>
    <w:rsid w:val="00B676E3"/>
    <w:rsid w:val="00B67CBB"/>
    <w:rsid w:val="00B67F01"/>
    <w:rsid w:val="00B708B8"/>
    <w:rsid w:val="00B710A2"/>
    <w:rsid w:val="00B7127E"/>
    <w:rsid w:val="00B72A20"/>
    <w:rsid w:val="00B736B3"/>
    <w:rsid w:val="00B73F90"/>
    <w:rsid w:val="00B74946"/>
    <w:rsid w:val="00B74E9C"/>
    <w:rsid w:val="00B7511C"/>
    <w:rsid w:val="00B75291"/>
    <w:rsid w:val="00B75C7A"/>
    <w:rsid w:val="00B75CF6"/>
    <w:rsid w:val="00B76315"/>
    <w:rsid w:val="00B765AA"/>
    <w:rsid w:val="00B76958"/>
    <w:rsid w:val="00B7722E"/>
    <w:rsid w:val="00B7771C"/>
    <w:rsid w:val="00B80D34"/>
    <w:rsid w:val="00B813B8"/>
    <w:rsid w:val="00B81AEE"/>
    <w:rsid w:val="00B823CA"/>
    <w:rsid w:val="00B825E9"/>
    <w:rsid w:val="00B82734"/>
    <w:rsid w:val="00B82FF0"/>
    <w:rsid w:val="00B837BB"/>
    <w:rsid w:val="00B83CAC"/>
    <w:rsid w:val="00B83E7A"/>
    <w:rsid w:val="00B83E99"/>
    <w:rsid w:val="00B84E36"/>
    <w:rsid w:val="00B853B0"/>
    <w:rsid w:val="00B858C7"/>
    <w:rsid w:val="00B85DF0"/>
    <w:rsid w:val="00B8640A"/>
    <w:rsid w:val="00B864E2"/>
    <w:rsid w:val="00B86B0C"/>
    <w:rsid w:val="00B86E86"/>
    <w:rsid w:val="00B87070"/>
    <w:rsid w:val="00B87687"/>
    <w:rsid w:val="00B877B1"/>
    <w:rsid w:val="00B87A24"/>
    <w:rsid w:val="00B87AF8"/>
    <w:rsid w:val="00B87B38"/>
    <w:rsid w:val="00B87FE8"/>
    <w:rsid w:val="00B90215"/>
    <w:rsid w:val="00B90683"/>
    <w:rsid w:val="00B90A7A"/>
    <w:rsid w:val="00B90D01"/>
    <w:rsid w:val="00B90F08"/>
    <w:rsid w:val="00B9150F"/>
    <w:rsid w:val="00B91674"/>
    <w:rsid w:val="00B93128"/>
    <w:rsid w:val="00B93287"/>
    <w:rsid w:val="00B93662"/>
    <w:rsid w:val="00B951DF"/>
    <w:rsid w:val="00B95D6F"/>
    <w:rsid w:val="00B96069"/>
    <w:rsid w:val="00B961F8"/>
    <w:rsid w:val="00B966E2"/>
    <w:rsid w:val="00B96C00"/>
    <w:rsid w:val="00B9701F"/>
    <w:rsid w:val="00B9738A"/>
    <w:rsid w:val="00B9778B"/>
    <w:rsid w:val="00B977AF"/>
    <w:rsid w:val="00B97B07"/>
    <w:rsid w:val="00BA0133"/>
    <w:rsid w:val="00BA1036"/>
    <w:rsid w:val="00BA28AA"/>
    <w:rsid w:val="00BA2A9E"/>
    <w:rsid w:val="00BA3896"/>
    <w:rsid w:val="00BA38A4"/>
    <w:rsid w:val="00BA3D68"/>
    <w:rsid w:val="00BA3FBD"/>
    <w:rsid w:val="00BA428E"/>
    <w:rsid w:val="00BA44AB"/>
    <w:rsid w:val="00BA53D1"/>
    <w:rsid w:val="00BA5D46"/>
    <w:rsid w:val="00BA60AC"/>
    <w:rsid w:val="00BA616F"/>
    <w:rsid w:val="00BA650A"/>
    <w:rsid w:val="00BA7856"/>
    <w:rsid w:val="00BA7A83"/>
    <w:rsid w:val="00BA7DC8"/>
    <w:rsid w:val="00BB0F93"/>
    <w:rsid w:val="00BB167E"/>
    <w:rsid w:val="00BB2624"/>
    <w:rsid w:val="00BB281C"/>
    <w:rsid w:val="00BB281E"/>
    <w:rsid w:val="00BB318C"/>
    <w:rsid w:val="00BB3883"/>
    <w:rsid w:val="00BB40DC"/>
    <w:rsid w:val="00BB419B"/>
    <w:rsid w:val="00BB4437"/>
    <w:rsid w:val="00BB4439"/>
    <w:rsid w:val="00BB55F5"/>
    <w:rsid w:val="00BB56C1"/>
    <w:rsid w:val="00BB70F3"/>
    <w:rsid w:val="00BB72F4"/>
    <w:rsid w:val="00BB77B1"/>
    <w:rsid w:val="00BC002B"/>
    <w:rsid w:val="00BC01DC"/>
    <w:rsid w:val="00BC0602"/>
    <w:rsid w:val="00BC166F"/>
    <w:rsid w:val="00BC2F00"/>
    <w:rsid w:val="00BC2F8F"/>
    <w:rsid w:val="00BC37E9"/>
    <w:rsid w:val="00BC3D54"/>
    <w:rsid w:val="00BC3DA5"/>
    <w:rsid w:val="00BC4A97"/>
    <w:rsid w:val="00BC4B08"/>
    <w:rsid w:val="00BC4DCA"/>
    <w:rsid w:val="00BC4DF9"/>
    <w:rsid w:val="00BC5244"/>
    <w:rsid w:val="00BC58D6"/>
    <w:rsid w:val="00BC6E4F"/>
    <w:rsid w:val="00BC6EFE"/>
    <w:rsid w:val="00BC77AB"/>
    <w:rsid w:val="00BC7FCD"/>
    <w:rsid w:val="00BD0525"/>
    <w:rsid w:val="00BD0CD5"/>
    <w:rsid w:val="00BD0D8A"/>
    <w:rsid w:val="00BD17E4"/>
    <w:rsid w:val="00BD1C05"/>
    <w:rsid w:val="00BD1CC5"/>
    <w:rsid w:val="00BD1CF8"/>
    <w:rsid w:val="00BD2130"/>
    <w:rsid w:val="00BD21DB"/>
    <w:rsid w:val="00BD2302"/>
    <w:rsid w:val="00BD27EC"/>
    <w:rsid w:val="00BD305A"/>
    <w:rsid w:val="00BD3450"/>
    <w:rsid w:val="00BD40DF"/>
    <w:rsid w:val="00BD4351"/>
    <w:rsid w:val="00BD46FC"/>
    <w:rsid w:val="00BD4DF8"/>
    <w:rsid w:val="00BD5421"/>
    <w:rsid w:val="00BD577A"/>
    <w:rsid w:val="00BD594F"/>
    <w:rsid w:val="00BD650F"/>
    <w:rsid w:val="00BD7165"/>
    <w:rsid w:val="00BD7668"/>
    <w:rsid w:val="00BD794C"/>
    <w:rsid w:val="00BD7B84"/>
    <w:rsid w:val="00BE10AA"/>
    <w:rsid w:val="00BE12FC"/>
    <w:rsid w:val="00BE13C3"/>
    <w:rsid w:val="00BE170E"/>
    <w:rsid w:val="00BE3124"/>
    <w:rsid w:val="00BE3F4B"/>
    <w:rsid w:val="00BE470F"/>
    <w:rsid w:val="00BE477F"/>
    <w:rsid w:val="00BE4904"/>
    <w:rsid w:val="00BE4A8F"/>
    <w:rsid w:val="00BE4E72"/>
    <w:rsid w:val="00BE5150"/>
    <w:rsid w:val="00BE587D"/>
    <w:rsid w:val="00BE6BA9"/>
    <w:rsid w:val="00BE6D5F"/>
    <w:rsid w:val="00BE74C7"/>
    <w:rsid w:val="00BE75FF"/>
    <w:rsid w:val="00BE76B3"/>
    <w:rsid w:val="00BF036A"/>
    <w:rsid w:val="00BF04B6"/>
    <w:rsid w:val="00BF1465"/>
    <w:rsid w:val="00BF1B87"/>
    <w:rsid w:val="00BF1F02"/>
    <w:rsid w:val="00BF24B4"/>
    <w:rsid w:val="00BF26EB"/>
    <w:rsid w:val="00BF4526"/>
    <w:rsid w:val="00BF4950"/>
    <w:rsid w:val="00BF5708"/>
    <w:rsid w:val="00BF592A"/>
    <w:rsid w:val="00BF5A56"/>
    <w:rsid w:val="00BF6674"/>
    <w:rsid w:val="00BF68F6"/>
    <w:rsid w:val="00BF747A"/>
    <w:rsid w:val="00BF75A4"/>
    <w:rsid w:val="00C00770"/>
    <w:rsid w:val="00C01B8A"/>
    <w:rsid w:val="00C0215A"/>
    <w:rsid w:val="00C023A1"/>
    <w:rsid w:val="00C02D22"/>
    <w:rsid w:val="00C02E67"/>
    <w:rsid w:val="00C02E8E"/>
    <w:rsid w:val="00C038E1"/>
    <w:rsid w:val="00C03AE9"/>
    <w:rsid w:val="00C03F50"/>
    <w:rsid w:val="00C0518F"/>
    <w:rsid w:val="00C0535D"/>
    <w:rsid w:val="00C05533"/>
    <w:rsid w:val="00C05986"/>
    <w:rsid w:val="00C05C43"/>
    <w:rsid w:val="00C063B1"/>
    <w:rsid w:val="00C06CC2"/>
    <w:rsid w:val="00C071E7"/>
    <w:rsid w:val="00C07843"/>
    <w:rsid w:val="00C079A1"/>
    <w:rsid w:val="00C117AE"/>
    <w:rsid w:val="00C12AF1"/>
    <w:rsid w:val="00C12C0F"/>
    <w:rsid w:val="00C12DFF"/>
    <w:rsid w:val="00C13060"/>
    <w:rsid w:val="00C1448F"/>
    <w:rsid w:val="00C151D3"/>
    <w:rsid w:val="00C16495"/>
    <w:rsid w:val="00C1652B"/>
    <w:rsid w:val="00C166EE"/>
    <w:rsid w:val="00C1694B"/>
    <w:rsid w:val="00C17A64"/>
    <w:rsid w:val="00C20336"/>
    <w:rsid w:val="00C2162F"/>
    <w:rsid w:val="00C218AB"/>
    <w:rsid w:val="00C21E1D"/>
    <w:rsid w:val="00C220B4"/>
    <w:rsid w:val="00C226B1"/>
    <w:rsid w:val="00C22EC1"/>
    <w:rsid w:val="00C22ED3"/>
    <w:rsid w:val="00C237FE"/>
    <w:rsid w:val="00C23967"/>
    <w:rsid w:val="00C23C69"/>
    <w:rsid w:val="00C24621"/>
    <w:rsid w:val="00C247ED"/>
    <w:rsid w:val="00C248E9"/>
    <w:rsid w:val="00C24B09"/>
    <w:rsid w:val="00C24CB5"/>
    <w:rsid w:val="00C25513"/>
    <w:rsid w:val="00C26240"/>
    <w:rsid w:val="00C27B1B"/>
    <w:rsid w:val="00C302D8"/>
    <w:rsid w:val="00C30329"/>
    <w:rsid w:val="00C305E7"/>
    <w:rsid w:val="00C3079C"/>
    <w:rsid w:val="00C30F3F"/>
    <w:rsid w:val="00C30F76"/>
    <w:rsid w:val="00C3119D"/>
    <w:rsid w:val="00C31D19"/>
    <w:rsid w:val="00C323DF"/>
    <w:rsid w:val="00C32854"/>
    <w:rsid w:val="00C32C33"/>
    <w:rsid w:val="00C33143"/>
    <w:rsid w:val="00C33570"/>
    <w:rsid w:val="00C33CB3"/>
    <w:rsid w:val="00C33E27"/>
    <w:rsid w:val="00C3492A"/>
    <w:rsid w:val="00C353C9"/>
    <w:rsid w:val="00C355AE"/>
    <w:rsid w:val="00C35A5F"/>
    <w:rsid w:val="00C35B1C"/>
    <w:rsid w:val="00C36549"/>
    <w:rsid w:val="00C36A15"/>
    <w:rsid w:val="00C37614"/>
    <w:rsid w:val="00C376ED"/>
    <w:rsid w:val="00C37A0A"/>
    <w:rsid w:val="00C400D5"/>
    <w:rsid w:val="00C40AFF"/>
    <w:rsid w:val="00C40C7C"/>
    <w:rsid w:val="00C41D80"/>
    <w:rsid w:val="00C42203"/>
    <w:rsid w:val="00C42F69"/>
    <w:rsid w:val="00C436E3"/>
    <w:rsid w:val="00C43BB0"/>
    <w:rsid w:val="00C43BEC"/>
    <w:rsid w:val="00C43F0F"/>
    <w:rsid w:val="00C43FE9"/>
    <w:rsid w:val="00C440EE"/>
    <w:rsid w:val="00C447DA"/>
    <w:rsid w:val="00C44DB3"/>
    <w:rsid w:val="00C44FFB"/>
    <w:rsid w:val="00C45ABC"/>
    <w:rsid w:val="00C46677"/>
    <w:rsid w:val="00C467CA"/>
    <w:rsid w:val="00C47BAD"/>
    <w:rsid w:val="00C47EA3"/>
    <w:rsid w:val="00C47EFF"/>
    <w:rsid w:val="00C500A8"/>
    <w:rsid w:val="00C50130"/>
    <w:rsid w:val="00C50490"/>
    <w:rsid w:val="00C505D1"/>
    <w:rsid w:val="00C507EA"/>
    <w:rsid w:val="00C51DE7"/>
    <w:rsid w:val="00C520E8"/>
    <w:rsid w:val="00C52362"/>
    <w:rsid w:val="00C52F2F"/>
    <w:rsid w:val="00C5385E"/>
    <w:rsid w:val="00C54484"/>
    <w:rsid w:val="00C5698B"/>
    <w:rsid w:val="00C569AC"/>
    <w:rsid w:val="00C56AD2"/>
    <w:rsid w:val="00C575A1"/>
    <w:rsid w:val="00C576E1"/>
    <w:rsid w:val="00C57C4E"/>
    <w:rsid w:val="00C57D20"/>
    <w:rsid w:val="00C6127F"/>
    <w:rsid w:val="00C625C9"/>
    <w:rsid w:val="00C62CDD"/>
    <w:rsid w:val="00C63209"/>
    <w:rsid w:val="00C6428E"/>
    <w:rsid w:val="00C6453C"/>
    <w:rsid w:val="00C64CA3"/>
    <w:rsid w:val="00C658A0"/>
    <w:rsid w:val="00C65B34"/>
    <w:rsid w:val="00C66BEE"/>
    <w:rsid w:val="00C66CD4"/>
    <w:rsid w:val="00C70B57"/>
    <w:rsid w:val="00C71A57"/>
    <w:rsid w:val="00C71A87"/>
    <w:rsid w:val="00C72332"/>
    <w:rsid w:val="00C72381"/>
    <w:rsid w:val="00C7257F"/>
    <w:rsid w:val="00C72AAD"/>
    <w:rsid w:val="00C72CA7"/>
    <w:rsid w:val="00C73DCD"/>
    <w:rsid w:val="00C73E30"/>
    <w:rsid w:val="00C744C2"/>
    <w:rsid w:val="00C746A3"/>
    <w:rsid w:val="00C75251"/>
    <w:rsid w:val="00C753E0"/>
    <w:rsid w:val="00C75A96"/>
    <w:rsid w:val="00C76102"/>
    <w:rsid w:val="00C768FE"/>
    <w:rsid w:val="00C769B0"/>
    <w:rsid w:val="00C76ECC"/>
    <w:rsid w:val="00C7705F"/>
    <w:rsid w:val="00C77168"/>
    <w:rsid w:val="00C7776E"/>
    <w:rsid w:val="00C80F10"/>
    <w:rsid w:val="00C812FB"/>
    <w:rsid w:val="00C81B04"/>
    <w:rsid w:val="00C827F2"/>
    <w:rsid w:val="00C8280E"/>
    <w:rsid w:val="00C82D10"/>
    <w:rsid w:val="00C8321B"/>
    <w:rsid w:val="00C836C5"/>
    <w:rsid w:val="00C84483"/>
    <w:rsid w:val="00C86631"/>
    <w:rsid w:val="00C87035"/>
    <w:rsid w:val="00C87099"/>
    <w:rsid w:val="00C8715A"/>
    <w:rsid w:val="00C8793E"/>
    <w:rsid w:val="00C87F4B"/>
    <w:rsid w:val="00C90220"/>
    <w:rsid w:val="00C91788"/>
    <w:rsid w:val="00C91E0E"/>
    <w:rsid w:val="00C91E60"/>
    <w:rsid w:val="00C91FB6"/>
    <w:rsid w:val="00C922BE"/>
    <w:rsid w:val="00C929C7"/>
    <w:rsid w:val="00C92CAD"/>
    <w:rsid w:val="00C9335D"/>
    <w:rsid w:val="00C93719"/>
    <w:rsid w:val="00C943B0"/>
    <w:rsid w:val="00C9528E"/>
    <w:rsid w:val="00C956E7"/>
    <w:rsid w:val="00C95C72"/>
    <w:rsid w:val="00C96968"/>
    <w:rsid w:val="00C96A77"/>
    <w:rsid w:val="00C96E75"/>
    <w:rsid w:val="00C971EB"/>
    <w:rsid w:val="00C9729D"/>
    <w:rsid w:val="00CA073A"/>
    <w:rsid w:val="00CA0926"/>
    <w:rsid w:val="00CA1C57"/>
    <w:rsid w:val="00CA1F15"/>
    <w:rsid w:val="00CA2455"/>
    <w:rsid w:val="00CA28B8"/>
    <w:rsid w:val="00CA35C3"/>
    <w:rsid w:val="00CA380C"/>
    <w:rsid w:val="00CA3C70"/>
    <w:rsid w:val="00CA43D6"/>
    <w:rsid w:val="00CA4974"/>
    <w:rsid w:val="00CA50B9"/>
    <w:rsid w:val="00CA5515"/>
    <w:rsid w:val="00CA5C17"/>
    <w:rsid w:val="00CA6D23"/>
    <w:rsid w:val="00CA6F29"/>
    <w:rsid w:val="00CA74D5"/>
    <w:rsid w:val="00CA7CA1"/>
    <w:rsid w:val="00CB00A5"/>
    <w:rsid w:val="00CB071E"/>
    <w:rsid w:val="00CB1049"/>
    <w:rsid w:val="00CB1124"/>
    <w:rsid w:val="00CB1381"/>
    <w:rsid w:val="00CB244C"/>
    <w:rsid w:val="00CB289F"/>
    <w:rsid w:val="00CB2C91"/>
    <w:rsid w:val="00CB2F7F"/>
    <w:rsid w:val="00CB3036"/>
    <w:rsid w:val="00CB3474"/>
    <w:rsid w:val="00CB3E4D"/>
    <w:rsid w:val="00CB3F9D"/>
    <w:rsid w:val="00CB4184"/>
    <w:rsid w:val="00CB42E6"/>
    <w:rsid w:val="00CB527D"/>
    <w:rsid w:val="00CB58A5"/>
    <w:rsid w:val="00CB6409"/>
    <w:rsid w:val="00CB7374"/>
    <w:rsid w:val="00CB7794"/>
    <w:rsid w:val="00CC06E7"/>
    <w:rsid w:val="00CC0D28"/>
    <w:rsid w:val="00CC1117"/>
    <w:rsid w:val="00CC1509"/>
    <w:rsid w:val="00CC1A0B"/>
    <w:rsid w:val="00CC212C"/>
    <w:rsid w:val="00CC26D5"/>
    <w:rsid w:val="00CC30E3"/>
    <w:rsid w:val="00CC3254"/>
    <w:rsid w:val="00CC32E6"/>
    <w:rsid w:val="00CC3419"/>
    <w:rsid w:val="00CC4171"/>
    <w:rsid w:val="00CC4395"/>
    <w:rsid w:val="00CC4C2C"/>
    <w:rsid w:val="00CC5B40"/>
    <w:rsid w:val="00CC67D2"/>
    <w:rsid w:val="00CC69F2"/>
    <w:rsid w:val="00CC749F"/>
    <w:rsid w:val="00CC77D2"/>
    <w:rsid w:val="00CC79EF"/>
    <w:rsid w:val="00CC7E09"/>
    <w:rsid w:val="00CD0C80"/>
    <w:rsid w:val="00CD188B"/>
    <w:rsid w:val="00CD1FA5"/>
    <w:rsid w:val="00CD200F"/>
    <w:rsid w:val="00CD275E"/>
    <w:rsid w:val="00CD3562"/>
    <w:rsid w:val="00CD3720"/>
    <w:rsid w:val="00CD4163"/>
    <w:rsid w:val="00CD471E"/>
    <w:rsid w:val="00CD4853"/>
    <w:rsid w:val="00CD50D7"/>
    <w:rsid w:val="00CD5551"/>
    <w:rsid w:val="00CD576D"/>
    <w:rsid w:val="00CD71D7"/>
    <w:rsid w:val="00CD7AC4"/>
    <w:rsid w:val="00CD7EA1"/>
    <w:rsid w:val="00CE06D8"/>
    <w:rsid w:val="00CE0DDA"/>
    <w:rsid w:val="00CE136A"/>
    <w:rsid w:val="00CE3A62"/>
    <w:rsid w:val="00CE4D9D"/>
    <w:rsid w:val="00CE5FC6"/>
    <w:rsid w:val="00CE6978"/>
    <w:rsid w:val="00CE6EC2"/>
    <w:rsid w:val="00CE722E"/>
    <w:rsid w:val="00CE72FC"/>
    <w:rsid w:val="00CE73BB"/>
    <w:rsid w:val="00CE742E"/>
    <w:rsid w:val="00CE783D"/>
    <w:rsid w:val="00CE7D6D"/>
    <w:rsid w:val="00CE7FC0"/>
    <w:rsid w:val="00CF00D3"/>
    <w:rsid w:val="00CF014C"/>
    <w:rsid w:val="00CF0496"/>
    <w:rsid w:val="00CF04D1"/>
    <w:rsid w:val="00CF05BD"/>
    <w:rsid w:val="00CF10D2"/>
    <w:rsid w:val="00CF162F"/>
    <w:rsid w:val="00CF20E8"/>
    <w:rsid w:val="00CF25BB"/>
    <w:rsid w:val="00CF39B9"/>
    <w:rsid w:val="00CF4D16"/>
    <w:rsid w:val="00CF5597"/>
    <w:rsid w:val="00CF66D9"/>
    <w:rsid w:val="00CF7F55"/>
    <w:rsid w:val="00D00051"/>
    <w:rsid w:val="00D00309"/>
    <w:rsid w:val="00D01D68"/>
    <w:rsid w:val="00D02D3A"/>
    <w:rsid w:val="00D036F7"/>
    <w:rsid w:val="00D03770"/>
    <w:rsid w:val="00D04F38"/>
    <w:rsid w:val="00D0505A"/>
    <w:rsid w:val="00D057F3"/>
    <w:rsid w:val="00D06504"/>
    <w:rsid w:val="00D06616"/>
    <w:rsid w:val="00D06DAC"/>
    <w:rsid w:val="00D07000"/>
    <w:rsid w:val="00D07364"/>
    <w:rsid w:val="00D10C40"/>
    <w:rsid w:val="00D1127C"/>
    <w:rsid w:val="00D11329"/>
    <w:rsid w:val="00D118F5"/>
    <w:rsid w:val="00D11FE0"/>
    <w:rsid w:val="00D123E8"/>
    <w:rsid w:val="00D128FD"/>
    <w:rsid w:val="00D1368E"/>
    <w:rsid w:val="00D13C98"/>
    <w:rsid w:val="00D13D4E"/>
    <w:rsid w:val="00D13DEB"/>
    <w:rsid w:val="00D141EC"/>
    <w:rsid w:val="00D144DF"/>
    <w:rsid w:val="00D14539"/>
    <w:rsid w:val="00D14660"/>
    <w:rsid w:val="00D1484D"/>
    <w:rsid w:val="00D14A57"/>
    <w:rsid w:val="00D15B07"/>
    <w:rsid w:val="00D15EE6"/>
    <w:rsid w:val="00D164F6"/>
    <w:rsid w:val="00D16564"/>
    <w:rsid w:val="00D16C24"/>
    <w:rsid w:val="00D16DBA"/>
    <w:rsid w:val="00D20699"/>
    <w:rsid w:val="00D20F63"/>
    <w:rsid w:val="00D22D30"/>
    <w:rsid w:val="00D23E1F"/>
    <w:rsid w:val="00D249CE"/>
    <w:rsid w:val="00D25361"/>
    <w:rsid w:val="00D259B2"/>
    <w:rsid w:val="00D25AE5"/>
    <w:rsid w:val="00D25EFF"/>
    <w:rsid w:val="00D25F30"/>
    <w:rsid w:val="00D2610E"/>
    <w:rsid w:val="00D262BA"/>
    <w:rsid w:val="00D26690"/>
    <w:rsid w:val="00D2689E"/>
    <w:rsid w:val="00D26C6B"/>
    <w:rsid w:val="00D26CDE"/>
    <w:rsid w:val="00D26E72"/>
    <w:rsid w:val="00D27147"/>
    <w:rsid w:val="00D271E2"/>
    <w:rsid w:val="00D27273"/>
    <w:rsid w:val="00D30B67"/>
    <w:rsid w:val="00D30EA8"/>
    <w:rsid w:val="00D30F91"/>
    <w:rsid w:val="00D314A9"/>
    <w:rsid w:val="00D31BD5"/>
    <w:rsid w:val="00D335D1"/>
    <w:rsid w:val="00D33918"/>
    <w:rsid w:val="00D339F8"/>
    <w:rsid w:val="00D33D06"/>
    <w:rsid w:val="00D33FBA"/>
    <w:rsid w:val="00D340AA"/>
    <w:rsid w:val="00D35183"/>
    <w:rsid w:val="00D3629D"/>
    <w:rsid w:val="00D40FFE"/>
    <w:rsid w:val="00D416CD"/>
    <w:rsid w:val="00D41EE5"/>
    <w:rsid w:val="00D42C2C"/>
    <w:rsid w:val="00D42FEA"/>
    <w:rsid w:val="00D4351F"/>
    <w:rsid w:val="00D436FF"/>
    <w:rsid w:val="00D43D55"/>
    <w:rsid w:val="00D440BB"/>
    <w:rsid w:val="00D442D7"/>
    <w:rsid w:val="00D4495F"/>
    <w:rsid w:val="00D44AA5"/>
    <w:rsid w:val="00D4510C"/>
    <w:rsid w:val="00D4576C"/>
    <w:rsid w:val="00D45BDA"/>
    <w:rsid w:val="00D46295"/>
    <w:rsid w:val="00D469E9"/>
    <w:rsid w:val="00D46A57"/>
    <w:rsid w:val="00D46AD0"/>
    <w:rsid w:val="00D47631"/>
    <w:rsid w:val="00D502EF"/>
    <w:rsid w:val="00D5044D"/>
    <w:rsid w:val="00D5066C"/>
    <w:rsid w:val="00D51BDE"/>
    <w:rsid w:val="00D52191"/>
    <w:rsid w:val="00D5245B"/>
    <w:rsid w:val="00D53276"/>
    <w:rsid w:val="00D53654"/>
    <w:rsid w:val="00D54041"/>
    <w:rsid w:val="00D543D8"/>
    <w:rsid w:val="00D54C87"/>
    <w:rsid w:val="00D54E3F"/>
    <w:rsid w:val="00D55C28"/>
    <w:rsid w:val="00D563E8"/>
    <w:rsid w:val="00D56FBA"/>
    <w:rsid w:val="00D57446"/>
    <w:rsid w:val="00D57C17"/>
    <w:rsid w:val="00D6072D"/>
    <w:rsid w:val="00D60AA8"/>
    <w:rsid w:val="00D61293"/>
    <w:rsid w:val="00D61536"/>
    <w:rsid w:val="00D6169B"/>
    <w:rsid w:val="00D61BEB"/>
    <w:rsid w:val="00D62500"/>
    <w:rsid w:val="00D63DA4"/>
    <w:rsid w:val="00D6507F"/>
    <w:rsid w:val="00D65C50"/>
    <w:rsid w:val="00D66DC8"/>
    <w:rsid w:val="00D6781A"/>
    <w:rsid w:val="00D67CCB"/>
    <w:rsid w:val="00D67E8C"/>
    <w:rsid w:val="00D70172"/>
    <w:rsid w:val="00D7048A"/>
    <w:rsid w:val="00D709A7"/>
    <w:rsid w:val="00D70DFD"/>
    <w:rsid w:val="00D7122F"/>
    <w:rsid w:val="00D71419"/>
    <w:rsid w:val="00D7151C"/>
    <w:rsid w:val="00D71F80"/>
    <w:rsid w:val="00D729C5"/>
    <w:rsid w:val="00D72B59"/>
    <w:rsid w:val="00D737A7"/>
    <w:rsid w:val="00D73D2F"/>
    <w:rsid w:val="00D73D9C"/>
    <w:rsid w:val="00D7410A"/>
    <w:rsid w:val="00D743ED"/>
    <w:rsid w:val="00D744F5"/>
    <w:rsid w:val="00D747DA"/>
    <w:rsid w:val="00D74859"/>
    <w:rsid w:val="00D75167"/>
    <w:rsid w:val="00D75AFD"/>
    <w:rsid w:val="00D75C1E"/>
    <w:rsid w:val="00D75C8E"/>
    <w:rsid w:val="00D75F44"/>
    <w:rsid w:val="00D76547"/>
    <w:rsid w:val="00D76932"/>
    <w:rsid w:val="00D7713F"/>
    <w:rsid w:val="00D77A8C"/>
    <w:rsid w:val="00D77CFF"/>
    <w:rsid w:val="00D80465"/>
    <w:rsid w:val="00D806CC"/>
    <w:rsid w:val="00D80FB3"/>
    <w:rsid w:val="00D812D9"/>
    <w:rsid w:val="00D81CE3"/>
    <w:rsid w:val="00D82D14"/>
    <w:rsid w:val="00D8324F"/>
    <w:rsid w:val="00D84C62"/>
    <w:rsid w:val="00D84EA0"/>
    <w:rsid w:val="00D85331"/>
    <w:rsid w:val="00D855E9"/>
    <w:rsid w:val="00D85925"/>
    <w:rsid w:val="00D86B1C"/>
    <w:rsid w:val="00D8715F"/>
    <w:rsid w:val="00D8718D"/>
    <w:rsid w:val="00D87F80"/>
    <w:rsid w:val="00D87FDB"/>
    <w:rsid w:val="00D90009"/>
    <w:rsid w:val="00D90E34"/>
    <w:rsid w:val="00D91E9E"/>
    <w:rsid w:val="00D92169"/>
    <w:rsid w:val="00D9253F"/>
    <w:rsid w:val="00D936DB"/>
    <w:rsid w:val="00D9388B"/>
    <w:rsid w:val="00D93946"/>
    <w:rsid w:val="00D93B21"/>
    <w:rsid w:val="00D9427F"/>
    <w:rsid w:val="00D942D7"/>
    <w:rsid w:val="00D94745"/>
    <w:rsid w:val="00D9479C"/>
    <w:rsid w:val="00D94D43"/>
    <w:rsid w:val="00D963DB"/>
    <w:rsid w:val="00D96583"/>
    <w:rsid w:val="00D969DD"/>
    <w:rsid w:val="00D9702A"/>
    <w:rsid w:val="00D97E15"/>
    <w:rsid w:val="00D97F9D"/>
    <w:rsid w:val="00DA01C1"/>
    <w:rsid w:val="00DA0289"/>
    <w:rsid w:val="00DA073A"/>
    <w:rsid w:val="00DA0904"/>
    <w:rsid w:val="00DA0E0C"/>
    <w:rsid w:val="00DA1CAE"/>
    <w:rsid w:val="00DA1CE4"/>
    <w:rsid w:val="00DA3072"/>
    <w:rsid w:val="00DA32DC"/>
    <w:rsid w:val="00DA456F"/>
    <w:rsid w:val="00DA4D7F"/>
    <w:rsid w:val="00DA5550"/>
    <w:rsid w:val="00DA56CA"/>
    <w:rsid w:val="00DA61D2"/>
    <w:rsid w:val="00DA6562"/>
    <w:rsid w:val="00DA6BEF"/>
    <w:rsid w:val="00DA7637"/>
    <w:rsid w:val="00DA7A98"/>
    <w:rsid w:val="00DA7C07"/>
    <w:rsid w:val="00DA7C8A"/>
    <w:rsid w:val="00DA7F1F"/>
    <w:rsid w:val="00DB04C0"/>
    <w:rsid w:val="00DB0A66"/>
    <w:rsid w:val="00DB0FDE"/>
    <w:rsid w:val="00DB1068"/>
    <w:rsid w:val="00DB1466"/>
    <w:rsid w:val="00DB14F9"/>
    <w:rsid w:val="00DB21F8"/>
    <w:rsid w:val="00DB2A36"/>
    <w:rsid w:val="00DB2F08"/>
    <w:rsid w:val="00DB426F"/>
    <w:rsid w:val="00DB4551"/>
    <w:rsid w:val="00DB4F6D"/>
    <w:rsid w:val="00DB4FB7"/>
    <w:rsid w:val="00DB5209"/>
    <w:rsid w:val="00DB5335"/>
    <w:rsid w:val="00DB5474"/>
    <w:rsid w:val="00DB562D"/>
    <w:rsid w:val="00DB5792"/>
    <w:rsid w:val="00DB6236"/>
    <w:rsid w:val="00DB6C64"/>
    <w:rsid w:val="00DB765E"/>
    <w:rsid w:val="00DC03F8"/>
    <w:rsid w:val="00DC05A9"/>
    <w:rsid w:val="00DC060D"/>
    <w:rsid w:val="00DC0E0B"/>
    <w:rsid w:val="00DC0FBE"/>
    <w:rsid w:val="00DC226A"/>
    <w:rsid w:val="00DC3521"/>
    <w:rsid w:val="00DC37FB"/>
    <w:rsid w:val="00DC4463"/>
    <w:rsid w:val="00DC496C"/>
    <w:rsid w:val="00DC4AE4"/>
    <w:rsid w:val="00DC518A"/>
    <w:rsid w:val="00DC54B7"/>
    <w:rsid w:val="00DC55F5"/>
    <w:rsid w:val="00DC5700"/>
    <w:rsid w:val="00DC5DFF"/>
    <w:rsid w:val="00DC5E31"/>
    <w:rsid w:val="00DC61A8"/>
    <w:rsid w:val="00DC62AB"/>
    <w:rsid w:val="00DC65FC"/>
    <w:rsid w:val="00DC6652"/>
    <w:rsid w:val="00DC6B46"/>
    <w:rsid w:val="00DC7380"/>
    <w:rsid w:val="00DC7440"/>
    <w:rsid w:val="00DC7B67"/>
    <w:rsid w:val="00DD0150"/>
    <w:rsid w:val="00DD03FC"/>
    <w:rsid w:val="00DD0868"/>
    <w:rsid w:val="00DD0DDA"/>
    <w:rsid w:val="00DD0F1A"/>
    <w:rsid w:val="00DD15C6"/>
    <w:rsid w:val="00DD1C5C"/>
    <w:rsid w:val="00DD3104"/>
    <w:rsid w:val="00DD3F36"/>
    <w:rsid w:val="00DD45B7"/>
    <w:rsid w:val="00DD464F"/>
    <w:rsid w:val="00DD49A1"/>
    <w:rsid w:val="00DD4BFE"/>
    <w:rsid w:val="00DD51F3"/>
    <w:rsid w:val="00DD552C"/>
    <w:rsid w:val="00DD5B29"/>
    <w:rsid w:val="00DD6029"/>
    <w:rsid w:val="00DD615F"/>
    <w:rsid w:val="00DD62CF"/>
    <w:rsid w:val="00DD6ABC"/>
    <w:rsid w:val="00DD7AB2"/>
    <w:rsid w:val="00DE01E9"/>
    <w:rsid w:val="00DE056B"/>
    <w:rsid w:val="00DE0BE3"/>
    <w:rsid w:val="00DE1749"/>
    <w:rsid w:val="00DE17FD"/>
    <w:rsid w:val="00DE1B15"/>
    <w:rsid w:val="00DE1B9B"/>
    <w:rsid w:val="00DE1D80"/>
    <w:rsid w:val="00DE2732"/>
    <w:rsid w:val="00DE2871"/>
    <w:rsid w:val="00DE2936"/>
    <w:rsid w:val="00DE3232"/>
    <w:rsid w:val="00DE39C8"/>
    <w:rsid w:val="00DE4062"/>
    <w:rsid w:val="00DE4DC2"/>
    <w:rsid w:val="00DE5A03"/>
    <w:rsid w:val="00DE640E"/>
    <w:rsid w:val="00DE6A78"/>
    <w:rsid w:val="00DE6B30"/>
    <w:rsid w:val="00DE6CBD"/>
    <w:rsid w:val="00DE6E5B"/>
    <w:rsid w:val="00DE76B6"/>
    <w:rsid w:val="00DE7D4C"/>
    <w:rsid w:val="00DF0300"/>
    <w:rsid w:val="00DF064B"/>
    <w:rsid w:val="00DF0892"/>
    <w:rsid w:val="00DF0A78"/>
    <w:rsid w:val="00DF192B"/>
    <w:rsid w:val="00DF1F1C"/>
    <w:rsid w:val="00DF2128"/>
    <w:rsid w:val="00DF22AE"/>
    <w:rsid w:val="00DF2896"/>
    <w:rsid w:val="00DF331F"/>
    <w:rsid w:val="00DF3431"/>
    <w:rsid w:val="00DF3B46"/>
    <w:rsid w:val="00DF3D5E"/>
    <w:rsid w:val="00DF3E5A"/>
    <w:rsid w:val="00DF4780"/>
    <w:rsid w:val="00DF4BE5"/>
    <w:rsid w:val="00DF586B"/>
    <w:rsid w:val="00DF5A7B"/>
    <w:rsid w:val="00DF5B86"/>
    <w:rsid w:val="00DF5FFA"/>
    <w:rsid w:val="00DF614E"/>
    <w:rsid w:val="00DF65AF"/>
    <w:rsid w:val="00DF6BD4"/>
    <w:rsid w:val="00DF74C8"/>
    <w:rsid w:val="00DF7728"/>
    <w:rsid w:val="00DF7B72"/>
    <w:rsid w:val="00DF7F94"/>
    <w:rsid w:val="00E000B3"/>
    <w:rsid w:val="00E0032C"/>
    <w:rsid w:val="00E007AD"/>
    <w:rsid w:val="00E00C39"/>
    <w:rsid w:val="00E019D6"/>
    <w:rsid w:val="00E01F19"/>
    <w:rsid w:val="00E02497"/>
    <w:rsid w:val="00E03189"/>
    <w:rsid w:val="00E038F2"/>
    <w:rsid w:val="00E03989"/>
    <w:rsid w:val="00E04BEF"/>
    <w:rsid w:val="00E05067"/>
    <w:rsid w:val="00E05949"/>
    <w:rsid w:val="00E061C1"/>
    <w:rsid w:val="00E06C0E"/>
    <w:rsid w:val="00E07109"/>
    <w:rsid w:val="00E07DF8"/>
    <w:rsid w:val="00E07EA7"/>
    <w:rsid w:val="00E103E1"/>
    <w:rsid w:val="00E10CDF"/>
    <w:rsid w:val="00E11C92"/>
    <w:rsid w:val="00E121C4"/>
    <w:rsid w:val="00E12FEB"/>
    <w:rsid w:val="00E13505"/>
    <w:rsid w:val="00E13764"/>
    <w:rsid w:val="00E13A8F"/>
    <w:rsid w:val="00E13F8C"/>
    <w:rsid w:val="00E14FDC"/>
    <w:rsid w:val="00E1523B"/>
    <w:rsid w:val="00E15429"/>
    <w:rsid w:val="00E16AD3"/>
    <w:rsid w:val="00E17432"/>
    <w:rsid w:val="00E177D6"/>
    <w:rsid w:val="00E17F83"/>
    <w:rsid w:val="00E20B24"/>
    <w:rsid w:val="00E21DEF"/>
    <w:rsid w:val="00E224A0"/>
    <w:rsid w:val="00E22643"/>
    <w:rsid w:val="00E2318E"/>
    <w:rsid w:val="00E23351"/>
    <w:rsid w:val="00E2385C"/>
    <w:rsid w:val="00E244D5"/>
    <w:rsid w:val="00E245C5"/>
    <w:rsid w:val="00E24650"/>
    <w:rsid w:val="00E2466E"/>
    <w:rsid w:val="00E2503E"/>
    <w:rsid w:val="00E2516F"/>
    <w:rsid w:val="00E25232"/>
    <w:rsid w:val="00E25ACC"/>
    <w:rsid w:val="00E25E75"/>
    <w:rsid w:val="00E26998"/>
    <w:rsid w:val="00E27B82"/>
    <w:rsid w:val="00E30464"/>
    <w:rsid w:val="00E30AE5"/>
    <w:rsid w:val="00E30B7F"/>
    <w:rsid w:val="00E31803"/>
    <w:rsid w:val="00E32032"/>
    <w:rsid w:val="00E320BC"/>
    <w:rsid w:val="00E321A6"/>
    <w:rsid w:val="00E322AE"/>
    <w:rsid w:val="00E329C7"/>
    <w:rsid w:val="00E32A25"/>
    <w:rsid w:val="00E33061"/>
    <w:rsid w:val="00E3317E"/>
    <w:rsid w:val="00E332C7"/>
    <w:rsid w:val="00E33AC4"/>
    <w:rsid w:val="00E34154"/>
    <w:rsid w:val="00E3471E"/>
    <w:rsid w:val="00E3546E"/>
    <w:rsid w:val="00E360E9"/>
    <w:rsid w:val="00E3622A"/>
    <w:rsid w:val="00E36512"/>
    <w:rsid w:val="00E3686C"/>
    <w:rsid w:val="00E3707F"/>
    <w:rsid w:val="00E371B0"/>
    <w:rsid w:val="00E371ED"/>
    <w:rsid w:val="00E3750E"/>
    <w:rsid w:val="00E37558"/>
    <w:rsid w:val="00E37EBA"/>
    <w:rsid w:val="00E40185"/>
    <w:rsid w:val="00E407CF"/>
    <w:rsid w:val="00E408F4"/>
    <w:rsid w:val="00E40FCD"/>
    <w:rsid w:val="00E422CC"/>
    <w:rsid w:val="00E4293E"/>
    <w:rsid w:val="00E42DB9"/>
    <w:rsid w:val="00E42FA9"/>
    <w:rsid w:val="00E43A9A"/>
    <w:rsid w:val="00E440D3"/>
    <w:rsid w:val="00E44648"/>
    <w:rsid w:val="00E447A9"/>
    <w:rsid w:val="00E44A41"/>
    <w:rsid w:val="00E44E5A"/>
    <w:rsid w:val="00E451BD"/>
    <w:rsid w:val="00E45397"/>
    <w:rsid w:val="00E4543A"/>
    <w:rsid w:val="00E45A16"/>
    <w:rsid w:val="00E476A8"/>
    <w:rsid w:val="00E477F4"/>
    <w:rsid w:val="00E47831"/>
    <w:rsid w:val="00E47F0A"/>
    <w:rsid w:val="00E50189"/>
    <w:rsid w:val="00E503F7"/>
    <w:rsid w:val="00E50866"/>
    <w:rsid w:val="00E50B22"/>
    <w:rsid w:val="00E510D4"/>
    <w:rsid w:val="00E51141"/>
    <w:rsid w:val="00E5139A"/>
    <w:rsid w:val="00E51E6D"/>
    <w:rsid w:val="00E52351"/>
    <w:rsid w:val="00E5250A"/>
    <w:rsid w:val="00E5251A"/>
    <w:rsid w:val="00E5272A"/>
    <w:rsid w:val="00E52943"/>
    <w:rsid w:val="00E52D63"/>
    <w:rsid w:val="00E530F1"/>
    <w:rsid w:val="00E53221"/>
    <w:rsid w:val="00E5404C"/>
    <w:rsid w:val="00E54866"/>
    <w:rsid w:val="00E548C7"/>
    <w:rsid w:val="00E55285"/>
    <w:rsid w:val="00E5550C"/>
    <w:rsid w:val="00E55AB0"/>
    <w:rsid w:val="00E55C3F"/>
    <w:rsid w:val="00E55EC4"/>
    <w:rsid w:val="00E55F48"/>
    <w:rsid w:val="00E56132"/>
    <w:rsid w:val="00E561EC"/>
    <w:rsid w:val="00E56746"/>
    <w:rsid w:val="00E56EA4"/>
    <w:rsid w:val="00E5736D"/>
    <w:rsid w:val="00E5766A"/>
    <w:rsid w:val="00E576C1"/>
    <w:rsid w:val="00E57C78"/>
    <w:rsid w:val="00E57DF1"/>
    <w:rsid w:val="00E57E9D"/>
    <w:rsid w:val="00E57FD8"/>
    <w:rsid w:val="00E60D69"/>
    <w:rsid w:val="00E61729"/>
    <w:rsid w:val="00E61C3F"/>
    <w:rsid w:val="00E61DDB"/>
    <w:rsid w:val="00E62215"/>
    <w:rsid w:val="00E623DC"/>
    <w:rsid w:val="00E62F76"/>
    <w:rsid w:val="00E63011"/>
    <w:rsid w:val="00E63273"/>
    <w:rsid w:val="00E632A0"/>
    <w:rsid w:val="00E635DA"/>
    <w:rsid w:val="00E64C73"/>
    <w:rsid w:val="00E64FFD"/>
    <w:rsid w:val="00E654BC"/>
    <w:rsid w:val="00E65564"/>
    <w:rsid w:val="00E65A16"/>
    <w:rsid w:val="00E65F11"/>
    <w:rsid w:val="00E66A78"/>
    <w:rsid w:val="00E66ED8"/>
    <w:rsid w:val="00E70080"/>
    <w:rsid w:val="00E70826"/>
    <w:rsid w:val="00E71CA3"/>
    <w:rsid w:val="00E723E5"/>
    <w:rsid w:val="00E72D6A"/>
    <w:rsid w:val="00E730AC"/>
    <w:rsid w:val="00E73857"/>
    <w:rsid w:val="00E73948"/>
    <w:rsid w:val="00E74456"/>
    <w:rsid w:val="00E74839"/>
    <w:rsid w:val="00E74C9B"/>
    <w:rsid w:val="00E74FC7"/>
    <w:rsid w:val="00E75511"/>
    <w:rsid w:val="00E75B64"/>
    <w:rsid w:val="00E75FF2"/>
    <w:rsid w:val="00E76699"/>
    <w:rsid w:val="00E768C5"/>
    <w:rsid w:val="00E76CD5"/>
    <w:rsid w:val="00E76D40"/>
    <w:rsid w:val="00E77092"/>
    <w:rsid w:val="00E772E4"/>
    <w:rsid w:val="00E7733C"/>
    <w:rsid w:val="00E77728"/>
    <w:rsid w:val="00E779AF"/>
    <w:rsid w:val="00E77B84"/>
    <w:rsid w:val="00E77FD8"/>
    <w:rsid w:val="00E80AB9"/>
    <w:rsid w:val="00E80BE0"/>
    <w:rsid w:val="00E8100A"/>
    <w:rsid w:val="00E821C7"/>
    <w:rsid w:val="00E82834"/>
    <w:rsid w:val="00E84419"/>
    <w:rsid w:val="00E845C2"/>
    <w:rsid w:val="00E84826"/>
    <w:rsid w:val="00E84F17"/>
    <w:rsid w:val="00E851DF"/>
    <w:rsid w:val="00E855CD"/>
    <w:rsid w:val="00E859DD"/>
    <w:rsid w:val="00E863A3"/>
    <w:rsid w:val="00E8648C"/>
    <w:rsid w:val="00E91343"/>
    <w:rsid w:val="00E916A9"/>
    <w:rsid w:val="00E9195B"/>
    <w:rsid w:val="00E91B6A"/>
    <w:rsid w:val="00E92232"/>
    <w:rsid w:val="00E92CCA"/>
    <w:rsid w:val="00E92D79"/>
    <w:rsid w:val="00E94142"/>
    <w:rsid w:val="00E9472A"/>
    <w:rsid w:val="00E9487C"/>
    <w:rsid w:val="00E95169"/>
    <w:rsid w:val="00E95676"/>
    <w:rsid w:val="00E958FC"/>
    <w:rsid w:val="00E965E0"/>
    <w:rsid w:val="00E97D5C"/>
    <w:rsid w:val="00EA05F7"/>
    <w:rsid w:val="00EA0A55"/>
    <w:rsid w:val="00EA104B"/>
    <w:rsid w:val="00EA1267"/>
    <w:rsid w:val="00EA14D3"/>
    <w:rsid w:val="00EA1D34"/>
    <w:rsid w:val="00EA1F2C"/>
    <w:rsid w:val="00EA213A"/>
    <w:rsid w:val="00EA2776"/>
    <w:rsid w:val="00EA2888"/>
    <w:rsid w:val="00EA293B"/>
    <w:rsid w:val="00EA3B75"/>
    <w:rsid w:val="00EA3C95"/>
    <w:rsid w:val="00EA4499"/>
    <w:rsid w:val="00EA4BC0"/>
    <w:rsid w:val="00EA53DD"/>
    <w:rsid w:val="00EA55C9"/>
    <w:rsid w:val="00EA56F4"/>
    <w:rsid w:val="00EA5AFE"/>
    <w:rsid w:val="00EA62C9"/>
    <w:rsid w:val="00EA6821"/>
    <w:rsid w:val="00EA68CE"/>
    <w:rsid w:val="00EA7A9F"/>
    <w:rsid w:val="00EA7D15"/>
    <w:rsid w:val="00EB035C"/>
    <w:rsid w:val="00EB123F"/>
    <w:rsid w:val="00EB1839"/>
    <w:rsid w:val="00EB1BD9"/>
    <w:rsid w:val="00EB200A"/>
    <w:rsid w:val="00EB2205"/>
    <w:rsid w:val="00EB2720"/>
    <w:rsid w:val="00EB279E"/>
    <w:rsid w:val="00EB2833"/>
    <w:rsid w:val="00EB2907"/>
    <w:rsid w:val="00EB3087"/>
    <w:rsid w:val="00EB36BF"/>
    <w:rsid w:val="00EB3FAA"/>
    <w:rsid w:val="00EB40B8"/>
    <w:rsid w:val="00EB4409"/>
    <w:rsid w:val="00EB4752"/>
    <w:rsid w:val="00EB4BB0"/>
    <w:rsid w:val="00EB4FBC"/>
    <w:rsid w:val="00EB5755"/>
    <w:rsid w:val="00EB6914"/>
    <w:rsid w:val="00EB696D"/>
    <w:rsid w:val="00EB6B35"/>
    <w:rsid w:val="00EB6E00"/>
    <w:rsid w:val="00EB7370"/>
    <w:rsid w:val="00EB7625"/>
    <w:rsid w:val="00EB7AB1"/>
    <w:rsid w:val="00EC0A63"/>
    <w:rsid w:val="00EC1611"/>
    <w:rsid w:val="00EC163F"/>
    <w:rsid w:val="00EC2820"/>
    <w:rsid w:val="00EC3BFE"/>
    <w:rsid w:val="00EC3E8B"/>
    <w:rsid w:val="00EC4044"/>
    <w:rsid w:val="00EC47FF"/>
    <w:rsid w:val="00EC4D6D"/>
    <w:rsid w:val="00EC5A71"/>
    <w:rsid w:val="00EC5E1F"/>
    <w:rsid w:val="00EC660C"/>
    <w:rsid w:val="00EC6EF9"/>
    <w:rsid w:val="00EC702D"/>
    <w:rsid w:val="00EC752C"/>
    <w:rsid w:val="00EC7A62"/>
    <w:rsid w:val="00EC7DDA"/>
    <w:rsid w:val="00ED042D"/>
    <w:rsid w:val="00ED08F7"/>
    <w:rsid w:val="00ED09AA"/>
    <w:rsid w:val="00ED0E00"/>
    <w:rsid w:val="00ED0FF9"/>
    <w:rsid w:val="00ED1344"/>
    <w:rsid w:val="00ED1ECE"/>
    <w:rsid w:val="00ED2AEF"/>
    <w:rsid w:val="00ED2E83"/>
    <w:rsid w:val="00ED3C2B"/>
    <w:rsid w:val="00ED4990"/>
    <w:rsid w:val="00ED49F6"/>
    <w:rsid w:val="00ED516F"/>
    <w:rsid w:val="00ED7DCC"/>
    <w:rsid w:val="00EE0047"/>
    <w:rsid w:val="00EE035D"/>
    <w:rsid w:val="00EE0D4F"/>
    <w:rsid w:val="00EE1191"/>
    <w:rsid w:val="00EE13C4"/>
    <w:rsid w:val="00EE15E3"/>
    <w:rsid w:val="00EE1909"/>
    <w:rsid w:val="00EE2096"/>
    <w:rsid w:val="00EE213B"/>
    <w:rsid w:val="00EE21EE"/>
    <w:rsid w:val="00EE35A0"/>
    <w:rsid w:val="00EE3EBC"/>
    <w:rsid w:val="00EE64DD"/>
    <w:rsid w:val="00EE66FD"/>
    <w:rsid w:val="00EE6A6B"/>
    <w:rsid w:val="00EE6CCF"/>
    <w:rsid w:val="00EF052F"/>
    <w:rsid w:val="00EF1159"/>
    <w:rsid w:val="00EF12BC"/>
    <w:rsid w:val="00EF151B"/>
    <w:rsid w:val="00EF15C8"/>
    <w:rsid w:val="00EF1874"/>
    <w:rsid w:val="00EF1EFB"/>
    <w:rsid w:val="00EF3217"/>
    <w:rsid w:val="00EF37AF"/>
    <w:rsid w:val="00EF4CF2"/>
    <w:rsid w:val="00EF4DD7"/>
    <w:rsid w:val="00EF4DE8"/>
    <w:rsid w:val="00EF6311"/>
    <w:rsid w:val="00EF786D"/>
    <w:rsid w:val="00EF7907"/>
    <w:rsid w:val="00EF7BC7"/>
    <w:rsid w:val="00EF7D61"/>
    <w:rsid w:val="00EF7DF8"/>
    <w:rsid w:val="00F00025"/>
    <w:rsid w:val="00F01782"/>
    <w:rsid w:val="00F01931"/>
    <w:rsid w:val="00F01B08"/>
    <w:rsid w:val="00F01D94"/>
    <w:rsid w:val="00F02EFD"/>
    <w:rsid w:val="00F03CFA"/>
    <w:rsid w:val="00F03FB5"/>
    <w:rsid w:val="00F04385"/>
    <w:rsid w:val="00F045E6"/>
    <w:rsid w:val="00F04A27"/>
    <w:rsid w:val="00F04D01"/>
    <w:rsid w:val="00F05631"/>
    <w:rsid w:val="00F05B3C"/>
    <w:rsid w:val="00F05E46"/>
    <w:rsid w:val="00F0600C"/>
    <w:rsid w:val="00F06534"/>
    <w:rsid w:val="00F066B5"/>
    <w:rsid w:val="00F069BB"/>
    <w:rsid w:val="00F06E62"/>
    <w:rsid w:val="00F10029"/>
    <w:rsid w:val="00F1009D"/>
    <w:rsid w:val="00F10CBA"/>
    <w:rsid w:val="00F112D3"/>
    <w:rsid w:val="00F116A6"/>
    <w:rsid w:val="00F11CE9"/>
    <w:rsid w:val="00F124CA"/>
    <w:rsid w:val="00F12654"/>
    <w:rsid w:val="00F13A42"/>
    <w:rsid w:val="00F13BC7"/>
    <w:rsid w:val="00F13CA1"/>
    <w:rsid w:val="00F14CFC"/>
    <w:rsid w:val="00F1513D"/>
    <w:rsid w:val="00F15915"/>
    <w:rsid w:val="00F165B2"/>
    <w:rsid w:val="00F17677"/>
    <w:rsid w:val="00F179C9"/>
    <w:rsid w:val="00F20812"/>
    <w:rsid w:val="00F20A20"/>
    <w:rsid w:val="00F20CB5"/>
    <w:rsid w:val="00F20F03"/>
    <w:rsid w:val="00F2161E"/>
    <w:rsid w:val="00F228FF"/>
    <w:rsid w:val="00F22963"/>
    <w:rsid w:val="00F22DEF"/>
    <w:rsid w:val="00F23012"/>
    <w:rsid w:val="00F2319A"/>
    <w:rsid w:val="00F234D6"/>
    <w:rsid w:val="00F23A02"/>
    <w:rsid w:val="00F23FAB"/>
    <w:rsid w:val="00F24379"/>
    <w:rsid w:val="00F24DC0"/>
    <w:rsid w:val="00F25883"/>
    <w:rsid w:val="00F26DB9"/>
    <w:rsid w:val="00F27019"/>
    <w:rsid w:val="00F27688"/>
    <w:rsid w:val="00F27888"/>
    <w:rsid w:val="00F2792F"/>
    <w:rsid w:val="00F27F42"/>
    <w:rsid w:val="00F3054E"/>
    <w:rsid w:val="00F3086A"/>
    <w:rsid w:val="00F3313A"/>
    <w:rsid w:val="00F3320E"/>
    <w:rsid w:val="00F341F5"/>
    <w:rsid w:val="00F34A9B"/>
    <w:rsid w:val="00F34E57"/>
    <w:rsid w:val="00F3692B"/>
    <w:rsid w:val="00F369AE"/>
    <w:rsid w:val="00F3716F"/>
    <w:rsid w:val="00F406DF"/>
    <w:rsid w:val="00F40BB1"/>
    <w:rsid w:val="00F43043"/>
    <w:rsid w:val="00F43127"/>
    <w:rsid w:val="00F43263"/>
    <w:rsid w:val="00F44B6D"/>
    <w:rsid w:val="00F44C58"/>
    <w:rsid w:val="00F44FA5"/>
    <w:rsid w:val="00F45114"/>
    <w:rsid w:val="00F4527F"/>
    <w:rsid w:val="00F455AF"/>
    <w:rsid w:val="00F4580E"/>
    <w:rsid w:val="00F463CE"/>
    <w:rsid w:val="00F50914"/>
    <w:rsid w:val="00F5177F"/>
    <w:rsid w:val="00F517EC"/>
    <w:rsid w:val="00F520C5"/>
    <w:rsid w:val="00F521AB"/>
    <w:rsid w:val="00F52351"/>
    <w:rsid w:val="00F52C5F"/>
    <w:rsid w:val="00F52E72"/>
    <w:rsid w:val="00F5341D"/>
    <w:rsid w:val="00F5359E"/>
    <w:rsid w:val="00F53FA2"/>
    <w:rsid w:val="00F54207"/>
    <w:rsid w:val="00F5468F"/>
    <w:rsid w:val="00F5484A"/>
    <w:rsid w:val="00F54A07"/>
    <w:rsid w:val="00F54A97"/>
    <w:rsid w:val="00F5544D"/>
    <w:rsid w:val="00F558A8"/>
    <w:rsid w:val="00F5682D"/>
    <w:rsid w:val="00F56EFF"/>
    <w:rsid w:val="00F5724B"/>
    <w:rsid w:val="00F57765"/>
    <w:rsid w:val="00F57A5A"/>
    <w:rsid w:val="00F57E95"/>
    <w:rsid w:val="00F61167"/>
    <w:rsid w:val="00F61D6B"/>
    <w:rsid w:val="00F61EC6"/>
    <w:rsid w:val="00F6274F"/>
    <w:rsid w:val="00F6295E"/>
    <w:rsid w:val="00F6324C"/>
    <w:rsid w:val="00F639A8"/>
    <w:rsid w:val="00F6413C"/>
    <w:rsid w:val="00F6417F"/>
    <w:rsid w:val="00F64CF1"/>
    <w:rsid w:val="00F65C16"/>
    <w:rsid w:val="00F66249"/>
    <w:rsid w:val="00F6637B"/>
    <w:rsid w:val="00F66FD5"/>
    <w:rsid w:val="00F6738C"/>
    <w:rsid w:val="00F67D30"/>
    <w:rsid w:val="00F70DD2"/>
    <w:rsid w:val="00F71958"/>
    <w:rsid w:val="00F7195C"/>
    <w:rsid w:val="00F71DFB"/>
    <w:rsid w:val="00F71EE5"/>
    <w:rsid w:val="00F72BBE"/>
    <w:rsid w:val="00F72DCB"/>
    <w:rsid w:val="00F7314C"/>
    <w:rsid w:val="00F73235"/>
    <w:rsid w:val="00F73434"/>
    <w:rsid w:val="00F7423A"/>
    <w:rsid w:val="00F74891"/>
    <w:rsid w:val="00F74936"/>
    <w:rsid w:val="00F7498A"/>
    <w:rsid w:val="00F74C1F"/>
    <w:rsid w:val="00F75334"/>
    <w:rsid w:val="00F75868"/>
    <w:rsid w:val="00F75CAB"/>
    <w:rsid w:val="00F75EB6"/>
    <w:rsid w:val="00F76D55"/>
    <w:rsid w:val="00F76FFF"/>
    <w:rsid w:val="00F779F5"/>
    <w:rsid w:val="00F807E3"/>
    <w:rsid w:val="00F807F8"/>
    <w:rsid w:val="00F8084A"/>
    <w:rsid w:val="00F81283"/>
    <w:rsid w:val="00F8138E"/>
    <w:rsid w:val="00F814BB"/>
    <w:rsid w:val="00F81C59"/>
    <w:rsid w:val="00F8242B"/>
    <w:rsid w:val="00F836EC"/>
    <w:rsid w:val="00F83DC0"/>
    <w:rsid w:val="00F842CD"/>
    <w:rsid w:val="00F84EA8"/>
    <w:rsid w:val="00F853EC"/>
    <w:rsid w:val="00F862FC"/>
    <w:rsid w:val="00F86DBA"/>
    <w:rsid w:val="00F87F45"/>
    <w:rsid w:val="00F9024D"/>
    <w:rsid w:val="00F912F4"/>
    <w:rsid w:val="00F9257F"/>
    <w:rsid w:val="00F934E9"/>
    <w:rsid w:val="00F93661"/>
    <w:rsid w:val="00F93F8B"/>
    <w:rsid w:val="00F948EB"/>
    <w:rsid w:val="00F94BFF"/>
    <w:rsid w:val="00F9520D"/>
    <w:rsid w:val="00F952C3"/>
    <w:rsid w:val="00F9531E"/>
    <w:rsid w:val="00F95444"/>
    <w:rsid w:val="00F957FC"/>
    <w:rsid w:val="00F95DB8"/>
    <w:rsid w:val="00F95DE7"/>
    <w:rsid w:val="00FA065C"/>
    <w:rsid w:val="00FA080A"/>
    <w:rsid w:val="00FA09AA"/>
    <w:rsid w:val="00FA0D13"/>
    <w:rsid w:val="00FA13B9"/>
    <w:rsid w:val="00FA305D"/>
    <w:rsid w:val="00FA31DC"/>
    <w:rsid w:val="00FA3B60"/>
    <w:rsid w:val="00FA3F5F"/>
    <w:rsid w:val="00FA41D2"/>
    <w:rsid w:val="00FA521B"/>
    <w:rsid w:val="00FA55A0"/>
    <w:rsid w:val="00FA5F82"/>
    <w:rsid w:val="00FA5FF3"/>
    <w:rsid w:val="00FA661E"/>
    <w:rsid w:val="00FA6A77"/>
    <w:rsid w:val="00FA6CB7"/>
    <w:rsid w:val="00FA6CDE"/>
    <w:rsid w:val="00FA6FCB"/>
    <w:rsid w:val="00FA754B"/>
    <w:rsid w:val="00FA787E"/>
    <w:rsid w:val="00FA78BA"/>
    <w:rsid w:val="00FA7CC7"/>
    <w:rsid w:val="00FB040A"/>
    <w:rsid w:val="00FB0E88"/>
    <w:rsid w:val="00FB1416"/>
    <w:rsid w:val="00FB1553"/>
    <w:rsid w:val="00FB2038"/>
    <w:rsid w:val="00FB21A4"/>
    <w:rsid w:val="00FB29E3"/>
    <w:rsid w:val="00FB2F52"/>
    <w:rsid w:val="00FB3098"/>
    <w:rsid w:val="00FB4229"/>
    <w:rsid w:val="00FB4577"/>
    <w:rsid w:val="00FB4ADB"/>
    <w:rsid w:val="00FB4F48"/>
    <w:rsid w:val="00FB52B7"/>
    <w:rsid w:val="00FB5E79"/>
    <w:rsid w:val="00FB625D"/>
    <w:rsid w:val="00FB696E"/>
    <w:rsid w:val="00FB6C7F"/>
    <w:rsid w:val="00FB78CF"/>
    <w:rsid w:val="00FB7A28"/>
    <w:rsid w:val="00FC0CFE"/>
    <w:rsid w:val="00FC1062"/>
    <w:rsid w:val="00FC14FA"/>
    <w:rsid w:val="00FC1566"/>
    <w:rsid w:val="00FC1E08"/>
    <w:rsid w:val="00FC37A9"/>
    <w:rsid w:val="00FC3988"/>
    <w:rsid w:val="00FC456F"/>
    <w:rsid w:val="00FC4592"/>
    <w:rsid w:val="00FC4D01"/>
    <w:rsid w:val="00FC4FB8"/>
    <w:rsid w:val="00FC5573"/>
    <w:rsid w:val="00FC6455"/>
    <w:rsid w:val="00FC6FC0"/>
    <w:rsid w:val="00FC7BDF"/>
    <w:rsid w:val="00FD00E9"/>
    <w:rsid w:val="00FD0704"/>
    <w:rsid w:val="00FD2ED6"/>
    <w:rsid w:val="00FD2FCE"/>
    <w:rsid w:val="00FD2FD1"/>
    <w:rsid w:val="00FD3035"/>
    <w:rsid w:val="00FD37C5"/>
    <w:rsid w:val="00FD38CA"/>
    <w:rsid w:val="00FD3E12"/>
    <w:rsid w:val="00FD4410"/>
    <w:rsid w:val="00FD4DB9"/>
    <w:rsid w:val="00FD5553"/>
    <w:rsid w:val="00FD6216"/>
    <w:rsid w:val="00FD644C"/>
    <w:rsid w:val="00FD7D47"/>
    <w:rsid w:val="00FD7EBB"/>
    <w:rsid w:val="00FE02CB"/>
    <w:rsid w:val="00FE1611"/>
    <w:rsid w:val="00FE19BD"/>
    <w:rsid w:val="00FE1CB9"/>
    <w:rsid w:val="00FE1FD9"/>
    <w:rsid w:val="00FE2C40"/>
    <w:rsid w:val="00FE314C"/>
    <w:rsid w:val="00FE33E4"/>
    <w:rsid w:val="00FE37D6"/>
    <w:rsid w:val="00FE4588"/>
    <w:rsid w:val="00FE4ACD"/>
    <w:rsid w:val="00FE5572"/>
    <w:rsid w:val="00FE60B5"/>
    <w:rsid w:val="00FE6121"/>
    <w:rsid w:val="00FE661F"/>
    <w:rsid w:val="00FE66B9"/>
    <w:rsid w:val="00FE6F36"/>
    <w:rsid w:val="00FE6FB3"/>
    <w:rsid w:val="00FE718D"/>
    <w:rsid w:val="00FF080A"/>
    <w:rsid w:val="00FF0A4D"/>
    <w:rsid w:val="00FF1C6A"/>
    <w:rsid w:val="00FF1C7B"/>
    <w:rsid w:val="00FF1DDA"/>
    <w:rsid w:val="00FF21F5"/>
    <w:rsid w:val="00FF24A5"/>
    <w:rsid w:val="00FF24CB"/>
    <w:rsid w:val="00FF25E4"/>
    <w:rsid w:val="00FF3DC1"/>
    <w:rsid w:val="00FF5188"/>
    <w:rsid w:val="00FF53D1"/>
    <w:rsid w:val="00FF56CF"/>
    <w:rsid w:val="00FF600E"/>
    <w:rsid w:val="00FF68F7"/>
    <w:rsid w:val="00FF69D2"/>
    <w:rsid w:val="00FF6D9C"/>
    <w:rsid w:val="00FF74E7"/>
    <w:rsid w:val="00FF77B3"/>
    <w:rsid w:val="00FF7BE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03105"/>
    <o:shapelayout v:ext="edit">
      <o:idmap v:ext="edit" data="1"/>
    </o:shapelayout>
  </w:shapeDefaults>
  <w:decimalSymbol w:val=","/>
  <w:listSeparator w:val=";"/>
  <w14:docId w14:val="14874F48"/>
  <w15:docId w15:val="{AC6C2D09-1349-45CD-A6D6-5AA238885E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AT" w:eastAsia="en-US" w:bidi="ar-SA"/>
      </w:rPr>
    </w:rPrDefault>
    <w:pPrDefault/>
  </w:docDefaults>
  <w:latentStyles w:defLockedState="0" w:defUIPriority="99" w:defSemiHidden="0" w:defUnhideWhenUsed="0" w:defQFormat="0" w:count="376">
    <w:lsdException w:name="Normal" w:uiPriority="0"/>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lsdException w:name="heading 8" w:uiPriority="0"/>
    <w:lsdException w:name="heading 9" w:uiPriority="0"/>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A1183D"/>
    <w:pPr>
      <w:spacing w:before="120" w:line="276" w:lineRule="auto"/>
      <w:ind w:left="1418" w:right="339"/>
      <w:jc w:val="both"/>
    </w:pPr>
  </w:style>
  <w:style w:type="paragraph" w:styleId="Heading1">
    <w:name w:val="heading 1"/>
    <w:basedOn w:val="Normal"/>
    <w:next w:val="Normal"/>
    <w:link w:val="Heading1Char"/>
    <w:uiPriority w:val="9"/>
    <w:qFormat/>
    <w:rsid w:val="00877C37"/>
    <w:pPr>
      <w:keepNext/>
      <w:numPr>
        <w:numId w:val="11"/>
      </w:numPr>
      <w:tabs>
        <w:tab w:val="left" w:pos="720"/>
      </w:tabs>
      <w:spacing w:before="240" w:after="720"/>
      <w:ind w:right="340"/>
      <w:outlineLvl w:val="0"/>
    </w:pPr>
    <w:rPr>
      <w:rFonts w:ascii="Arial Rounded MT Bold" w:hAnsi="Arial Rounded MT Bold"/>
      <w:b/>
      <w:bCs/>
      <w:color w:val="7D8B8A" w:themeColor="accent1"/>
      <w:sz w:val="28"/>
    </w:rPr>
  </w:style>
  <w:style w:type="paragraph" w:styleId="Heading2">
    <w:name w:val="heading 2"/>
    <w:basedOn w:val="Normal"/>
    <w:next w:val="Normal"/>
    <w:link w:val="Heading2Char"/>
    <w:uiPriority w:val="9"/>
    <w:qFormat/>
    <w:rsid w:val="00877C37"/>
    <w:pPr>
      <w:keepNext/>
      <w:numPr>
        <w:numId w:val="12"/>
      </w:numPr>
      <w:spacing w:after="240"/>
      <w:outlineLvl w:val="1"/>
    </w:pPr>
    <w:rPr>
      <w:rFonts w:ascii="Arial Rounded MT Bold" w:hAnsi="Arial Rounded MT Bold"/>
      <w:b/>
      <w:bCs/>
      <w:iCs/>
      <w:color w:val="7D8B8A" w:themeColor="accent1"/>
      <w:sz w:val="24"/>
    </w:rPr>
  </w:style>
  <w:style w:type="paragraph" w:styleId="Heading3">
    <w:name w:val="heading 3"/>
    <w:basedOn w:val="Normal"/>
    <w:next w:val="Normal"/>
    <w:link w:val="Heading3Char"/>
    <w:uiPriority w:val="9"/>
    <w:qFormat/>
    <w:rsid w:val="00877C37"/>
    <w:pPr>
      <w:keepNext/>
      <w:keepLines/>
      <w:numPr>
        <w:numId w:val="9"/>
      </w:numPr>
      <w:spacing w:after="240" w:line="240" w:lineRule="auto"/>
      <w:ind w:left="1418" w:right="340" w:firstLine="0"/>
      <w:outlineLvl w:val="2"/>
    </w:pPr>
    <w:rPr>
      <w:rFonts w:ascii="Arial Rounded MT Bold" w:hAnsi="Arial Rounded MT Bold"/>
      <w:b/>
      <w:iCs/>
      <w:color w:val="7D8B8A" w:themeColor="accent1"/>
    </w:rPr>
  </w:style>
  <w:style w:type="paragraph" w:styleId="Heading4">
    <w:name w:val="heading 4"/>
    <w:basedOn w:val="Normal"/>
    <w:next w:val="Normal"/>
    <w:link w:val="Heading4Char"/>
    <w:uiPriority w:val="9"/>
    <w:qFormat/>
    <w:pPr>
      <w:keepNext/>
      <w:outlineLvl w:val="3"/>
    </w:pPr>
    <w:rPr>
      <w:rFonts w:ascii="Verdana" w:hAnsi="Verdana"/>
      <w:b/>
      <w:bCs/>
    </w:rPr>
  </w:style>
  <w:style w:type="paragraph" w:styleId="Heading5">
    <w:name w:val="heading 5"/>
    <w:basedOn w:val="Normal"/>
    <w:next w:val="Normal"/>
    <w:link w:val="Heading5Char"/>
    <w:uiPriority w:val="9"/>
    <w:qFormat/>
    <w:pPr>
      <w:numPr>
        <w:ilvl w:val="4"/>
        <w:numId w:val="2"/>
      </w:numPr>
      <w:spacing w:before="240" w:after="60"/>
      <w:outlineLvl w:val="4"/>
    </w:pPr>
    <w:rPr>
      <w:rFonts w:ascii="Verdana" w:hAnsi="Verdana"/>
      <w:b/>
      <w:bCs/>
      <w:i/>
      <w:iCs/>
      <w:szCs w:val="26"/>
    </w:rPr>
  </w:style>
  <w:style w:type="paragraph" w:styleId="Heading6">
    <w:name w:val="heading 6"/>
    <w:basedOn w:val="Normal"/>
    <w:next w:val="Normal"/>
    <w:link w:val="Heading6Char"/>
    <w:uiPriority w:val="9"/>
    <w:qFormat/>
    <w:pPr>
      <w:numPr>
        <w:ilvl w:val="5"/>
        <w:numId w:val="2"/>
      </w:numPr>
      <w:spacing w:before="240" w:after="60"/>
      <w:outlineLvl w:val="5"/>
    </w:pPr>
    <w:rPr>
      <w:rFonts w:ascii="Verdana" w:hAnsi="Verdana"/>
      <w:b/>
      <w:bCs/>
    </w:rPr>
  </w:style>
  <w:style w:type="paragraph" w:styleId="Heading7">
    <w:name w:val="heading 7"/>
    <w:basedOn w:val="Normal"/>
    <w:next w:val="Normal"/>
    <w:pPr>
      <w:numPr>
        <w:ilvl w:val="6"/>
        <w:numId w:val="2"/>
      </w:numPr>
      <w:spacing w:before="240" w:after="60"/>
      <w:outlineLvl w:val="6"/>
    </w:pPr>
    <w:rPr>
      <w:rFonts w:ascii="Verdana" w:hAnsi="Verdana"/>
    </w:rPr>
  </w:style>
  <w:style w:type="paragraph" w:styleId="Heading8">
    <w:name w:val="heading 8"/>
    <w:basedOn w:val="Normal"/>
    <w:next w:val="Normal"/>
    <w:pPr>
      <w:numPr>
        <w:ilvl w:val="7"/>
        <w:numId w:val="2"/>
      </w:numPr>
      <w:spacing w:before="240" w:after="60"/>
      <w:outlineLvl w:val="7"/>
    </w:pPr>
    <w:rPr>
      <w:rFonts w:ascii="Verdana" w:hAnsi="Verdana"/>
      <w:i/>
      <w:iCs/>
    </w:rPr>
  </w:style>
  <w:style w:type="paragraph" w:styleId="Heading9">
    <w:name w:val="heading 9"/>
    <w:basedOn w:val="Normal"/>
    <w:next w:val="Normal"/>
    <w:pPr>
      <w:numPr>
        <w:ilvl w:val="8"/>
        <w:numId w:val="2"/>
      </w:numPr>
      <w:spacing w:before="240" w:after="60"/>
      <w:outlineLvl w:val="8"/>
    </w:pPr>
    <w:rPr>
      <w:rFonts w:ascii="Verdana" w:hAnsi="Verdana"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pPr>
      <w:tabs>
        <w:tab w:val="center" w:pos="4536"/>
        <w:tab w:val="right" w:pos="9072"/>
      </w:tabs>
    </w:pPr>
    <w:rPr>
      <w:rFonts w:ascii="Verdana" w:hAnsi="Verdana"/>
      <w:sz w:val="16"/>
    </w:rPr>
  </w:style>
  <w:style w:type="paragraph" w:styleId="Footer">
    <w:name w:val="footer"/>
    <w:basedOn w:val="Normal"/>
    <w:link w:val="FooterChar"/>
    <w:uiPriority w:val="99"/>
    <w:pPr>
      <w:tabs>
        <w:tab w:val="center" w:pos="4536"/>
        <w:tab w:val="right" w:pos="9072"/>
      </w:tabs>
    </w:pPr>
    <w:rPr>
      <w:rFonts w:ascii="Verdana" w:hAnsi="Verdana"/>
      <w:noProof/>
      <w:sz w:val="16"/>
    </w:rPr>
  </w:style>
  <w:style w:type="character" w:styleId="PageNumber">
    <w:name w:val="page number"/>
    <w:basedOn w:val="DefaultParagraphFont"/>
    <w:semiHidden/>
    <w:rPr>
      <w:rFonts w:ascii="Verdana" w:hAnsi="Verdana"/>
      <w:sz w:val="20"/>
    </w:rPr>
  </w:style>
  <w:style w:type="paragraph" w:styleId="BodyTextIndent">
    <w:name w:val="Body Text Indent"/>
    <w:basedOn w:val="Normal"/>
    <w:semiHidden/>
    <w:pPr>
      <w:spacing w:before="60" w:after="60"/>
      <w:ind w:left="720"/>
    </w:pPr>
    <w:rPr>
      <w:rFonts w:ascii="Verdana" w:hAnsi="Verdana"/>
    </w:rPr>
  </w:style>
  <w:style w:type="paragraph" w:styleId="BodyText">
    <w:name w:val="Body Text"/>
    <w:basedOn w:val="Normal"/>
    <w:link w:val="BodyTextChar"/>
    <w:uiPriority w:val="99"/>
    <w:pPr>
      <w:spacing w:after="120"/>
    </w:pPr>
    <w:rPr>
      <w:rFonts w:ascii="Verdana" w:hAnsi="Verdana"/>
    </w:rPr>
  </w:style>
  <w:style w:type="paragraph" w:styleId="BalloonText">
    <w:name w:val="Balloon Text"/>
    <w:basedOn w:val="Normal"/>
    <w:link w:val="BalloonTextChar"/>
    <w:uiPriority w:val="99"/>
    <w:unhideWhenUsed/>
    <w:rsid w:val="00E5766A"/>
    <w:rPr>
      <w:rFonts w:ascii="Tahoma" w:hAnsi="Tahoma" w:cs="Tahoma"/>
      <w:sz w:val="16"/>
      <w:szCs w:val="16"/>
    </w:rPr>
  </w:style>
  <w:style w:type="paragraph" w:customStyle="1" w:styleId="Bullet1">
    <w:name w:val="Bullet1"/>
    <w:basedOn w:val="Normal"/>
    <w:pPr>
      <w:numPr>
        <w:numId w:val="1"/>
      </w:numPr>
      <w:spacing w:after="120"/>
    </w:pPr>
    <w:rPr>
      <w:rFonts w:ascii="Verdana" w:hAnsi="Verdana"/>
    </w:rPr>
  </w:style>
  <w:style w:type="paragraph" w:customStyle="1" w:styleId="Bullet2">
    <w:name w:val="Bullet2"/>
    <w:basedOn w:val="Bullet1"/>
    <w:pPr>
      <w:numPr>
        <w:ilvl w:val="1"/>
      </w:numPr>
      <w:tabs>
        <w:tab w:val="clear" w:pos="1789"/>
        <w:tab w:val="num" w:pos="1620"/>
      </w:tabs>
      <w:ind w:left="1620" w:hanging="540"/>
    </w:pPr>
  </w:style>
  <w:style w:type="character" w:customStyle="1" w:styleId="BalloonTextChar">
    <w:name w:val="Balloon Text Char"/>
    <w:basedOn w:val="DefaultParagraphFont"/>
    <w:link w:val="BalloonText"/>
    <w:uiPriority w:val="99"/>
    <w:rsid w:val="00E5766A"/>
    <w:rPr>
      <w:rFonts w:ascii="Tahoma" w:hAnsi="Tahoma" w:cs="Tahoma"/>
      <w:sz w:val="16"/>
      <w:szCs w:val="16"/>
      <w:lang w:val="de-AT" w:eastAsia="de-DE"/>
    </w:rPr>
  </w:style>
  <w:style w:type="character" w:styleId="CommentReference">
    <w:name w:val="annotation reference"/>
    <w:basedOn w:val="DefaultParagraphFont"/>
    <w:semiHidden/>
    <w:unhideWhenUsed/>
    <w:rsid w:val="0023224E"/>
    <w:rPr>
      <w:sz w:val="16"/>
      <w:szCs w:val="16"/>
    </w:rPr>
  </w:style>
  <w:style w:type="paragraph" w:styleId="CommentText">
    <w:name w:val="annotation text"/>
    <w:basedOn w:val="Normal"/>
    <w:link w:val="CommentTextChar"/>
    <w:unhideWhenUsed/>
    <w:rsid w:val="0023224E"/>
    <w:pPr>
      <w:spacing w:line="240" w:lineRule="auto"/>
    </w:pPr>
  </w:style>
  <w:style w:type="character" w:customStyle="1" w:styleId="CommentTextChar">
    <w:name w:val="Comment Text Char"/>
    <w:basedOn w:val="DefaultParagraphFont"/>
    <w:link w:val="CommentText"/>
    <w:rsid w:val="0023224E"/>
    <w:rPr>
      <w:rFonts w:ascii="Calibri" w:eastAsia="Calibri" w:hAnsi="Calibri"/>
      <w:lang w:val="de-AT" w:eastAsia="en-US"/>
    </w:rPr>
  </w:style>
  <w:style w:type="paragraph" w:styleId="CommentSubject">
    <w:name w:val="annotation subject"/>
    <w:basedOn w:val="CommentText"/>
    <w:next w:val="CommentText"/>
    <w:link w:val="CommentSubjectChar"/>
    <w:uiPriority w:val="99"/>
    <w:semiHidden/>
    <w:unhideWhenUsed/>
    <w:rsid w:val="0023224E"/>
    <w:rPr>
      <w:b/>
      <w:bCs/>
    </w:rPr>
  </w:style>
  <w:style w:type="character" w:customStyle="1" w:styleId="CommentSubjectChar">
    <w:name w:val="Comment Subject Char"/>
    <w:basedOn w:val="CommentTextChar"/>
    <w:link w:val="CommentSubject"/>
    <w:uiPriority w:val="99"/>
    <w:semiHidden/>
    <w:rsid w:val="0023224E"/>
    <w:rPr>
      <w:rFonts w:ascii="Calibri" w:eastAsia="Calibri" w:hAnsi="Calibri"/>
      <w:b/>
      <w:bCs/>
      <w:lang w:val="de-AT" w:eastAsia="en-US"/>
    </w:rPr>
  </w:style>
  <w:style w:type="paragraph" w:styleId="ListParagraph">
    <w:name w:val="List Paragraph"/>
    <w:basedOn w:val="Normal"/>
    <w:link w:val="ListParagraphChar"/>
    <w:uiPriority w:val="34"/>
    <w:qFormat/>
    <w:rsid w:val="00063D14"/>
    <w:pPr>
      <w:ind w:left="720"/>
      <w:contextualSpacing/>
    </w:pPr>
  </w:style>
  <w:style w:type="character" w:styleId="Hyperlink">
    <w:name w:val="Hyperlink"/>
    <w:basedOn w:val="DefaultParagraphFont"/>
    <w:uiPriority w:val="99"/>
    <w:unhideWhenUsed/>
    <w:rsid w:val="007D52E7"/>
    <w:rPr>
      <w:color w:val="0000FF"/>
      <w:u w:val="single"/>
    </w:rPr>
  </w:style>
  <w:style w:type="paragraph" w:customStyle="1" w:styleId="Default">
    <w:name w:val="Default"/>
    <w:rsid w:val="00056BAE"/>
    <w:pPr>
      <w:autoSpaceDE w:val="0"/>
      <w:autoSpaceDN w:val="0"/>
      <w:adjustRightInd w:val="0"/>
    </w:pPr>
    <w:rPr>
      <w:rFonts w:ascii="Arial" w:hAnsi="Arial" w:cs="Arial"/>
      <w:color w:val="000000"/>
      <w:sz w:val="24"/>
      <w:szCs w:val="24"/>
    </w:rPr>
  </w:style>
  <w:style w:type="paragraph" w:styleId="NormalWeb">
    <w:name w:val="Normal (Web)"/>
    <w:basedOn w:val="Normal"/>
    <w:uiPriority w:val="99"/>
    <w:semiHidden/>
    <w:unhideWhenUsed/>
    <w:rsid w:val="00747CF2"/>
    <w:pPr>
      <w:spacing w:before="100" w:beforeAutospacing="1" w:after="100" w:afterAutospacing="1" w:line="240" w:lineRule="auto"/>
    </w:pPr>
    <w:rPr>
      <w:rFonts w:eastAsiaTheme="minorHAnsi"/>
      <w:sz w:val="24"/>
      <w:szCs w:val="24"/>
      <w:lang w:eastAsia="de-AT"/>
    </w:rPr>
  </w:style>
  <w:style w:type="character" w:customStyle="1" w:styleId="hps">
    <w:name w:val="hps"/>
    <w:basedOn w:val="DefaultParagraphFont"/>
    <w:rsid w:val="0037093F"/>
  </w:style>
  <w:style w:type="table" w:styleId="LightList-Accent1">
    <w:name w:val="Light List Accent 1"/>
    <w:basedOn w:val="TableNormal"/>
    <w:uiPriority w:val="61"/>
    <w:rsid w:val="00A350E1"/>
    <w:rPr>
      <w:rFonts w:asciiTheme="minorHAnsi" w:eastAsiaTheme="minorHAnsi" w:hAnsiTheme="minorHAnsi" w:cstheme="minorBidi"/>
      <w:sz w:val="22"/>
      <w:szCs w:val="22"/>
    </w:rPr>
    <w:tblPr>
      <w:tblStyleRowBandSize w:val="1"/>
      <w:tblStyleColBandSize w:val="1"/>
      <w:tblBorders>
        <w:top w:val="single" w:sz="8" w:space="0" w:color="7D8B8A" w:themeColor="accent1"/>
        <w:left w:val="single" w:sz="8" w:space="0" w:color="7D8B8A" w:themeColor="accent1"/>
        <w:bottom w:val="single" w:sz="8" w:space="0" w:color="7D8B8A" w:themeColor="accent1"/>
        <w:right w:val="single" w:sz="8" w:space="0" w:color="7D8B8A" w:themeColor="accent1"/>
      </w:tblBorders>
    </w:tblPr>
    <w:tblStylePr w:type="firstRow">
      <w:pPr>
        <w:spacing w:before="0" w:after="0" w:line="240" w:lineRule="auto"/>
      </w:pPr>
      <w:rPr>
        <w:b/>
        <w:bCs/>
        <w:color w:val="FFFFFF" w:themeColor="background1"/>
      </w:rPr>
      <w:tblPr/>
      <w:tcPr>
        <w:shd w:val="clear" w:color="auto" w:fill="7D8B8A" w:themeFill="accent1"/>
      </w:tcPr>
    </w:tblStylePr>
    <w:tblStylePr w:type="lastRow">
      <w:pPr>
        <w:spacing w:before="0" w:after="0" w:line="240" w:lineRule="auto"/>
      </w:pPr>
      <w:rPr>
        <w:b/>
        <w:bCs/>
      </w:rPr>
      <w:tblPr/>
      <w:tcPr>
        <w:tcBorders>
          <w:top w:val="double" w:sz="6" w:space="0" w:color="7D8B8A" w:themeColor="accent1"/>
          <w:left w:val="single" w:sz="8" w:space="0" w:color="7D8B8A" w:themeColor="accent1"/>
          <w:bottom w:val="single" w:sz="8" w:space="0" w:color="7D8B8A" w:themeColor="accent1"/>
          <w:right w:val="single" w:sz="8" w:space="0" w:color="7D8B8A" w:themeColor="accent1"/>
        </w:tcBorders>
      </w:tcPr>
    </w:tblStylePr>
    <w:tblStylePr w:type="firstCol">
      <w:rPr>
        <w:b/>
        <w:bCs/>
      </w:rPr>
    </w:tblStylePr>
    <w:tblStylePr w:type="lastCol">
      <w:rPr>
        <w:b/>
        <w:bCs/>
      </w:rPr>
    </w:tblStylePr>
    <w:tblStylePr w:type="band1Vert">
      <w:tblPr/>
      <w:tcPr>
        <w:tcBorders>
          <w:top w:val="single" w:sz="8" w:space="0" w:color="7D8B8A" w:themeColor="accent1"/>
          <w:left w:val="single" w:sz="8" w:space="0" w:color="7D8B8A" w:themeColor="accent1"/>
          <w:bottom w:val="single" w:sz="8" w:space="0" w:color="7D8B8A" w:themeColor="accent1"/>
          <w:right w:val="single" w:sz="8" w:space="0" w:color="7D8B8A" w:themeColor="accent1"/>
        </w:tcBorders>
      </w:tcPr>
    </w:tblStylePr>
    <w:tblStylePr w:type="band1Horz">
      <w:tblPr/>
      <w:tcPr>
        <w:tcBorders>
          <w:top w:val="single" w:sz="8" w:space="0" w:color="7D8B8A" w:themeColor="accent1"/>
          <w:left w:val="single" w:sz="8" w:space="0" w:color="7D8B8A" w:themeColor="accent1"/>
          <w:bottom w:val="single" w:sz="8" w:space="0" w:color="7D8B8A" w:themeColor="accent1"/>
          <w:right w:val="single" w:sz="8" w:space="0" w:color="7D8B8A" w:themeColor="accent1"/>
        </w:tcBorders>
      </w:tcPr>
    </w:tblStylePr>
  </w:style>
  <w:style w:type="paragraph" w:customStyle="1" w:styleId="Text1">
    <w:name w:val="Text 1"/>
    <w:basedOn w:val="Normal"/>
    <w:link w:val="Text1Char"/>
    <w:rsid w:val="00A350E1"/>
    <w:pPr>
      <w:spacing w:after="240" w:line="240" w:lineRule="auto"/>
      <w:ind w:left="482"/>
    </w:pPr>
    <w:rPr>
      <w:sz w:val="24"/>
    </w:rPr>
  </w:style>
  <w:style w:type="character" w:customStyle="1" w:styleId="Text1Char">
    <w:name w:val="Text 1 Char"/>
    <w:link w:val="Text1"/>
    <w:locked/>
    <w:rsid w:val="00A350E1"/>
    <w:rPr>
      <w:sz w:val="24"/>
      <w:lang w:eastAsia="en-US"/>
    </w:rPr>
  </w:style>
  <w:style w:type="paragraph" w:customStyle="1" w:styleId="Tabelle">
    <w:name w:val="Tabelle"/>
    <w:basedOn w:val="Normal"/>
    <w:rsid w:val="00A350E1"/>
    <w:pPr>
      <w:spacing w:before="40" w:after="40" w:line="240" w:lineRule="auto"/>
    </w:pPr>
    <w:rPr>
      <w:rFonts w:ascii="Arial Narrow" w:hAnsi="Arial Narrow" w:cs="Arial"/>
      <w:lang w:eastAsia="de-DE"/>
    </w:rPr>
  </w:style>
  <w:style w:type="character" w:styleId="FollowedHyperlink">
    <w:name w:val="FollowedHyperlink"/>
    <w:basedOn w:val="DefaultParagraphFont"/>
    <w:uiPriority w:val="99"/>
    <w:semiHidden/>
    <w:unhideWhenUsed/>
    <w:rsid w:val="005E328C"/>
    <w:rPr>
      <w:color w:val="BFBFBF" w:themeColor="followedHyperlink"/>
      <w:u w:val="single"/>
    </w:rPr>
  </w:style>
  <w:style w:type="paragraph" w:styleId="Revision">
    <w:name w:val="Revision"/>
    <w:hidden/>
    <w:uiPriority w:val="99"/>
    <w:semiHidden/>
    <w:rsid w:val="00F842CD"/>
    <w:rPr>
      <w:rFonts w:ascii="Calibri" w:eastAsia="Calibri" w:hAnsi="Calibri"/>
      <w:sz w:val="22"/>
      <w:szCs w:val="22"/>
    </w:rPr>
  </w:style>
  <w:style w:type="table" w:styleId="TableGrid">
    <w:name w:val="Table Grid"/>
    <w:basedOn w:val="TableNormal"/>
    <w:uiPriority w:val="59"/>
    <w:rsid w:val="0009401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List-Accent5">
    <w:name w:val="Light List Accent 5"/>
    <w:basedOn w:val="TableNormal"/>
    <w:uiPriority w:val="61"/>
    <w:rsid w:val="00F5177F"/>
    <w:tblPr>
      <w:tblStyleRowBandSize w:val="1"/>
      <w:tblStyleColBandSize w:val="1"/>
      <w:tblBorders>
        <w:top w:val="single" w:sz="8" w:space="0" w:color="A6A7A9" w:themeColor="accent5"/>
        <w:left w:val="single" w:sz="8" w:space="0" w:color="A6A7A9" w:themeColor="accent5"/>
        <w:bottom w:val="single" w:sz="8" w:space="0" w:color="A6A7A9" w:themeColor="accent5"/>
        <w:right w:val="single" w:sz="8" w:space="0" w:color="A6A7A9" w:themeColor="accent5"/>
      </w:tblBorders>
    </w:tblPr>
    <w:tblStylePr w:type="firstRow">
      <w:pPr>
        <w:spacing w:before="0" w:after="0" w:line="240" w:lineRule="auto"/>
      </w:pPr>
      <w:rPr>
        <w:b/>
        <w:bCs/>
        <w:color w:val="FFFFFF" w:themeColor="background1"/>
      </w:rPr>
      <w:tblPr/>
      <w:tcPr>
        <w:shd w:val="clear" w:color="auto" w:fill="A6A7A9" w:themeFill="accent5"/>
      </w:tcPr>
    </w:tblStylePr>
    <w:tblStylePr w:type="lastRow">
      <w:pPr>
        <w:spacing w:before="0" w:after="0" w:line="240" w:lineRule="auto"/>
      </w:pPr>
      <w:rPr>
        <w:b/>
        <w:bCs/>
      </w:rPr>
      <w:tblPr/>
      <w:tcPr>
        <w:tcBorders>
          <w:top w:val="double" w:sz="6" w:space="0" w:color="A6A7A9" w:themeColor="accent5"/>
          <w:left w:val="single" w:sz="8" w:space="0" w:color="A6A7A9" w:themeColor="accent5"/>
          <w:bottom w:val="single" w:sz="8" w:space="0" w:color="A6A7A9" w:themeColor="accent5"/>
          <w:right w:val="single" w:sz="8" w:space="0" w:color="A6A7A9" w:themeColor="accent5"/>
        </w:tcBorders>
      </w:tcPr>
    </w:tblStylePr>
    <w:tblStylePr w:type="firstCol">
      <w:rPr>
        <w:b/>
        <w:bCs/>
      </w:rPr>
    </w:tblStylePr>
    <w:tblStylePr w:type="lastCol">
      <w:rPr>
        <w:b/>
        <w:bCs/>
      </w:rPr>
    </w:tblStylePr>
    <w:tblStylePr w:type="band1Vert">
      <w:tblPr/>
      <w:tcPr>
        <w:tcBorders>
          <w:top w:val="single" w:sz="8" w:space="0" w:color="A6A7A9" w:themeColor="accent5"/>
          <w:left w:val="single" w:sz="8" w:space="0" w:color="A6A7A9" w:themeColor="accent5"/>
          <w:bottom w:val="single" w:sz="8" w:space="0" w:color="A6A7A9" w:themeColor="accent5"/>
          <w:right w:val="single" w:sz="8" w:space="0" w:color="A6A7A9" w:themeColor="accent5"/>
        </w:tcBorders>
      </w:tcPr>
    </w:tblStylePr>
    <w:tblStylePr w:type="band1Horz">
      <w:tblPr/>
      <w:tcPr>
        <w:tcBorders>
          <w:top w:val="single" w:sz="8" w:space="0" w:color="A6A7A9" w:themeColor="accent5"/>
          <w:left w:val="single" w:sz="8" w:space="0" w:color="A6A7A9" w:themeColor="accent5"/>
          <w:bottom w:val="single" w:sz="8" w:space="0" w:color="A6A7A9" w:themeColor="accent5"/>
          <w:right w:val="single" w:sz="8" w:space="0" w:color="A6A7A9" w:themeColor="accent5"/>
        </w:tcBorders>
      </w:tcPr>
    </w:tblStylePr>
  </w:style>
  <w:style w:type="table" w:styleId="LightList-Accent4">
    <w:name w:val="Light List Accent 4"/>
    <w:basedOn w:val="TableNormal"/>
    <w:uiPriority w:val="61"/>
    <w:rsid w:val="00F5177F"/>
    <w:tblPr>
      <w:tblStyleRowBandSize w:val="1"/>
      <w:tblStyleColBandSize w:val="1"/>
      <w:tblBorders>
        <w:top w:val="single" w:sz="8" w:space="0" w:color="7B7B7D" w:themeColor="accent4"/>
        <w:left w:val="single" w:sz="8" w:space="0" w:color="7B7B7D" w:themeColor="accent4"/>
        <w:bottom w:val="single" w:sz="8" w:space="0" w:color="7B7B7D" w:themeColor="accent4"/>
        <w:right w:val="single" w:sz="8" w:space="0" w:color="7B7B7D" w:themeColor="accent4"/>
      </w:tblBorders>
    </w:tblPr>
    <w:tblStylePr w:type="firstRow">
      <w:pPr>
        <w:spacing w:before="0" w:after="0" w:line="240" w:lineRule="auto"/>
      </w:pPr>
      <w:rPr>
        <w:b/>
        <w:bCs/>
        <w:color w:val="FFFFFF" w:themeColor="background1"/>
      </w:rPr>
      <w:tblPr/>
      <w:tcPr>
        <w:shd w:val="clear" w:color="auto" w:fill="7B7B7D" w:themeFill="accent4"/>
      </w:tcPr>
    </w:tblStylePr>
    <w:tblStylePr w:type="lastRow">
      <w:pPr>
        <w:spacing w:before="0" w:after="0" w:line="240" w:lineRule="auto"/>
      </w:pPr>
      <w:rPr>
        <w:b/>
        <w:bCs/>
      </w:rPr>
      <w:tblPr/>
      <w:tcPr>
        <w:tcBorders>
          <w:top w:val="double" w:sz="6" w:space="0" w:color="7B7B7D" w:themeColor="accent4"/>
          <w:left w:val="single" w:sz="8" w:space="0" w:color="7B7B7D" w:themeColor="accent4"/>
          <w:bottom w:val="single" w:sz="8" w:space="0" w:color="7B7B7D" w:themeColor="accent4"/>
          <w:right w:val="single" w:sz="8" w:space="0" w:color="7B7B7D" w:themeColor="accent4"/>
        </w:tcBorders>
      </w:tcPr>
    </w:tblStylePr>
    <w:tblStylePr w:type="firstCol">
      <w:rPr>
        <w:b/>
        <w:bCs/>
      </w:rPr>
    </w:tblStylePr>
    <w:tblStylePr w:type="lastCol">
      <w:rPr>
        <w:b/>
        <w:bCs/>
      </w:rPr>
    </w:tblStylePr>
    <w:tblStylePr w:type="band1Vert">
      <w:tblPr/>
      <w:tcPr>
        <w:tcBorders>
          <w:top w:val="single" w:sz="8" w:space="0" w:color="7B7B7D" w:themeColor="accent4"/>
          <w:left w:val="single" w:sz="8" w:space="0" w:color="7B7B7D" w:themeColor="accent4"/>
          <w:bottom w:val="single" w:sz="8" w:space="0" w:color="7B7B7D" w:themeColor="accent4"/>
          <w:right w:val="single" w:sz="8" w:space="0" w:color="7B7B7D" w:themeColor="accent4"/>
        </w:tcBorders>
      </w:tcPr>
    </w:tblStylePr>
    <w:tblStylePr w:type="band1Horz">
      <w:tblPr/>
      <w:tcPr>
        <w:tcBorders>
          <w:top w:val="single" w:sz="8" w:space="0" w:color="7B7B7D" w:themeColor="accent4"/>
          <w:left w:val="single" w:sz="8" w:space="0" w:color="7B7B7D" w:themeColor="accent4"/>
          <w:bottom w:val="single" w:sz="8" w:space="0" w:color="7B7B7D" w:themeColor="accent4"/>
          <w:right w:val="single" w:sz="8" w:space="0" w:color="7B7B7D" w:themeColor="accent4"/>
        </w:tcBorders>
      </w:tcPr>
    </w:tblStylePr>
  </w:style>
  <w:style w:type="table" w:styleId="LightShading-Accent5">
    <w:name w:val="Light Shading Accent 5"/>
    <w:basedOn w:val="TableNormal"/>
    <w:uiPriority w:val="60"/>
    <w:rsid w:val="00F5177F"/>
    <w:rPr>
      <w:color w:val="7B7C7F" w:themeColor="accent5" w:themeShade="BF"/>
    </w:rPr>
    <w:tblPr>
      <w:tblStyleRowBandSize w:val="1"/>
      <w:tblStyleColBandSize w:val="1"/>
      <w:tblBorders>
        <w:top w:val="single" w:sz="8" w:space="0" w:color="A6A7A9" w:themeColor="accent5"/>
        <w:bottom w:val="single" w:sz="8" w:space="0" w:color="A6A7A9" w:themeColor="accent5"/>
      </w:tblBorders>
    </w:tblPr>
    <w:tblStylePr w:type="firstRow">
      <w:pPr>
        <w:spacing w:before="0" w:after="0" w:line="240" w:lineRule="auto"/>
      </w:pPr>
      <w:rPr>
        <w:b/>
        <w:bCs/>
      </w:rPr>
      <w:tblPr/>
      <w:tcPr>
        <w:tcBorders>
          <w:top w:val="single" w:sz="8" w:space="0" w:color="A6A7A9" w:themeColor="accent5"/>
          <w:left w:val="nil"/>
          <w:bottom w:val="single" w:sz="8" w:space="0" w:color="A6A7A9" w:themeColor="accent5"/>
          <w:right w:val="nil"/>
          <w:insideH w:val="nil"/>
          <w:insideV w:val="nil"/>
        </w:tcBorders>
      </w:tcPr>
    </w:tblStylePr>
    <w:tblStylePr w:type="lastRow">
      <w:pPr>
        <w:spacing w:before="0" w:after="0" w:line="240" w:lineRule="auto"/>
      </w:pPr>
      <w:rPr>
        <w:b/>
        <w:bCs/>
      </w:rPr>
      <w:tblPr/>
      <w:tcPr>
        <w:tcBorders>
          <w:top w:val="single" w:sz="8" w:space="0" w:color="A6A7A9" w:themeColor="accent5"/>
          <w:left w:val="nil"/>
          <w:bottom w:val="single" w:sz="8" w:space="0" w:color="A6A7A9"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9E9" w:themeFill="accent5" w:themeFillTint="3F"/>
      </w:tcPr>
    </w:tblStylePr>
    <w:tblStylePr w:type="band1Horz">
      <w:tblPr/>
      <w:tcPr>
        <w:tcBorders>
          <w:left w:val="nil"/>
          <w:right w:val="nil"/>
          <w:insideH w:val="nil"/>
          <w:insideV w:val="nil"/>
        </w:tcBorders>
        <w:shd w:val="clear" w:color="auto" w:fill="E8E9E9" w:themeFill="accent5" w:themeFillTint="3F"/>
      </w:tcPr>
    </w:tblStylePr>
  </w:style>
  <w:style w:type="table" w:styleId="MediumGrid3-Accent1">
    <w:name w:val="Medium Grid 3 Accent 1"/>
    <w:basedOn w:val="TableNormal"/>
    <w:uiPriority w:val="69"/>
    <w:rsid w:val="00F5177F"/>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EE2E2"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D8B8A"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D8B8A"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D8B8A"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D8B8A"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EC5C4"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EC5C4" w:themeFill="accent1" w:themeFillTint="7F"/>
      </w:tcPr>
    </w:tblStylePr>
  </w:style>
  <w:style w:type="paragraph" w:customStyle="1" w:styleId="Aufzhlung">
    <w:name w:val="Aufzählung"/>
    <w:basedOn w:val="ListBullet"/>
    <w:rsid w:val="0093166C"/>
    <w:pPr>
      <w:numPr>
        <w:numId w:val="0"/>
      </w:numPr>
      <w:spacing w:after="240" w:line="280" w:lineRule="atLeast"/>
      <w:ind w:left="284" w:hanging="284"/>
    </w:pPr>
    <w:rPr>
      <w:rFonts w:ascii="Arial" w:hAnsi="Arial"/>
      <w:lang w:eastAsia="de-DE"/>
    </w:rPr>
  </w:style>
  <w:style w:type="paragraph" w:styleId="ListBullet">
    <w:name w:val="List Bullet"/>
    <w:basedOn w:val="Normal"/>
    <w:uiPriority w:val="99"/>
    <w:semiHidden/>
    <w:unhideWhenUsed/>
    <w:rsid w:val="0093166C"/>
    <w:pPr>
      <w:numPr>
        <w:numId w:val="4"/>
      </w:numPr>
      <w:contextualSpacing/>
    </w:pPr>
  </w:style>
  <w:style w:type="paragraph" w:styleId="Title">
    <w:name w:val="Title"/>
    <w:basedOn w:val="Normal"/>
    <w:next w:val="Normal"/>
    <w:link w:val="TitleChar"/>
    <w:uiPriority w:val="10"/>
    <w:rsid w:val="007E62DC"/>
    <w:pPr>
      <w:pBdr>
        <w:bottom w:val="single" w:sz="8" w:space="4" w:color="7D8B8A" w:themeColor="accent1"/>
      </w:pBdr>
      <w:spacing w:after="300" w:line="240" w:lineRule="auto"/>
      <w:contextualSpacing/>
    </w:pPr>
    <w:rPr>
      <w:rFonts w:asciiTheme="majorHAnsi" w:eastAsiaTheme="majorEastAsia" w:hAnsiTheme="majorHAnsi" w:cstheme="majorBidi"/>
      <w:color w:val="39393A" w:themeColor="text2" w:themeShade="BF"/>
      <w:spacing w:val="5"/>
      <w:kern w:val="28"/>
      <w:sz w:val="52"/>
      <w:szCs w:val="52"/>
    </w:rPr>
  </w:style>
  <w:style w:type="character" w:customStyle="1" w:styleId="TitleChar">
    <w:name w:val="Title Char"/>
    <w:basedOn w:val="DefaultParagraphFont"/>
    <w:link w:val="Title"/>
    <w:uiPriority w:val="10"/>
    <w:rsid w:val="007E62DC"/>
    <w:rPr>
      <w:rFonts w:asciiTheme="majorHAnsi" w:eastAsiaTheme="majorEastAsia" w:hAnsiTheme="majorHAnsi" w:cstheme="majorBidi"/>
      <w:color w:val="39393A" w:themeColor="text2" w:themeShade="BF"/>
      <w:spacing w:val="5"/>
      <w:kern w:val="28"/>
      <w:sz w:val="52"/>
      <w:szCs w:val="52"/>
      <w:lang w:val="de-AT" w:eastAsia="en-US"/>
    </w:rPr>
  </w:style>
  <w:style w:type="paragraph" w:customStyle="1" w:styleId="CommsHeading1">
    <w:name w:val="Comms Heading 1"/>
    <w:basedOn w:val="Heading1"/>
    <w:link w:val="CommsHeading1Char"/>
    <w:rsid w:val="007E62DC"/>
    <w:pPr>
      <w:numPr>
        <w:numId w:val="3"/>
      </w:numPr>
      <w:pBdr>
        <w:bottom w:val="single" w:sz="4" w:space="1" w:color="5D6867" w:themeColor="accent1" w:themeShade="BF"/>
      </w:pBdr>
      <w:spacing w:before="480" w:after="240"/>
    </w:pPr>
    <w:rPr>
      <w:rFonts w:ascii="Trebuchet MS" w:hAnsi="Trebuchet MS"/>
      <w:color w:val="5D6867" w:themeColor="accent1" w:themeShade="BF"/>
    </w:rPr>
  </w:style>
  <w:style w:type="paragraph" w:customStyle="1" w:styleId="CommsHeading11">
    <w:name w:val="Comms Heading 1.1"/>
    <w:basedOn w:val="Heading2"/>
    <w:link w:val="CommsHeading11Char"/>
    <w:rsid w:val="007E62DC"/>
    <w:pPr>
      <w:numPr>
        <w:numId w:val="0"/>
      </w:numPr>
      <w:spacing w:before="360"/>
      <w:ind w:left="1789" w:hanging="360"/>
    </w:pPr>
    <w:rPr>
      <w:rFonts w:ascii="Trebuchet MS" w:hAnsi="Trebuchet MS"/>
      <w:color w:val="5D6867" w:themeColor="accent1" w:themeShade="BF"/>
    </w:rPr>
  </w:style>
  <w:style w:type="character" w:customStyle="1" w:styleId="Heading1Char">
    <w:name w:val="Heading 1 Char"/>
    <w:basedOn w:val="DefaultParagraphFont"/>
    <w:link w:val="Heading1"/>
    <w:uiPriority w:val="9"/>
    <w:rsid w:val="00877C37"/>
    <w:rPr>
      <w:rFonts w:ascii="Arial Rounded MT Bold" w:hAnsi="Arial Rounded MT Bold"/>
      <w:b/>
      <w:bCs/>
      <w:color w:val="7D8B8A" w:themeColor="accent1"/>
      <w:sz w:val="28"/>
    </w:rPr>
  </w:style>
  <w:style w:type="character" w:customStyle="1" w:styleId="CommsHeading1Char">
    <w:name w:val="Comms Heading 1 Char"/>
    <w:basedOn w:val="Heading1Char"/>
    <w:link w:val="CommsHeading1"/>
    <w:rsid w:val="007E62DC"/>
    <w:rPr>
      <w:rFonts w:ascii="Trebuchet MS" w:hAnsi="Trebuchet MS"/>
      <w:b/>
      <w:bCs/>
      <w:color w:val="5D6867" w:themeColor="accent1" w:themeShade="BF"/>
      <w:sz w:val="28"/>
    </w:rPr>
  </w:style>
  <w:style w:type="paragraph" w:customStyle="1" w:styleId="CommsHeading111">
    <w:name w:val="Comms Heading 1.1.1"/>
    <w:basedOn w:val="Heading3"/>
    <w:link w:val="CommsHeading111Char"/>
    <w:rsid w:val="007E62DC"/>
    <w:pPr>
      <w:numPr>
        <w:numId w:val="0"/>
      </w:numPr>
      <w:ind w:left="1789" w:hanging="360"/>
    </w:pPr>
    <w:rPr>
      <w:rFonts w:ascii="Trebuchet MS" w:hAnsi="Trebuchet MS"/>
      <w:color w:val="5D6867" w:themeColor="accent1" w:themeShade="BF"/>
    </w:rPr>
  </w:style>
  <w:style w:type="character" w:customStyle="1" w:styleId="Heading2Char">
    <w:name w:val="Heading 2 Char"/>
    <w:basedOn w:val="DefaultParagraphFont"/>
    <w:link w:val="Heading2"/>
    <w:uiPriority w:val="9"/>
    <w:rsid w:val="00877C37"/>
    <w:rPr>
      <w:rFonts w:ascii="Arial Rounded MT Bold" w:hAnsi="Arial Rounded MT Bold"/>
      <w:b/>
      <w:bCs/>
      <w:iCs/>
      <w:color w:val="7D8B8A" w:themeColor="accent1"/>
      <w:sz w:val="24"/>
    </w:rPr>
  </w:style>
  <w:style w:type="character" w:customStyle="1" w:styleId="CommsHeading11Char">
    <w:name w:val="Comms Heading 1.1 Char"/>
    <w:basedOn w:val="Heading2Char"/>
    <w:link w:val="CommsHeading11"/>
    <w:rsid w:val="007E62DC"/>
    <w:rPr>
      <w:rFonts w:ascii="Trebuchet MS" w:eastAsia="Calibri" w:hAnsi="Trebuchet MS"/>
      <w:b/>
      <w:bCs/>
      <w:iCs/>
      <w:color w:val="5D6867" w:themeColor="accent1" w:themeShade="BF"/>
      <w:sz w:val="24"/>
      <w:szCs w:val="22"/>
    </w:rPr>
  </w:style>
  <w:style w:type="paragraph" w:customStyle="1" w:styleId="CommsTextNormal">
    <w:name w:val="Comms Text Normal"/>
    <w:basedOn w:val="Normal"/>
    <w:link w:val="CommsTextNormalChar"/>
    <w:rsid w:val="007E62DC"/>
  </w:style>
  <w:style w:type="character" w:customStyle="1" w:styleId="Heading3Char">
    <w:name w:val="Heading 3 Char"/>
    <w:basedOn w:val="DefaultParagraphFont"/>
    <w:link w:val="Heading3"/>
    <w:uiPriority w:val="9"/>
    <w:rsid w:val="00877C37"/>
    <w:rPr>
      <w:rFonts w:ascii="Arial Rounded MT Bold" w:hAnsi="Arial Rounded MT Bold"/>
      <w:b/>
      <w:iCs/>
      <w:color w:val="7D8B8A" w:themeColor="accent1"/>
    </w:rPr>
  </w:style>
  <w:style w:type="character" w:customStyle="1" w:styleId="CommsHeading111Char">
    <w:name w:val="Comms Heading 1.1.1 Char"/>
    <w:basedOn w:val="Heading3Char"/>
    <w:link w:val="CommsHeading111"/>
    <w:rsid w:val="007E62DC"/>
    <w:rPr>
      <w:rFonts w:ascii="Trebuchet MS" w:eastAsia="Calibri" w:hAnsi="Trebuchet MS"/>
      <w:b/>
      <w:iCs/>
      <w:color w:val="5D6867" w:themeColor="accent1" w:themeShade="BF"/>
    </w:rPr>
  </w:style>
  <w:style w:type="paragraph" w:styleId="TOCHeading">
    <w:name w:val="TOC Heading"/>
    <w:basedOn w:val="Heading1"/>
    <w:next w:val="Normal"/>
    <w:uiPriority w:val="39"/>
    <w:unhideWhenUsed/>
    <w:rsid w:val="007E62DC"/>
    <w:pPr>
      <w:keepLines/>
      <w:numPr>
        <w:numId w:val="0"/>
      </w:numPr>
      <w:spacing w:before="480" w:after="0"/>
      <w:outlineLvl w:val="9"/>
    </w:pPr>
    <w:rPr>
      <w:rFonts w:asciiTheme="majorHAnsi" w:eastAsiaTheme="majorEastAsia" w:hAnsiTheme="majorHAnsi" w:cstheme="majorBidi"/>
      <w:color w:val="5D6867" w:themeColor="accent1" w:themeShade="BF"/>
      <w:szCs w:val="28"/>
      <w:lang w:val="en-US" w:eastAsia="ja-JP"/>
    </w:rPr>
  </w:style>
  <w:style w:type="character" w:customStyle="1" w:styleId="CommsTextNormalChar">
    <w:name w:val="Comms Text Normal Char"/>
    <w:basedOn w:val="DefaultParagraphFont"/>
    <w:link w:val="CommsTextNormal"/>
    <w:rsid w:val="007E62DC"/>
    <w:rPr>
      <w:rFonts w:ascii="Trebuchet MS" w:eastAsia="Calibri" w:hAnsi="Trebuchet MS"/>
      <w:lang w:val="de-AT" w:eastAsia="en-US"/>
    </w:rPr>
  </w:style>
  <w:style w:type="paragraph" w:styleId="TOC1">
    <w:name w:val="toc 1"/>
    <w:basedOn w:val="Normal"/>
    <w:next w:val="Normal"/>
    <w:autoRedefine/>
    <w:uiPriority w:val="39"/>
    <w:unhideWhenUsed/>
    <w:rsid w:val="00051D5A"/>
    <w:pPr>
      <w:tabs>
        <w:tab w:val="left" w:pos="284"/>
        <w:tab w:val="right" w:leader="dot" w:pos="8505"/>
      </w:tabs>
      <w:spacing w:line="240" w:lineRule="auto"/>
    </w:pPr>
    <w:rPr>
      <w:b/>
      <w:bCs/>
      <w:caps/>
      <w:noProof/>
    </w:rPr>
  </w:style>
  <w:style w:type="paragraph" w:styleId="TOC2">
    <w:name w:val="toc 2"/>
    <w:basedOn w:val="Normal"/>
    <w:next w:val="Normal"/>
    <w:autoRedefine/>
    <w:uiPriority w:val="39"/>
    <w:unhideWhenUsed/>
    <w:rsid w:val="00B147DC"/>
    <w:pPr>
      <w:spacing w:before="240"/>
    </w:pPr>
    <w:rPr>
      <w:rFonts w:asciiTheme="minorHAnsi" w:hAnsiTheme="minorHAnsi"/>
      <w:b/>
      <w:bCs/>
    </w:rPr>
  </w:style>
  <w:style w:type="paragraph" w:customStyle="1" w:styleId="ListDash1">
    <w:name w:val="List Dash 1"/>
    <w:basedOn w:val="Text1"/>
    <w:rsid w:val="007E62DC"/>
    <w:pPr>
      <w:numPr>
        <w:numId w:val="5"/>
      </w:numPr>
      <w:tabs>
        <w:tab w:val="clear" w:pos="765"/>
        <w:tab w:val="num" w:pos="1069"/>
      </w:tabs>
      <w:ind w:left="1069" w:hanging="360"/>
    </w:pPr>
  </w:style>
  <w:style w:type="paragraph" w:customStyle="1" w:styleId="FSHeading3">
    <w:name w:val="FS Heading 3"/>
    <w:basedOn w:val="Normal"/>
    <w:next w:val="FSNormal"/>
    <w:link w:val="FSHeading3Char"/>
    <w:autoRedefine/>
    <w:rsid w:val="007E62DC"/>
    <w:pPr>
      <w:tabs>
        <w:tab w:val="left" w:pos="284"/>
        <w:tab w:val="left" w:pos="709"/>
      </w:tabs>
      <w:spacing w:after="120" w:line="360" w:lineRule="auto"/>
      <w:jc w:val="center"/>
    </w:pPr>
    <w:rPr>
      <w:b/>
      <w:i/>
      <w:sz w:val="24"/>
      <w:szCs w:val="24"/>
      <w:lang w:eastAsia="en-GB"/>
    </w:rPr>
  </w:style>
  <w:style w:type="character" w:customStyle="1" w:styleId="FSHeading3Char">
    <w:name w:val="FS Heading 3 Char"/>
    <w:link w:val="FSHeading3"/>
    <w:rsid w:val="007E62DC"/>
    <w:rPr>
      <w:rFonts w:ascii="Trebuchet MS" w:hAnsi="Trebuchet MS"/>
      <w:b/>
      <w:i/>
      <w:sz w:val="24"/>
      <w:szCs w:val="24"/>
    </w:rPr>
  </w:style>
  <w:style w:type="paragraph" w:customStyle="1" w:styleId="FSNormal">
    <w:name w:val="FS Normal"/>
    <w:basedOn w:val="NoSpacing"/>
    <w:link w:val="FSNormalChar"/>
    <w:rsid w:val="007E62DC"/>
    <w:pPr>
      <w:spacing w:line="276" w:lineRule="auto"/>
    </w:pPr>
    <w:rPr>
      <w:rFonts w:ascii="Trebuchet MS" w:eastAsia="Times New Roman" w:hAnsi="Trebuchet MS"/>
      <w:sz w:val="20"/>
      <w:szCs w:val="20"/>
      <w:lang w:val="en-US" w:eastAsia="en-GB"/>
    </w:rPr>
  </w:style>
  <w:style w:type="character" w:customStyle="1" w:styleId="FSNormalChar">
    <w:name w:val="FS Normal Char"/>
    <w:link w:val="FSNormal"/>
    <w:rsid w:val="007E62DC"/>
    <w:rPr>
      <w:rFonts w:ascii="Trebuchet MS" w:hAnsi="Trebuchet MS"/>
      <w:lang w:val="en-US"/>
    </w:rPr>
  </w:style>
  <w:style w:type="paragraph" w:styleId="NoSpacing">
    <w:name w:val="No Spacing"/>
    <w:link w:val="NoSpacingChar"/>
    <w:uiPriority w:val="1"/>
    <w:rsid w:val="007E62DC"/>
    <w:rPr>
      <w:rFonts w:ascii="Calibri" w:eastAsia="Calibri" w:hAnsi="Calibri"/>
      <w:sz w:val="22"/>
      <w:szCs w:val="22"/>
    </w:rPr>
  </w:style>
  <w:style w:type="paragraph" w:styleId="TOC3">
    <w:name w:val="toc 3"/>
    <w:basedOn w:val="Normal"/>
    <w:next w:val="Normal"/>
    <w:autoRedefine/>
    <w:uiPriority w:val="39"/>
    <w:unhideWhenUsed/>
    <w:rsid w:val="005F6CDB"/>
    <w:pPr>
      <w:tabs>
        <w:tab w:val="left" w:pos="1100"/>
        <w:tab w:val="right" w:leader="dot" w:pos="9736"/>
      </w:tabs>
      <w:spacing w:line="240" w:lineRule="auto"/>
      <w:ind w:left="221"/>
    </w:pPr>
    <w:rPr>
      <w:rFonts w:asciiTheme="minorHAnsi" w:hAnsiTheme="minorHAnsi"/>
    </w:rPr>
  </w:style>
  <w:style w:type="paragraph" w:styleId="FootnoteText">
    <w:name w:val="footnote text"/>
    <w:aliases w:val="CE-Footnote,Footnote"/>
    <w:basedOn w:val="CE-StandardText"/>
    <w:link w:val="FootnoteTextChar"/>
    <w:uiPriority w:val="99"/>
    <w:unhideWhenUsed/>
    <w:qFormat/>
    <w:rsid w:val="0067637D"/>
    <w:pPr>
      <w:spacing w:before="60" w:line="240" w:lineRule="auto"/>
    </w:pPr>
    <w:rPr>
      <w:color w:val="A6A7A9" w:themeColor="accent5"/>
      <w:sz w:val="17"/>
    </w:rPr>
  </w:style>
  <w:style w:type="character" w:customStyle="1" w:styleId="FootnoteTextChar">
    <w:name w:val="Footnote Text Char"/>
    <w:aliases w:val="CE-Footnote Char,Footnote Char"/>
    <w:basedOn w:val="DefaultParagraphFont"/>
    <w:link w:val="FootnoteText"/>
    <w:uiPriority w:val="99"/>
    <w:rsid w:val="0067637D"/>
    <w:rPr>
      <w:rFonts w:ascii="Trebuchet MS" w:hAnsi="Trebuchet MS"/>
      <w:color w:val="A6A7A9" w:themeColor="accent5"/>
      <w:sz w:val="17"/>
      <w:szCs w:val="18"/>
      <w:lang w:val="en-GB"/>
    </w:rPr>
  </w:style>
  <w:style w:type="character" w:styleId="FootnoteReference">
    <w:name w:val="footnote reference"/>
    <w:aliases w:val="ESPON Footnote No"/>
    <w:basedOn w:val="DefaultParagraphFont"/>
    <w:semiHidden/>
    <w:unhideWhenUsed/>
    <w:rsid w:val="007E62DC"/>
    <w:rPr>
      <w:vertAlign w:val="superscript"/>
    </w:rPr>
  </w:style>
  <w:style w:type="paragraph" w:styleId="TOC4">
    <w:name w:val="toc 4"/>
    <w:basedOn w:val="Normal"/>
    <w:next w:val="Normal"/>
    <w:autoRedefine/>
    <w:uiPriority w:val="39"/>
    <w:unhideWhenUsed/>
    <w:rsid w:val="006A676A"/>
    <w:pPr>
      <w:ind w:left="440"/>
    </w:pPr>
    <w:rPr>
      <w:rFonts w:asciiTheme="minorHAnsi" w:hAnsiTheme="minorHAnsi"/>
    </w:rPr>
  </w:style>
  <w:style w:type="paragraph" w:styleId="TOC5">
    <w:name w:val="toc 5"/>
    <w:basedOn w:val="Normal"/>
    <w:next w:val="Normal"/>
    <w:autoRedefine/>
    <w:uiPriority w:val="39"/>
    <w:unhideWhenUsed/>
    <w:rsid w:val="006A676A"/>
    <w:pPr>
      <w:ind w:left="660"/>
    </w:pPr>
    <w:rPr>
      <w:rFonts w:asciiTheme="minorHAnsi" w:hAnsiTheme="minorHAnsi"/>
    </w:rPr>
  </w:style>
  <w:style w:type="paragraph" w:styleId="TOC6">
    <w:name w:val="toc 6"/>
    <w:basedOn w:val="Normal"/>
    <w:next w:val="Normal"/>
    <w:autoRedefine/>
    <w:uiPriority w:val="39"/>
    <w:unhideWhenUsed/>
    <w:rsid w:val="006A676A"/>
    <w:pPr>
      <w:ind w:left="880"/>
    </w:pPr>
    <w:rPr>
      <w:rFonts w:asciiTheme="minorHAnsi" w:hAnsiTheme="minorHAnsi"/>
    </w:rPr>
  </w:style>
  <w:style w:type="paragraph" w:styleId="TOC7">
    <w:name w:val="toc 7"/>
    <w:basedOn w:val="Normal"/>
    <w:next w:val="Normal"/>
    <w:autoRedefine/>
    <w:uiPriority w:val="39"/>
    <w:unhideWhenUsed/>
    <w:rsid w:val="006A676A"/>
    <w:pPr>
      <w:ind w:left="1100"/>
    </w:pPr>
    <w:rPr>
      <w:rFonts w:asciiTheme="minorHAnsi" w:hAnsiTheme="minorHAnsi"/>
    </w:rPr>
  </w:style>
  <w:style w:type="paragraph" w:styleId="TOC8">
    <w:name w:val="toc 8"/>
    <w:basedOn w:val="Normal"/>
    <w:next w:val="Normal"/>
    <w:autoRedefine/>
    <w:uiPriority w:val="39"/>
    <w:unhideWhenUsed/>
    <w:rsid w:val="006A676A"/>
    <w:pPr>
      <w:ind w:left="1320"/>
    </w:pPr>
    <w:rPr>
      <w:rFonts w:asciiTheme="minorHAnsi" w:hAnsiTheme="minorHAnsi"/>
    </w:rPr>
  </w:style>
  <w:style w:type="paragraph" w:styleId="TOC9">
    <w:name w:val="toc 9"/>
    <w:basedOn w:val="Normal"/>
    <w:next w:val="Normal"/>
    <w:autoRedefine/>
    <w:uiPriority w:val="39"/>
    <w:unhideWhenUsed/>
    <w:rsid w:val="006A676A"/>
    <w:pPr>
      <w:ind w:left="1540"/>
    </w:pPr>
    <w:rPr>
      <w:rFonts w:asciiTheme="minorHAnsi" w:hAnsiTheme="minorHAnsi"/>
    </w:rPr>
  </w:style>
  <w:style w:type="paragraph" w:customStyle="1" w:styleId="IM1">
    <w:name w:val="IM 1"/>
    <w:basedOn w:val="CommsHeading1"/>
    <w:link w:val="IM1Zchn"/>
    <w:rsid w:val="00605FB6"/>
    <w:pPr>
      <w:numPr>
        <w:numId w:val="6"/>
      </w:numPr>
      <w:tabs>
        <w:tab w:val="clear" w:pos="720"/>
      </w:tabs>
      <w:spacing w:before="120" w:after="120"/>
    </w:pPr>
  </w:style>
  <w:style w:type="paragraph" w:customStyle="1" w:styleId="IM2">
    <w:name w:val="IM 2"/>
    <w:basedOn w:val="CommsHeading11"/>
    <w:link w:val="IM2Zchn"/>
    <w:rsid w:val="00605FB6"/>
    <w:pPr>
      <w:numPr>
        <w:numId w:val="7"/>
      </w:numPr>
      <w:spacing w:before="120" w:after="120"/>
    </w:pPr>
    <w:rPr>
      <w:szCs w:val="24"/>
    </w:rPr>
  </w:style>
  <w:style w:type="character" w:customStyle="1" w:styleId="IM1Zchn">
    <w:name w:val="IM 1 Zchn"/>
    <w:basedOn w:val="CommsHeading1Char"/>
    <w:link w:val="IM1"/>
    <w:rsid w:val="00605FB6"/>
    <w:rPr>
      <w:rFonts w:ascii="Trebuchet MS" w:hAnsi="Trebuchet MS"/>
      <w:b/>
      <w:bCs/>
      <w:color w:val="5D6867" w:themeColor="accent1" w:themeShade="BF"/>
      <w:sz w:val="28"/>
    </w:rPr>
  </w:style>
  <w:style w:type="paragraph" w:customStyle="1" w:styleId="IM3">
    <w:name w:val="IM 3"/>
    <w:basedOn w:val="CommsHeading11"/>
    <w:link w:val="IM3Zchn"/>
    <w:rsid w:val="00605FB6"/>
    <w:pPr>
      <w:numPr>
        <w:numId w:val="8"/>
      </w:numPr>
      <w:spacing w:before="120" w:after="120"/>
    </w:pPr>
    <w:rPr>
      <w:b w:val="0"/>
      <w:color w:val="auto"/>
      <w:szCs w:val="24"/>
    </w:rPr>
  </w:style>
  <w:style w:type="character" w:customStyle="1" w:styleId="IM2Zchn">
    <w:name w:val="IM 2 Zchn"/>
    <w:basedOn w:val="CommsHeading11Char"/>
    <w:link w:val="IM2"/>
    <w:rsid w:val="00605FB6"/>
    <w:rPr>
      <w:rFonts w:ascii="Trebuchet MS" w:eastAsia="Calibri" w:hAnsi="Trebuchet MS"/>
      <w:b/>
      <w:bCs/>
      <w:iCs/>
      <w:color w:val="5D6867" w:themeColor="accent1" w:themeShade="BF"/>
      <w:sz w:val="24"/>
      <w:szCs w:val="24"/>
    </w:rPr>
  </w:style>
  <w:style w:type="character" w:customStyle="1" w:styleId="IM3Zchn">
    <w:name w:val="IM 3 Zchn"/>
    <w:basedOn w:val="CommsHeading11Char"/>
    <w:link w:val="IM3"/>
    <w:rsid w:val="00605FB6"/>
    <w:rPr>
      <w:rFonts w:ascii="Trebuchet MS" w:eastAsia="Calibri" w:hAnsi="Trebuchet MS"/>
      <w:b w:val="0"/>
      <w:bCs/>
      <w:iCs/>
      <w:color w:val="5D6867" w:themeColor="accent1" w:themeShade="BF"/>
      <w:sz w:val="24"/>
      <w:szCs w:val="24"/>
    </w:rPr>
  </w:style>
  <w:style w:type="table" w:styleId="MediumShading1-Accent1">
    <w:name w:val="Medium Shading 1 Accent 1"/>
    <w:basedOn w:val="TableNormal"/>
    <w:uiPriority w:val="63"/>
    <w:rsid w:val="001722CD"/>
    <w:rPr>
      <w:rFonts w:asciiTheme="minorHAnsi" w:eastAsiaTheme="minorHAnsi" w:hAnsiTheme="minorHAnsi" w:cstheme="minorBidi"/>
      <w:sz w:val="22"/>
      <w:szCs w:val="22"/>
    </w:rPr>
    <w:tblPr>
      <w:tblStyleRowBandSize w:val="1"/>
      <w:tblStyleColBandSize w:val="1"/>
      <w:tblBorders>
        <w:top w:val="single" w:sz="8" w:space="0" w:color="9DA8A7" w:themeColor="accent1" w:themeTint="BF"/>
        <w:left w:val="single" w:sz="8" w:space="0" w:color="9DA8A7" w:themeColor="accent1" w:themeTint="BF"/>
        <w:bottom w:val="single" w:sz="8" w:space="0" w:color="9DA8A7" w:themeColor="accent1" w:themeTint="BF"/>
        <w:right w:val="single" w:sz="8" w:space="0" w:color="9DA8A7" w:themeColor="accent1" w:themeTint="BF"/>
        <w:insideH w:val="single" w:sz="8" w:space="0" w:color="9DA8A7" w:themeColor="accent1" w:themeTint="BF"/>
      </w:tblBorders>
    </w:tblPr>
    <w:tblStylePr w:type="firstRow">
      <w:pPr>
        <w:spacing w:before="0" w:after="0" w:line="240" w:lineRule="auto"/>
      </w:pPr>
      <w:rPr>
        <w:b/>
        <w:bCs/>
        <w:color w:val="FFFFFF" w:themeColor="background1"/>
      </w:rPr>
      <w:tblPr/>
      <w:tcPr>
        <w:tcBorders>
          <w:top w:val="single" w:sz="8" w:space="0" w:color="9DA8A7" w:themeColor="accent1" w:themeTint="BF"/>
          <w:left w:val="single" w:sz="8" w:space="0" w:color="9DA8A7" w:themeColor="accent1" w:themeTint="BF"/>
          <w:bottom w:val="single" w:sz="8" w:space="0" w:color="9DA8A7" w:themeColor="accent1" w:themeTint="BF"/>
          <w:right w:val="single" w:sz="8" w:space="0" w:color="9DA8A7" w:themeColor="accent1" w:themeTint="BF"/>
          <w:insideH w:val="nil"/>
          <w:insideV w:val="nil"/>
        </w:tcBorders>
        <w:shd w:val="clear" w:color="auto" w:fill="7D8B8A" w:themeFill="accent1"/>
      </w:tcPr>
    </w:tblStylePr>
    <w:tblStylePr w:type="lastRow">
      <w:pPr>
        <w:spacing w:before="0" w:after="0" w:line="240" w:lineRule="auto"/>
      </w:pPr>
      <w:rPr>
        <w:b/>
        <w:bCs/>
      </w:rPr>
      <w:tblPr/>
      <w:tcPr>
        <w:tcBorders>
          <w:top w:val="double" w:sz="6" w:space="0" w:color="9DA8A7" w:themeColor="accent1" w:themeTint="BF"/>
          <w:left w:val="single" w:sz="8" w:space="0" w:color="9DA8A7" w:themeColor="accent1" w:themeTint="BF"/>
          <w:bottom w:val="single" w:sz="8" w:space="0" w:color="9DA8A7" w:themeColor="accent1" w:themeTint="BF"/>
          <w:right w:val="single" w:sz="8" w:space="0" w:color="9DA8A7" w:themeColor="accent1" w:themeTint="BF"/>
          <w:insideH w:val="nil"/>
          <w:insideV w:val="nil"/>
        </w:tcBorders>
      </w:tcPr>
    </w:tblStylePr>
    <w:tblStylePr w:type="firstCol">
      <w:rPr>
        <w:b/>
        <w:bCs/>
      </w:rPr>
    </w:tblStylePr>
    <w:tblStylePr w:type="lastCol">
      <w:rPr>
        <w:b/>
        <w:bCs/>
      </w:rPr>
    </w:tblStylePr>
    <w:tblStylePr w:type="band1Vert">
      <w:tblPr/>
      <w:tcPr>
        <w:shd w:val="clear" w:color="auto" w:fill="DEE2E2" w:themeFill="accent1" w:themeFillTint="3F"/>
      </w:tcPr>
    </w:tblStylePr>
    <w:tblStylePr w:type="band1Horz">
      <w:tblPr/>
      <w:tcPr>
        <w:tcBorders>
          <w:insideH w:val="nil"/>
          <w:insideV w:val="nil"/>
        </w:tcBorders>
        <w:shd w:val="clear" w:color="auto" w:fill="DEE2E2" w:themeFill="accent1" w:themeFillTint="3F"/>
      </w:tcPr>
    </w:tblStylePr>
    <w:tblStylePr w:type="band2Horz">
      <w:tblPr/>
      <w:tcPr>
        <w:tcBorders>
          <w:insideH w:val="nil"/>
          <w:insideV w:val="nil"/>
        </w:tcBorders>
      </w:tcPr>
    </w:tblStylePr>
  </w:style>
  <w:style w:type="character" w:customStyle="1" w:styleId="BodyTextChar">
    <w:name w:val="Body Text Char"/>
    <w:basedOn w:val="DefaultParagraphFont"/>
    <w:link w:val="BodyText"/>
    <w:uiPriority w:val="99"/>
    <w:rsid w:val="0085654A"/>
    <w:rPr>
      <w:rFonts w:ascii="Verdana" w:eastAsia="Calibri" w:hAnsi="Verdana"/>
      <w:szCs w:val="22"/>
    </w:rPr>
  </w:style>
  <w:style w:type="character" w:customStyle="1" w:styleId="ListParagraphChar">
    <w:name w:val="List Paragraph Char"/>
    <w:link w:val="ListParagraph"/>
    <w:uiPriority w:val="34"/>
    <w:rsid w:val="00DC05A9"/>
    <w:rPr>
      <w:rFonts w:ascii="Calibri" w:eastAsia="Calibri" w:hAnsi="Calibri"/>
      <w:sz w:val="22"/>
      <w:szCs w:val="22"/>
      <w:lang w:val="de-AT"/>
    </w:rPr>
  </w:style>
  <w:style w:type="paragraph" w:styleId="BodyText3">
    <w:name w:val="Body Text 3"/>
    <w:basedOn w:val="Normal"/>
    <w:link w:val="BodyText3Char"/>
    <w:uiPriority w:val="99"/>
    <w:unhideWhenUsed/>
    <w:rsid w:val="00515CB1"/>
    <w:pPr>
      <w:spacing w:after="120"/>
    </w:pPr>
    <w:rPr>
      <w:sz w:val="16"/>
      <w:szCs w:val="16"/>
    </w:rPr>
  </w:style>
  <w:style w:type="character" w:customStyle="1" w:styleId="BodyText3Char">
    <w:name w:val="Body Text 3 Char"/>
    <w:basedOn w:val="DefaultParagraphFont"/>
    <w:link w:val="BodyText3"/>
    <w:uiPriority w:val="99"/>
    <w:rsid w:val="00515CB1"/>
    <w:rPr>
      <w:rFonts w:ascii="Calibri" w:eastAsia="Calibri" w:hAnsi="Calibri"/>
      <w:sz w:val="16"/>
      <w:szCs w:val="16"/>
      <w:lang w:val="de-AT"/>
    </w:rPr>
  </w:style>
  <w:style w:type="paragraph" w:styleId="Caption">
    <w:name w:val="caption"/>
    <w:basedOn w:val="Normal"/>
    <w:next w:val="Normal"/>
    <w:rsid w:val="003C39D2"/>
    <w:pPr>
      <w:keepNext/>
      <w:spacing w:after="120" w:line="240" w:lineRule="auto"/>
    </w:pPr>
    <w:rPr>
      <w:b/>
      <w:color w:val="000080"/>
      <w:szCs w:val="18"/>
    </w:rPr>
  </w:style>
  <w:style w:type="character" w:customStyle="1" w:styleId="HeaderChar">
    <w:name w:val="Header Char"/>
    <w:basedOn w:val="DefaultParagraphFont"/>
    <w:link w:val="Header"/>
    <w:uiPriority w:val="99"/>
    <w:rsid w:val="00A0196F"/>
    <w:rPr>
      <w:rFonts w:ascii="Verdana" w:eastAsia="Calibri" w:hAnsi="Verdana"/>
      <w:sz w:val="16"/>
      <w:szCs w:val="22"/>
      <w:lang w:val="de-AT"/>
    </w:rPr>
  </w:style>
  <w:style w:type="character" w:customStyle="1" w:styleId="FooterChar">
    <w:name w:val="Footer Char"/>
    <w:basedOn w:val="DefaultParagraphFont"/>
    <w:link w:val="Footer"/>
    <w:uiPriority w:val="99"/>
    <w:rsid w:val="00311673"/>
    <w:rPr>
      <w:rFonts w:ascii="Verdana" w:eastAsia="Calibri" w:hAnsi="Verdana"/>
      <w:noProof/>
      <w:sz w:val="16"/>
      <w:szCs w:val="22"/>
    </w:rPr>
  </w:style>
  <w:style w:type="paragraph" w:customStyle="1" w:styleId="bulletpoints">
    <w:name w:val="bulletpoints"/>
    <w:basedOn w:val="ListParagraph"/>
    <w:link w:val="bulletpointsZchn"/>
    <w:rsid w:val="007B6341"/>
    <w:pPr>
      <w:numPr>
        <w:numId w:val="10"/>
      </w:numPr>
      <w:spacing w:before="240" w:after="240" w:line="360" w:lineRule="auto"/>
      <w:ind w:left="2268" w:right="340" w:hanging="425"/>
    </w:pPr>
    <w:rPr>
      <w:noProof/>
      <w:lang w:val="en-US" w:eastAsia="de-AT"/>
    </w:rPr>
  </w:style>
  <w:style w:type="paragraph" w:customStyle="1" w:styleId="bulletpoints2">
    <w:name w:val="bulletpoints 2"/>
    <w:basedOn w:val="ListParagraph"/>
    <w:link w:val="bulletpoints2Zchn"/>
    <w:rsid w:val="00925502"/>
    <w:pPr>
      <w:numPr>
        <w:ilvl w:val="1"/>
        <w:numId w:val="13"/>
      </w:numPr>
      <w:spacing w:after="120" w:line="240" w:lineRule="auto"/>
      <w:ind w:left="2268" w:right="340" w:hanging="425"/>
    </w:pPr>
  </w:style>
  <w:style w:type="character" w:customStyle="1" w:styleId="bulletpointsZchn">
    <w:name w:val="bulletpoints Zchn"/>
    <w:basedOn w:val="ListParagraphChar"/>
    <w:link w:val="bulletpoints"/>
    <w:rsid w:val="007B6341"/>
    <w:rPr>
      <w:rFonts w:ascii="Calibri" w:eastAsia="Calibri" w:hAnsi="Calibri"/>
      <w:noProof/>
      <w:sz w:val="22"/>
      <w:szCs w:val="22"/>
      <w:lang w:val="en-US" w:eastAsia="de-AT"/>
    </w:rPr>
  </w:style>
  <w:style w:type="table" w:styleId="DarkList-Accent1">
    <w:name w:val="Dark List Accent 1"/>
    <w:basedOn w:val="TableNormal"/>
    <w:uiPriority w:val="70"/>
    <w:rsid w:val="00925502"/>
    <w:rPr>
      <w:color w:val="FFFFFF" w:themeColor="background1"/>
    </w:rPr>
    <w:tblPr>
      <w:tblStyleRowBandSize w:val="1"/>
      <w:tblStyleColBandSize w:val="1"/>
    </w:tblPr>
    <w:tcPr>
      <w:shd w:val="clear" w:color="auto" w:fill="7D8B8A"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C0C0C" w:themeFill="text1"/>
      </w:tcPr>
    </w:tblStylePr>
    <w:tblStylePr w:type="lastRow">
      <w:tblPr/>
      <w:tcPr>
        <w:tcBorders>
          <w:top w:val="single" w:sz="18" w:space="0" w:color="FFFFFF" w:themeColor="background1"/>
          <w:left w:val="nil"/>
          <w:bottom w:val="nil"/>
          <w:right w:val="nil"/>
          <w:insideH w:val="nil"/>
          <w:insideV w:val="nil"/>
        </w:tcBorders>
        <w:shd w:val="clear" w:color="auto" w:fill="3E4544"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5D6867"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5D6867" w:themeFill="accent1" w:themeFillShade="BF"/>
      </w:tcPr>
    </w:tblStylePr>
    <w:tblStylePr w:type="band1Vert">
      <w:tblPr/>
      <w:tcPr>
        <w:tcBorders>
          <w:top w:val="nil"/>
          <w:left w:val="nil"/>
          <w:bottom w:val="nil"/>
          <w:right w:val="nil"/>
          <w:insideH w:val="nil"/>
          <w:insideV w:val="nil"/>
        </w:tcBorders>
        <w:shd w:val="clear" w:color="auto" w:fill="5D6867" w:themeFill="accent1" w:themeFillShade="BF"/>
      </w:tcPr>
    </w:tblStylePr>
    <w:tblStylePr w:type="band1Horz">
      <w:tblPr/>
      <w:tcPr>
        <w:tcBorders>
          <w:top w:val="nil"/>
          <w:left w:val="nil"/>
          <w:bottom w:val="nil"/>
          <w:right w:val="nil"/>
          <w:insideH w:val="nil"/>
          <w:insideV w:val="nil"/>
        </w:tcBorders>
        <w:shd w:val="clear" w:color="auto" w:fill="5D6867" w:themeFill="accent1" w:themeFillShade="BF"/>
      </w:tcPr>
    </w:tblStylePr>
  </w:style>
  <w:style w:type="character" w:customStyle="1" w:styleId="bulletpoints2Zchn">
    <w:name w:val="bulletpoints 2 Zchn"/>
    <w:basedOn w:val="ListParagraphChar"/>
    <w:link w:val="bulletpoints2"/>
    <w:rsid w:val="00925502"/>
    <w:rPr>
      <w:rFonts w:ascii="Calibri" w:eastAsia="Calibri" w:hAnsi="Calibri"/>
      <w:sz w:val="22"/>
      <w:szCs w:val="22"/>
      <w:lang w:val="de-AT"/>
    </w:rPr>
  </w:style>
  <w:style w:type="table" w:styleId="MediumGrid3-Accent6">
    <w:name w:val="Medium Grid 3 Accent 6"/>
    <w:basedOn w:val="TableNormal"/>
    <w:uiPriority w:val="69"/>
    <w:rsid w:val="00925502"/>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9D6C6"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D4933"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D4933"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D4933"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D4933"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3AD8C"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3AD8C" w:themeFill="accent6" w:themeFillTint="7F"/>
      </w:tcPr>
    </w:tblStylePr>
  </w:style>
  <w:style w:type="table" w:customStyle="1" w:styleId="CE-Table3">
    <w:name w:val="CE-Table 3"/>
    <w:basedOn w:val="TableNormal"/>
    <w:uiPriority w:val="99"/>
    <w:rsid w:val="003C5F24"/>
    <w:pPr>
      <w:spacing w:line="276" w:lineRule="auto"/>
    </w:pPr>
    <w:rPr>
      <w:rFonts w:ascii="Trebuchet MS" w:hAnsi="Trebuchet MS"/>
    </w:rPr>
    <w:tblPr>
      <w:tblBorders>
        <w:top w:val="single" w:sz="4" w:space="0" w:color="auto"/>
        <w:bottom w:val="single" w:sz="4" w:space="0" w:color="auto"/>
        <w:insideH w:val="single" w:sz="4" w:space="0" w:color="auto"/>
      </w:tblBorders>
    </w:tblPr>
    <w:tcPr>
      <w:shd w:val="clear" w:color="auto" w:fill="E5E9ED" w:themeFill="background2" w:themeFillTint="33"/>
      <w:tcMar>
        <w:top w:w="57" w:type="dxa"/>
        <w:bottom w:w="57" w:type="dxa"/>
      </w:tcMar>
      <w:vAlign w:val="center"/>
    </w:tcPr>
    <w:tblStylePr w:type="firstRow">
      <w:pPr>
        <w:jc w:val="left"/>
      </w:pPr>
    </w:tblStylePr>
    <w:tblStylePr w:type="firstCol">
      <w:tblPr/>
      <w:tcPr>
        <w:shd w:val="clear" w:color="auto" w:fill="FFFFFF" w:themeFill="background1"/>
      </w:tcPr>
    </w:tblStylePr>
  </w:style>
  <w:style w:type="paragraph" w:customStyle="1" w:styleId="msoaccenttext8">
    <w:name w:val="msoaccenttext8"/>
    <w:link w:val="msoaccenttext8Zchn"/>
    <w:rsid w:val="00CD200F"/>
    <w:rPr>
      <w:rFonts w:ascii="Arial Rounded MT Bold" w:hAnsi="Arial Rounded MT Bold"/>
      <w:color w:val="000000"/>
      <w:kern w:val="28"/>
      <w:lang w:val="de-DE" w:eastAsia="de-DE"/>
      <w14:ligatures w14:val="standard"/>
      <w14:cntxtAlts/>
    </w:rPr>
  </w:style>
  <w:style w:type="paragraph" w:customStyle="1" w:styleId="CE-Headline1">
    <w:name w:val="CE-Headline 1"/>
    <w:basedOn w:val="Heading2"/>
    <w:link w:val="CE-Headline1Zchn"/>
    <w:qFormat/>
    <w:rsid w:val="003F0BC1"/>
    <w:pPr>
      <w:numPr>
        <w:numId w:val="26"/>
      </w:numPr>
      <w:spacing w:before="0"/>
      <w:ind w:right="340"/>
    </w:pPr>
    <w:rPr>
      <w:rFonts w:ascii="Trebuchet MS" w:hAnsi="Trebuchet MS"/>
      <w:noProof/>
      <w:color w:val="7E93A5" w:themeColor="background2"/>
      <w:spacing w:val="-10"/>
      <w:sz w:val="36"/>
      <w:szCs w:val="32"/>
      <w:lang w:val="en-GB" w:eastAsia="de-AT"/>
    </w:rPr>
  </w:style>
  <w:style w:type="paragraph" w:customStyle="1" w:styleId="Headline2">
    <w:name w:val="Headline 2"/>
    <w:basedOn w:val="Heading2"/>
    <w:link w:val="Headline2Char"/>
    <w:rsid w:val="00E9195B"/>
    <w:pPr>
      <w:numPr>
        <w:numId w:val="0"/>
      </w:numPr>
      <w:ind w:left="1418"/>
    </w:pPr>
    <w:rPr>
      <w:b w:val="0"/>
      <w:sz w:val="28"/>
      <w:szCs w:val="28"/>
    </w:rPr>
  </w:style>
  <w:style w:type="paragraph" w:customStyle="1" w:styleId="Chapter">
    <w:name w:val="Chapter"/>
    <w:basedOn w:val="msoaccenttext8"/>
    <w:link w:val="ChapterZchn"/>
    <w:rsid w:val="00E9195B"/>
    <w:pPr>
      <w:widowControl w:val="0"/>
    </w:pPr>
    <w:rPr>
      <w:lang w:val="en-US"/>
      <w14:ligatures w14:val="none"/>
    </w:rPr>
  </w:style>
  <w:style w:type="paragraph" w:customStyle="1" w:styleId="Attention">
    <w:name w:val="Attention"/>
    <w:basedOn w:val="Headline2"/>
    <w:link w:val="AttentionChar"/>
    <w:rsid w:val="001172B4"/>
    <w:pPr>
      <w:ind w:left="1843"/>
      <w:jc w:val="left"/>
    </w:pPr>
    <w:rPr>
      <w:rFonts w:ascii="Trebuchet MS" w:hAnsi="Trebuchet MS"/>
      <w:i/>
      <w:sz w:val="18"/>
      <w:szCs w:val="18"/>
      <w:lang w:val="en-US"/>
    </w:rPr>
  </w:style>
  <w:style w:type="paragraph" w:customStyle="1" w:styleId="Headline1part">
    <w:name w:val="Headline 1 part"/>
    <w:basedOn w:val="Heading2"/>
    <w:link w:val="Headline1partChar"/>
    <w:rsid w:val="000A739F"/>
    <w:pPr>
      <w:numPr>
        <w:numId w:val="14"/>
      </w:numPr>
      <w:ind w:left="1418" w:firstLine="0"/>
    </w:pPr>
    <w:rPr>
      <w:b w:val="0"/>
      <w:sz w:val="32"/>
      <w:szCs w:val="32"/>
    </w:rPr>
  </w:style>
  <w:style w:type="character" w:customStyle="1" w:styleId="Headline2Char">
    <w:name w:val="Headline 2 Char"/>
    <w:basedOn w:val="Heading2Char"/>
    <w:link w:val="Headline2"/>
    <w:rsid w:val="000A739F"/>
    <w:rPr>
      <w:rFonts w:ascii="Arial Rounded MT Bold" w:eastAsia="Calibri" w:hAnsi="Arial Rounded MT Bold"/>
      <w:b w:val="0"/>
      <w:bCs/>
      <w:iCs/>
      <w:color w:val="7D8B8A" w:themeColor="accent1"/>
      <w:sz w:val="28"/>
      <w:szCs w:val="28"/>
    </w:rPr>
  </w:style>
  <w:style w:type="character" w:customStyle="1" w:styleId="AttentionChar">
    <w:name w:val="Attention Char"/>
    <w:basedOn w:val="Headline2Char"/>
    <w:link w:val="Attention"/>
    <w:rsid w:val="001172B4"/>
    <w:rPr>
      <w:rFonts w:ascii="Trebuchet MS" w:eastAsia="Calibri" w:hAnsi="Trebuchet MS"/>
      <w:b w:val="0"/>
      <w:bCs/>
      <w:i/>
      <w:iCs/>
      <w:color w:val="7D8B8A" w:themeColor="accent1"/>
      <w:sz w:val="18"/>
      <w:szCs w:val="18"/>
      <w:lang w:val="en-US"/>
    </w:rPr>
  </w:style>
  <w:style w:type="paragraph" w:customStyle="1" w:styleId="HeadlineA1">
    <w:name w:val="Headline A1."/>
    <w:basedOn w:val="Heading2"/>
    <w:link w:val="HeadlineA1Char"/>
    <w:rsid w:val="000A739F"/>
    <w:rPr>
      <w:b w:val="0"/>
    </w:rPr>
  </w:style>
  <w:style w:type="character" w:customStyle="1" w:styleId="Headline1partChar">
    <w:name w:val="Headline 1 part Char"/>
    <w:basedOn w:val="Heading2Char"/>
    <w:link w:val="Headline1part"/>
    <w:rsid w:val="000A739F"/>
    <w:rPr>
      <w:rFonts w:ascii="Arial Rounded MT Bold" w:hAnsi="Arial Rounded MT Bold"/>
      <w:b w:val="0"/>
      <w:bCs/>
      <w:iCs/>
      <w:color w:val="7D8B8A" w:themeColor="accent1"/>
      <w:sz w:val="32"/>
      <w:szCs w:val="32"/>
    </w:rPr>
  </w:style>
  <w:style w:type="paragraph" w:customStyle="1" w:styleId="HeadlineA11">
    <w:name w:val="Headline A.1.1"/>
    <w:basedOn w:val="Heading3"/>
    <w:rsid w:val="000A739F"/>
    <w:rPr>
      <w:b w:val="0"/>
    </w:rPr>
  </w:style>
  <w:style w:type="character" w:customStyle="1" w:styleId="HeadlineA1Char">
    <w:name w:val="Headline A1. Char"/>
    <w:basedOn w:val="Heading2Char"/>
    <w:link w:val="HeadlineA1"/>
    <w:rsid w:val="000A739F"/>
    <w:rPr>
      <w:rFonts w:ascii="Arial Rounded MT Bold" w:hAnsi="Arial Rounded MT Bold"/>
      <w:b w:val="0"/>
      <w:bCs/>
      <w:iCs/>
      <w:color w:val="7D8B8A" w:themeColor="accent1"/>
      <w:sz w:val="24"/>
    </w:rPr>
  </w:style>
  <w:style w:type="paragraph" w:customStyle="1" w:styleId="A11">
    <w:name w:val="A.1.1"/>
    <w:basedOn w:val="HeadlineA11"/>
    <w:rsid w:val="001C50A4"/>
    <w:pPr>
      <w:ind w:left="2204" w:hanging="360"/>
    </w:pPr>
    <w:rPr>
      <w:sz w:val="24"/>
      <w:szCs w:val="24"/>
    </w:rPr>
  </w:style>
  <w:style w:type="paragraph" w:customStyle="1" w:styleId="Style1">
    <w:name w:val="Style1"/>
    <w:basedOn w:val="HeadlineA11"/>
    <w:rsid w:val="0047724A"/>
    <w:rPr>
      <w:sz w:val="24"/>
      <w:szCs w:val="24"/>
    </w:rPr>
  </w:style>
  <w:style w:type="paragraph" w:customStyle="1" w:styleId="A1">
    <w:name w:val="A1"/>
    <w:basedOn w:val="HeadlineA1"/>
    <w:rsid w:val="00BD1CF8"/>
    <w:pPr>
      <w:ind w:right="340"/>
    </w:pPr>
    <w:rPr>
      <w:sz w:val="28"/>
      <w:szCs w:val="32"/>
    </w:rPr>
  </w:style>
  <w:style w:type="paragraph" w:customStyle="1" w:styleId="A21">
    <w:name w:val="A.2.1"/>
    <w:basedOn w:val="HeadlineA11"/>
    <w:rsid w:val="005D2350"/>
    <w:pPr>
      <w:numPr>
        <w:numId w:val="0"/>
      </w:numPr>
      <w:ind w:left="1418"/>
    </w:pPr>
  </w:style>
  <w:style w:type="paragraph" w:customStyle="1" w:styleId="Subhead">
    <w:name w:val="Subhead"/>
    <w:basedOn w:val="A21"/>
    <w:rsid w:val="00562568"/>
  </w:style>
  <w:style w:type="paragraph" w:customStyle="1" w:styleId="Subbullets">
    <w:name w:val="Subbullets"/>
    <w:basedOn w:val="bulletpoints2"/>
    <w:rsid w:val="00B24760"/>
    <w:pPr>
      <w:numPr>
        <w:numId w:val="15"/>
      </w:numPr>
      <w:ind w:firstLine="687"/>
    </w:pPr>
  </w:style>
  <w:style w:type="paragraph" w:customStyle="1" w:styleId="A21Italic">
    <w:name w:val="A.2.1 Italic"/>
    <w:basedOn w:val="A21"/>
    <w:rsid w:val="004F2A96"/>
  </w:style>
  <w:style w:type="paragraph" w:customStyle="1" w:styleId="HeaderA2">
    <w:name w:val="Header A.2"/>
    <w:basedOn w:val="A21Italic"/>
    <w:rsid w:val="004579FF"/>
    <w:rPr>
      <w:sz w:val="24"/>
      <w:szCs w:val="24"/>
    </w:rPr>
  </w:style>
  <w:style w:type="paragraph" w:customStyle="1" w:styleId="diamonds">
    <w:name w:val="diamonds"/>
    <w:basedOn w:val="bulletpoints"/>
    <w:rsid w:val="004D67BA"/>
    <w:pPr>
      <w:ind w:hanging="219"/>
    </w:pPr>
    <w:rPr>
      <w:u w:val="single"/>
    </w:rPr>
  </w:style>
  <w:style w:type="paragraph" w:customStyle="1" w:styleId="3H">
    <w:name w:val="3H"/>
    <w:basedOn w:val="CE-Headline1"/>
    <w:rsid w:val="0004039C"/>
  </w:style>
  <w:style w:type="paragraph" w:customStyle="1" w:styleId="A111">
    <w:name w:val="A.1.1.1"/>
    <w:basedOn w:val="3H"/>
    <w:rsid w:val="000B51C5"/>
    <w:rPr>
      <w:i/>
      <w:sz w:val="20"/>
      <w:szCs w:val="24"/>
    </w:rPr>
  </w:style>
  <w:style w:type="table" w:customStyle="1" w:styleId="CE-Table1">
    <w:name w:val="CE-Table 1"/>
    <w:basedOn w:val="TableNormal"/>
    <w:uiPriority w:val="48"/>
    <w:rsid w:val="00426766"/>
    <w:rPr>
      <w:rFonts w:ascii="Trebuchet MS" w:hAnsi="Trebuchet MS"/>
    </w:rPr>
    <w:tblPr>
      <w:tblStyleRowBandSize w:val="1"/>
      <w:tblStyleColBandSize w:val="1"/>
      <w:tblBorders>
        <w:insideV w:val="single" w:sz="24" w:space="0" w:color="FFFFFF" w:themeColor="background1"/>
      </w:tblBorders>
    </w:tblPr>
    <w:tcPr>
      <w:shd w:val="clear" w:color="auto" w:fill="auto"/>
      <w:tcMar>
        <w:top w:w="108" w:type="dxa"/>
        <w:bottom w:w="108" w:type="dxa"/>
      </w:tcMar>
      <w:vAlign w:val="center"/>
    </w:tcPr>
    <w:tblStylePr w:type="firstRow">
      <w:pPr>
        <w:wordWrap/>
      </w:pPr>
      <w:rPr>
        <w:rFonts w:ascii="Trebuchet MS" w:hAnsi="Trebuchet MS"/>
        <w:b/>
        <w:bCs/>
        <w:caps/>
        <w:smallCaps w:val="0"/>
        <w:strike w:val="0"/>
        <w:dstrike w:val="0"/>
        <w:vanish w:val="0"/>
        <w:color w:val="7E93A5" w:themeColor="background2"/>
        <w:sz w:val="20"/>
        <w:vertAlign w:val="baseline"/>
      </w:rPr>
      <w:tblPr/>
      <w:tcPr>
        <w:tcBorders>
          <w:top w:val="nil"/>
          <w:left w:val="nil"/>
          <w:bottom w:val="nil"/>
          <w:right w:val="nil"/>
          <w:insideH w:val="nil"/>
          <w:insideV w:val="single" w:sz="24" w:space="0" w:color="FFFFFF" w:themeColor="background1"/>
          <w:tl2br w:val="nil"/>
          <w:tr2bl w:val="nil"/>
        </w:tcBorders>
        <w:shd w:val="clear" w:color="auto" w:fill="auto"/>
      </w:tcPr>
    </w:tblStylePr>
    <w:tblStylePr w:type="lastRow">
      <w:rPr>
        <w:b/>
        <w:bCs/>
      </w:rPr>
      <w:tblPr/>
      <w:tcPr>
        <w:tcBorders>
          <w:top w:val="single" w:sz="2" w:space="0" w:color="auto"/>
          <w:bottom w:val="nil"/>
        </w:tcBorders>
        <w:shd w:val="clear" w:color="auto" w:fill="FFFFFF" w:themeFill="background1"/>
      </w:tcPr>
    </w:tblStylePr>
    <w:tblStylePr w:type="firstCol">
      <w:rPr>
        <w:rFonts w:ascii="Trebuchet MS" w:hAnsi="Trebuchet MS"/>
        <w:b w:val="0"/>
        <w:bCs/>
        <w:color w:val="0C0C0C" w:themeColor="text1"/>
        <w:sz w:val="20"/>
      </w:rPr>
    </w:tblStylePr>
    <w:tblStylePr w:type="lastCol">
      <w:rPr>
        <w:b/>
        <w:bCs/>
      </w:rPr>
    </w:tblStylePr>
    <w:tblStylePr w:type="band1Vert">
      <w:tblPr/>
      <w:tcPr>
        <w:tcBorders>
          <w:left w:val="single" w:sz="4" w:space="0" w:color="7D8B8A" w:themeColor="accent1"/>
          <w:right w:val="single" w:sz="4" w:space="0" w:color="7D8B8A" w:themeColor="accent1"/>
        </w:tcBorders>
      </w:tcPr>
    </w:tblStylePr>
    <w:tblStylePr w:type="band1Horz">
      <w:tblPr/>
      <w:tcPr>
        <w:tcBorders>
          <w:top w:val="single" w:sz="4" w:space="0" w:color="7D8B8A" w:themeColor="accent1"/>
          <w:bottom w:val="single" w:sz="4" w:space="0" w:color="7D8B8A"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D8B8A" w:themeColor="accent1"/>
          <w:left w:val="nil"/>
        </w:tcBorders>
      </w:tcPr>
    </w:tblStylePr>
    <w:tblStylePr w:type="swCell">
      <w:tblPr/>
      <w:tcPr>
        <w:tcBorders>
          <w:top w:val="double" w:sz="4" w:space="0" w:color="7D8B8A" w:themeColor="accent1"/>
          <w:right w:val="nil"/>
        </w:tcBorders>
      </w:tcPr>
    </w:tblStylePr>
  </w:style>
  <w:style w:type="paragraph" w:customStyle="1" w:styleId="A41">
    <w:name w:val="A41"/>
    <w:basedOn w:val="A11"/>
    <w:rsid w:val="003F2FF3"/>
    <w:pPr>
      <w:numPr>
        <w:numId w:val="0"/>
      </w:numPr>
      <w:ind w:left="709" w:firstLine="709"/>
    </w:pPr>
    <w:rPr>
      <w:sz w:val="22"/>
    </w:rPr>
  </w:style>
  <w:style w:type="character" w:customStyle="1" w:styleId="NoSpacingChar">
    <w:name w:val="No Spacing Char"/>
    <w:basedOn w:val="DefaultParagraphFont"/>
    <w:link w:val="NoSpacing"/>
    <w:uiPriority w:val="1"/>
    <w:rsid w:val="006D3BB8"/>
    <w:rPr>
      <w:rFonts w:ascii="Calibri" w:eastAsia="Calibri" w:hAnsi="Calibri"/>
      <w:sz w:val="22"/>
      <w:szCs w:val="22"/>
      <w:lang w:val="de-AT"/>
    </w:rPr>
  </w:style>
  <w:style w:type="paragraph" w:styleId="BodyText2">
    <w:name w:val="Body Text 2"/>
    <w:basedOn w:val="Normal"/>
    <w:link w:val="BodyText2Char"/>
    <w:uiPriority w:val="99"/>
    <w:unhideWhenUsed/>
    <w:rsid w:val="00995597"/>
    <w:pPr>
      <w:ind w:left="0" w:right="28"/>
      <w:jc w:val="left"/>
    </w:pPr>
    <w:rPr>
      <w:color w:val="FFFFFF" w:themeColor="background1"/>
    </w:rPr>
  </w:style>
  <w:style w:type="character" w:customStyle="1" w:styleId="BodyText2Char">
    <w:name w:val="Body Text 2 Char"/>
    <w:basedOn w:val="DefaultParagraphFont"/>
    <w:link w:val="BodyText2"/>
    <w:uiPriority w:val="99"/>
    <w:rsid w:val="00995597"/>
    <w:rPr>
      <w:rFonts w:ascii="Trebuchet MS" w:eastAsia="Calibri" w:hAnsi="Trebuchet MS"/>
      <w:color w:val="FFFFFF" w:themeColor="background1"/>
      <w:sz w:val="18"/>
      <w:szCs w:val="22"/>
    </w:rPr>
  </w:style>
  <w:style w:type="numbering" w:customStyle="1" w:styleId="Budgetlines">
    <w:name w:val="Budget lines"/>
    <w:uiPriority w:val="99"/>
    <w:rsid w:val="00464009"/>
    <w:pPr>
      <w:numPr>
        <w:numId w:val="16"/>
      </w:numPr>
    </w:pPr>
  </w:style>
  <w:style w:type="paragraph" w:customStyle="1" w:styleId="EinfAbs">
    <w:name w:val="[Einf. Abs.]"/>
    <w:basedOn w:val="Normal"/>
    <w:uiPriority w:val="99"/>
    <w:rsid w:val="000B21A6"/>
    <w:pPr>
      <w:widowControl w:val="0"/>
      <w:autoSpaceDE w:val="0"/>
      <w:autoSpaceDN w:val="0"/>
      <w:adjustRightInd w:val="0"/>
      <w:spacing w:before="0" w:line="288" w:lineRule="auto"/>
      <w:ind w:left="0" w:right="0"/>
      <w:jc w:val="left"/>
      <w:textAlignment w:val="center"/>
    </w:pPr>
    <w:rPr>
      <w:rFonts w:ascii="MinionPro-Regular" w:eastAsiaTheme="minorEastAsia" w:hAnsi="MinionPro-Regular" w:cs="MinionPro-Regular"/>
      <w:color w:val="000000"/>
      <w:sz w:val="24"/>
      <w:szCs w:val="24"/>
      <w:lang w:val="de-DE" w:eastAsia="de-DE"/>
    </w:rPr>
  </w:style>
  <w:style w:type="paragraph" w:customStyle="1" w:styleId="CE-Headline2">
    <w:name w:val="CE-Headline 2"/>
    <w:basedOn w:val="CE-Headline1"/>
    <w:link w:val="CE-Headline2Zchn"/>
    <w:qFormat/>
    <w:rsid w:val="00411156"/>
    <w:pPr>
      <w:numPr>
        <w:ilvl w:val="1"/>
      </w:numPr>
      <w:tabs>
        <w:tab w:val="left" w:pos="454"/>
      </w:tabs>
      <w:spacing w:line="240" w:lineRule="auto"/>
    </w:pPr>
    <w:rPr>
      <w:color w:val="7D8B8A" w:themeColor="accent1"/>
      <w:sz w:val="28"/>
      <w:szCs w:val="26"/>
    </w:rPr>
  </w:style>
  <w:style w:type="paragraph" w:customStyle="1" w:styleId="CE-Headline4">
    <w:name w:val="CE-Headline 4"/>
    <w:basedOn w:val="Headline2"/>
    <w:link w:val="CE-Headline4Zchn"/>
    <w:qFormat/>
    <w:rsid w:val="00411156"/>
    <w:pPr>
      <w:numPr>
        <w:ilvl w:val="3"/>
        <w:numId w:val="26"/>
      </w:numPr>
      <w:tabs>
        <w:tab w:val="left" w:pos="1418"/>
      </w:tabs>
      <w:spacing w:before="0"/>
      <w:ind w:right="340"/>
    </w:pPr>
    <w:rPr>
      <w:rFonts w:ascii="Trebuchet MS" w:hAnsi="Trebuchet MS"/>
      <w:b/>
      <w:color w:val="7B7B7D" w:themeColor="accent4"/>
      <w:sz w:val="20"/>
      <w:szCs w:val="24"/>
      <w:lang w:val="en-GB"/>
    </w:rPr>
  </w:style>
  <w:style w:type="character" w:customStyle="1" w:styleId="CE-Headline1Zchn">
    <w:name w:val="CE-Headline 1 Zchn"/>
    <w:basedOn w:val="Heading2Char"/>
    <w:link w:val="CE-Headline1"/>
    <w:rsid w:val="003F0BC1"/>
    <w:rPr>
      <w:rFonts w:ascii="Trebuchet MS" w:hAnsi="Trebuchet MS"/>
      <w:b/>
      <w:bCs/>
      <w:iCs/>
      <w:noProof/>
      <w:color w:val="7E93A5" w:themeColor="background2"/>
      <w:spacing w:val="-10"/>
      <w:sz w:val="36"/>
      <w:szCs w:val="32"/>
      <w:lang w:val="en-GB" w:eastAsia="de-AT"/>
    </w:rPr>
  </w:style>
  <w:style w:type="character" w:customStyle="1" w:styleId="CE-Headline2Zchn">
    <w:name w:val="CE-Headline 2 Zchn"/>
    <w:basedOn w:val="CE-Headline1Zchn"/>
    <w:link w:val="CE-Headline2"/>
    <w:rsid w:val="00411156"/>
    <w:rPr>
      <w:rFonts w:ascii="Trebuchet MS" w:hAnsi="Trebuchet MS"/>
      <w:b/>
      <w:bCs/>
      <w:iCs/>
      <w:noProof/>
      <w:color w:val="7D8B8A" w:themeColor="accent1"/>
      <w:spacing w:val="-10"/>
      <w:sz w:val="28"/>
      <w:szCs w:val="26"/>
      <w:lang w:val="en-GB" w:eastAsia="de-AT"/>
    </w:rPr>
  </w:style>
  <w:style w:type="paragraph" w:customStyle="1" w:styleId="CE-StandardText">
    <w:name w:val="CE-StandardText"/>
    <w:basedOn w:val="Normal"/>
    <w:link w:val="CE-StandardTextZchn"/>
    <w:qFormat/>
    <w:rsid w:val="00054350"/>
    <w:pPr>
      <w:ind w:left="0" w:right="0"/>
    </w:pPr>
    <w:rPr>
      <w:rFonts w:ascii="Trebuchet MS" w:hAnsi="Trebuchet MS"/>
      <w:szCs w:val="18"/>
      <w:lang w:val="en-GB"/>
    </w:rPr>
  </w:style>
  <w:style w:type="character" w:customStyle="1" w:styleId="CE-Headline4Zchn">
    <w:name w:val="CE-Headline 4 Zchn"/>
    <w:basedOn w:val="Headline2Char"/>
    <w:link w:val="CE-Headline4"/>
    <w:rsid w:val="00411156"/>
    <w:rPr>
      <w:rFonts w:ascii="Trebuchet MS" w:eastAsia="Calibri" w:hAnsi="Trebuchet MS"/>
      <w:b/>
      <w:bCs/>
      <w:iCs/>
      <w:color w:val="7B7B7D" w:themeColor="accent4"/>
      <w:sz w:val="28"/>
      <w:szCs w:val="24"/>
      <w:lang w:val="en-GB"/>
    </w:rPr>
  </w:style>
  <w:style w:type="paragraph" w:customStyle="1" w:styleId="CE-List-Bullet">
    <w:name w:val="CE-List-Bullet"/>
    <w:basedOn w:val="CE-StandardText"/>
    <w:link w:val="CE-List-BulletZchn"/>
    <w:rsid w:val="00C33CB3"/>
    <w:pPr>
      <w:numPr>
        <w:numId w:val="17"/>
      </w:numPr>
      <w:ind w:left="360"/>
    </w:pPr>
  </w:style>
  <w:style w:type="character" w:customStyle="1" w:styleId="CE-StandardTextZchn">
    <w:name w:val="CE-StandardText Zchn"/>
    <w:basedOn w:val="DefaultParagraphFont"/>
    <w:link w:val="CE-StandardText"/>
    <w:rsid w:val="00054350"/>
    <w:rPr>
      <w:rFonts w:ascii="Trebuchet MS" w:hAnsi="Trebuchet MS"/>
      <w:szCs w:val="18"/>
      <w:lang w:val="en-GB"/>
    </w:rPr>
  </w:style>
  <w:style w:type="paragraph" w:customStyle="1" w:styleId="CE-List-Numbers">
    <w:name w:val="CE-List-Numbers"/>
    <w:basedOn w:val="CE-StandardText"/>
    <w:link w:val="CE-List-NumbersZchn"/>
    <w:rsid w:val="0068495D"/>
    <w:pPr>
      <w:numPr>
        <w:numId w:val="18"/>
      </w:numPr>
      <w:tabs>
        <w:tab w:val="left" w:pos="284"/>
      </w:tabs>
      <w:ind w:left="567"/>
    </w:pPr>
  </w:style>
  <w:style w:type="character" w:customStyle="1" w:styleId="CE-List-BulletZchn">
    <w:name w:val="CE-List-Bullet Zchn"/>
    <w:basedOn w:val="CE-StandardTextZchn"/>
    <w:link w:val="CE-List-Bullet"/>
    <w:rsid w:val="00C33CB3"/>
    <w:rPr>
      <w:rFonts w:ascii="Trebuchet MS" w:hAnsi="Trebuchet MS"/>
      <w:szCs w:val="18"/>
      <w:lang w:val="en-GB"/>
    </w:rPr>
  </w:style>
  <w:style w:type="paragraph" w:customStyle="1" w:styleId="PubTitle">
    <w:name w:val="Pub.Title"/>
    <w:basedOn w:val="Normal"/>
    <w:link w:val="PubTitleZchn"/>
    <w:rsid w:val="001A4AC1"/>
    <w:pPr>
      <w:spacing w:before="0" w:line="760" w:lineRule="exact"/>
      <w:ind w:left="0" w:right="0"/>
      <w:jc w:val="left"/>
    </w:pPr>
    <w:rPr>
      <w:rFonts w:ascii="Trebuchet MS" w:hAnsi="Trebuchet MS"/>
      <w:b/>
      <w:spacing w:val="-20"/>
      <w:kern w:val="72"/>
      <w:sz w:val="72"/>
      <w:szCs w:val="72"/>
      <w:lang w:val="en-US"/>
      <w14:ligatures w14:val="standard"/>
    </w:rPr>
  </w:style>
  <w:style w:type="character" w:customStyle="1" w:styleId="CE-List-NumbersZchn">
    <w:name w:val="CE-List-Numbers Zchn"/>
    <w:basedOn w:val="CE-StandardTextZchn"/>
    <w:link w:val="CE-List-Numbers"/>
    <w:rsid w:val="0068495D"/>
    <w:rPr>
      <w:rFonts w:ascii="Trebuchet MS" w:hAnsi="Trebuchet MS"/>
      <w:szCs w:val="18"/>
      <w:lang w:val="en-GB"/>
    </w:rPr>
  </w:style>
  <w:style w:type="paragraph" w:customStyle="1" w:styleId="CE-TableHead">
    <w:name w:val="CE-Table Head"/>
    <w:basedOn w:val="CE-Headline2"/>
    <w:link w:val="CE-TableHeadZchn"/>
    <w:qFormat/>
    <w:rsid w:val="00C33CB3"/>
    <w:pPr>
      <w:outlineLvl w:val="9"/>
    </w:pPr>
    <w:rPr>
      <w:rFonts w:eastAsiaTheme="minorHAnsi" w:cstheme="minorBidi"/>
      <w:b w:val="0"/>
      <w:bCs w:val="0"/>
      <w:color w:val="FFFFFF" w:themeColor="background1"/>
      <w:spacing w:val="0"/>
      <w:szCs w:val="24"/>
    </w:rPr>
  </w:style>
  <w:style w:type="character" w:customStyle="1" w:styleId="PubTitleZchn">
    <w:name w:val="Pub.Title Zchn"/>
    <w:basedOn w:val="DefaultParagraphFont"/>
    <w:link w:val="PubTitle"/>
    <w:rsid w:val="001A4AC1"/>
    <w:rPr>
      <w:rFonts w:ascii="Trebuchet MS" w:hAnsi="Trebuchet MS"/>
      <w:b/>
      <w:spacing w:val="-20"/>
      <w:kern w:val="72"/>
      <w:sz w:val="72"/>
      <w:szCs w:val="72"/>
      <w:lang w:val="en-US"/>
      <w14:ligatures w14:val="standard"/>
    </w:rPr>
  </w:style>
  <w:style w:type="paragraph" w:customStyle="1" w:styleId="TableText">
    <w:name w:val="Table Text"/>
    <w:basedOn w:val="Normal"/>
    <w:link w:val="TableTextZchn"/>
    <w:autoRedefine/>
    <w:qFormat/>
    <w:rsid w:val="00C33CB3"/>
    <w:pPr>
      <w:ind w:left="0"/>
      <w:jc w:val="left"/>
    </w:pPr>
    <w:rPr>
      <w:rFonts w:ascii="Trebuchet MS" w:hAnsi="Trebuchet MS"/>
      <w:color w:val="393626" w:themeColor="accent6" w:themeShade="BF"/>
      <w:spacing w:val="-2"/>
      <w:sz w:val="16"/>
      <w:szCs w:val="15"/>
      <w:lang w:val="en-GB"/>
    </w:rPr>
  </w:style>
  <w:style w:type="character" w:customStyle="1" w:styleId="CE-TableHeadZchn">
    <w:name w:val="CE-Table Head Zchn"/>
    <w:basedOn w:val="CE-Headline2Zchn"/>
    <w:link w:val="CE-TableHead"/>
    <w:rsid w:val="00C33CB3"/>
    <w:rPr>
      <w:rFonts w:ascii="Trebuchet MS" w:eastAsiaTheme="minorHAnsi" w:hAnsi="Trebuchet MS" w:cstheme="minorBidi"/>
      <w:b w:val="0"/>
      <w:bCs w:val="0"/>
      <w:iCs/>
      <w:noProof/>
      <w:color w:val="FFFFFF" w:themeColor="background1"/>
      <w:spacing w:val="-10"/>
      <w:sz w:val="28"/>
      <w:szCs w:val="24"/>
      <w:lang w:val="en-GB" w:eastAsia="de-AT"/>
    </w:rPr>
  </w:style>
  <w:style w:type="paragraph" w:customStyle="1" w:styleId="CE-TableList">
    <w:name w:val="CE-Table List"/>
    <w:basedOn w:val="CE-List-Bullet"/>
    <w:link w:val="CE-TableListZchn"/>
    <w:autoRedefine/>
    <w:rsid w:val="00C33CB3"/>
    <w:pPr>
      <w:ind w:left="357" w:right="340" w:hanging="357"/>
      <w:jc w:val="left"/>
    </w:pPr>
    <w:rPr>
      <w:color w:val="393626" w:themeColor="accent6" w:themeShade="BF"/>
      <w:spacing w:val="-2"/>
      <w:sz w:val="16"/>
      <w:szCs w:val="16"/>
    </w:rPr>
  </w:style>
  <w:style w:type="character" w:customStyle="1" w:styleId="TableTextZchn">
    <w:name w:val="Table Text Zchn"/>
    <w:basedOn w:val="DefaultParagraphFont"/>
    <w:link w:val="TableText"/>
    <w:rsid w:val="00C33CB3"/>
    <w:rPr>
      <w:rFonts w:ascii="Trebuchet MS" w:hAnsi="Trebuchet MS"/>
      <w:color w:val="393626" w:themeColor="accent6" w:themeShade="BF"/>
      <w:spacing w:val="-2"/>
      <w:sz w:val="16"/>
      <w:szCs w:val="15"/>
      <w:lang w:val="en-GB"/>
    </w:rPr>
  </w:style>
  <w:style w:type="paragraph" w:customStyle="1" w:styleId="CE-Sidebar">
    <w:name w:val="CE-Sidebar"/>
    <w:basedOn w:val="Chapter"/>
    <w:link w:val="CE-SidebarZchn"/>
    <w:autoRedefine/>
    <w:rsid w:val="004563B8"/>
    <w:pPr>
      <w:spacing w:line="240" w:lineRule="atLeast"/>
    </w:pPr>
    <w:rPr>
      <w:rFonts w:ascii="Trebuchet MS" w:hAnsi="Trebuchet MS"/>
      <w:color w:val="4D4933" w:themeColor="accent6"/>
      <w:sz w:val="16"/>
      <w:szCs w:val="18"/>
    </w:rPr>
  </w:style>
  <w:style w:type="character" w:customStyle="1" w:styleId="CE-TableListZchn">
    <w:name w:val="CE-Table List Zchn"/>
    <w:basedOn w:val="CE-List-BulletZchn"/>
    <w:link w:val="CE-TableList"/>
    <w:rsid w:val="00C33CB3"/>
    <w:rPr>
      <w:rFonts w:ascii="Trebuchet MS" w:hAnsi="Trebuchet MS"/>
      <w:color w:val="393626" w:themeColor="accent6" w:themeShade="BF"/>
      <w:spacing w:val="-2"/>
      <w:sz w:val="16"/>
      <w:szCs w:val="16"/>
      <w:lang w:val="en-GB"/>
    </w:rPr>
  </w:style>
  <w:style w:type="paragraph" w:customStyle="1" w:styleId="CE-SidebarHead">
    <w:name w:val="CE-Sidebar Head"/>
    <w:basedOn w:val="CE-Sidebar"/>
    <w:link w:val="CE-SidebarHeadZchn"/>
    <w:rsid w:val="00B76958"/>
    <w:rPr>
      <w:b/>
      <w:caps/>
      <w:color w:val="7494A4"/>
      <w:sz w:val="22"/>
      <w:szCs w:val="22"/>
      <w:u w:color="E6E6E6" w:themeColor="text1" w:themeTint="1A"/>
    </w:rPr>
  </w:style>
  <w:style w:type="character" w:customStyle="1" w:styleId="msoaccenttext8Zchn">
    <w:name w:val="msoaccenttext8 Zchn"/>
    <w:basedOn w:val="DefaultParagraphFont"/>
    <w:link w:val="msoaccenttext8"/>
    <w:rsid w:val="004563B8"/>
    <w:rPr>
      <w:rFonts w:ascii="Arial Rounded MT Bold" w:hAnsi="Arial Rounded MT Bold"/>
      <w:color w:val="000000"/>
      <w:kern w:val="28"/>
      <w:lang w:val="de-DE" w:eastAsia="de-DE"/>
      <w14:ligatures w14:val="standard"/>
      <w14:cntxtAlts/>
    </w:rPr>
  </w:style>
  <w:style w:type="character" w:customStyle="1" w:styleId="ChapterZchn">
    <w:name w:val="Chapter Zchn"/>
    <w:basedOn w:val="msoaccenttext8Zchn"/>
    <w:link w:val="Chapter"/>
    <w:rsid w:val="004563B8"/>
    <w:rPr>
      <w:rFonts w:ascii="Arial Rounded MT Bold" w:hAnsi="Arial Rounded MT Bold"/>
      <w:color w:val="000000"/>
      <w:kern w:val="28"/>
      <w:lang w:val="en-US" w:eastAsia="de-DE"/>
      <w14:ligatures w14:val="standard"/>
      <w14:cntxtAlts/>
    </w:rPr>
  </w:style>
  <w:style w:type="character" w:customStyle="1" w:styleId="CE-SidebarZchn">
    <w:name w:val="CE-Sidebar Zchn"/>
    <w:basedOn w:val="ChapterZchn"/>
    <w:link w:val="CE-Sidebar"/>
    <w:rsid w:val="004563B8"/>
    <w:rPr>
      <w:rFonts w:ascii="Trebuchet MS" w:hAnsi="Trebuchet MS"/>
      <w:color w:val="4D4933" w:themeColor="accent6"/>
      <w:kern w:val="28"/>
      <w:sz w:val="16"/>
      <w:szCs w:val="18"/>
      <w:lang w:val="en-US" w:eastAsia="de-DE"/>
      <w14:ligatures w14:val="standard"/>
      <w14:cntxtAlts/>
    </w:rPr>
  </w:style>
  <w:style w:type="character" w:styleId="PlaceholderText">
    <w:name w:val="Placeholder Text"/>
    <w:basedOn w:val="DefaultParagraphFont"/>
    <w:uiPriority w:val="99"/>
    <w:semiHidden/>
    <w:rsid w:val="00EA293B"/>
    <w:rPr>
      <w:color w:val="808080"/>
    </w:rPr>
  </w:style>
  <w:style w:type="character" w:customStyle="1" w:styleId="CE-SidebarHeadZchn">
    <w:name w:val="CE-Sidebar Head Zchn"/>
    <w:basedOn w:val="CE-SidebarZchn"/>
    <w:link w:val="CE-SidebarHead"/>
    <w:rsid w:val="00B76958"/>
    <w:rPr>
      <w:rFonts w:ascii="Trebuchet MS" w:hAnsi="Trebuchet MS"/>
      <w:b/>
      <w:caps/>
      <w:color w:val="7494A4"/>
      <w:kern w:val="28"/>
      <w:sz w:val="22"/>
      <w:szCs w:val="22"/>
      <w:u w:color="E6E6E6" w:themeColor="text1" w:themeTint="1A"/>
      <w:lang w:val="en-US" w:eastAsia="de-DE"/>
      <w14:ligatures w14:val="standard"/>
      <w14:cntxtAlts/>
    </w:rPr>
  </w:style>
  <w:style w:type="paragraph" w:customStyle="1" w:styleId="CE-HeadlineTitle">
    <w:name w:val="CE-Headline Title"/>
    <w:basedOn w:val="PubTitle"/>
    <w:link w:val="CE-HeadlineTitleZchn"/>
    <w:qFormat/>
    <w:rsid w:val="00084A52"/>
    <w:pPr>
      <w:spacing w:after="240" w:line="700" w:lineRule="exact"/>
    </w:pPr>
    <w:rPr>
      <w:b w:val="0"/>
      <w:caps/>
      <w:color w:val="7E93A5" w:themeColor="background2"/>
      <w:sz w:val="60"/>
      <w:szCs w:val="76"/>
      <w:lang w:val="en-GB"/>
    </w:rPr>
  </w:style>
  <w:style w:type="character" w:customStyle="1" w:styleId="CE-HeadlineTitleZchn">
    <w:name w:val="CE-Headline Title Zchn"/>
    <w:basedOn w:val="PubTitleZchn"/>
    <w:link w:val="CE-HeadlineTitle"/>
    <w:rsid w:val="00084A52"/>
    <w:rPr>
      <w:rFonts w:ascii="Trebuchet MS" w:hAnsi="Trebuchet MS"/>
      <w:b w:val="0"/>
      <w:caps/>
      <w:color w:val="7E93A5" w:themeColor="background2"/>
      <w:spacing w:val="-20"/>
      <w:kern w:val="72"/>
      <w:sz w:val="60"/>
      <w:szCs w:val="76"/>
      <w:lang w:val="en-GB"/>
      <w14:ligatures w14:val="standard"/>
    </w:rPr>
  </w:style>
  <w:style w:type="character" w:customStyle="1" w:styleId="Fliesstext">
    <w:name w:val="Fliesstext"/>
    <w:uiPriority w:val="99"/>
    <w:rsid w:val="004016B9"/>
    <w:rPr>
      <w:rFonts w:ascii="Trebuchet MS" w:hAnsi="Trebuchet MS" w:cs="Trebuchet MS"/>
      <w:color w:val="000000"/>
      <w:spacing w:val="0"/>
      <w:sz w:val="18"/>
      <w:szCs w:val="18"/>
    </w:rPr>
  </w:style>
  <w:style w:type="numbering" w:customStyle="1" w:styleId="CentralEuropeStandard">
    <w:name w:val="CentralEurope Standard"/>
    <w:uiPriority w:val="99"/>
    <w:rsid w:val="00C25513"/>
    <w:pPr>
      <w:numPr>
        <w:numId w:val="19"/>
      </w:numPr>
    </w:pPr>
  </w:style>
  <w:style w:type="paragraph" w:customStyle="1" w:styleId="CE-BulletPoint1">
    <w:name w:val="CE-BulletPoint1"/>
    <w:basedOn w:val="CE-StandardText"/>
    <w:link w:val="CE-BulletPoint1Zchn"/>
    <w:qFormat/>
    <w:rsid w:val="00706D40"/>
    <w:pPr>
      <w:numPr>
        <w:numId w:val="28"/>
      </w:numPr>
      <w:ind w:left="284" w:hanging="284"/>
      <w:jc w:val="left"/>
    </w:pPr>
  </w:style>
  <w:style w:type="character" w:customStyle="1" w:styleId="CE-BulletPoint1Zchn">
    <w:name w:val="CE-BulletPoint1 Zchn"/>
    <w:basedOn w:val="CE-StandardTextZchn"/>
    <w:link w:val="CE-BulletPoint1"/>
    <w:rsid w:val="00706D40"/>
    <w:rPr>
      <w:rFonts w:ascii="Trebuchet MS" w:hAnsi="Trebuchet MS"/>
      <w:szCs w:val="18"/>
      <w:lang w:val="en-GB"/>
    </w:rPr>
  </w:style>
  <w:style w:type="paragraph" w:customStyle="1" w:styleId="CE-BulletPoint2">
    <w:name w:val="CE-BulletPoint2"/>
    <w:basedOn w:val="CE-BulletPoint1"/>
    <w:link w:val="CE-BulletPoint2Zchn"/>
    <w:qFormat/>
    <w:rsid w:val="00706D40"/>
    <w:pPr>
      <w:numPr>
        <w:numId w:val="29"/>
      </w:numPr>
      <w:ind w:left="568" w:hanging="284"/>
    </w:pPr>
  </w:style>
  <w:style w:type="paragraph" w:customStyle="1" w:styleId="CE-BulletPoint3">
    <w:name w:val="CE-BulletPoint3"/>
    <w:basedOn w:val="CE-BulletPoint1"/>
    <w:link w:val="CE-BulletPoint3Zchn"/>
    <w:qFormat/>
    <w:rsid w:val="00FB7A28"/>
    <w:pPr>
      <w:numPr>
        <w:numId w:val="21"/>
      </w:numPr>
      <w:ind w:left="851" w:hanging="284"/>
    </w:pPr>
  </w:style>
  <w:style w:type="character" w:customStyle="1" w:styleId="CE-BulletPoint2Zchn">
    <w:name w:val="CE-BulletPoint2 Zchn"/>
    <w:basedOn w:val="CE-BulletPoint1Zchn"/>
    <w:link w:val="CE-BulletPoint2"/>
    <w:rsid w:val="00706D40"/>
    <w:rPr>
      <w:rFonts w:ascii="Trebuchet MS" w:hAnsi="Trebuchet MS"/>
      <w:szCs w:val="18"/>
      <w:lang w:val="en-GB"/>
    </w:rPr>
  </w:style>
  <w:style w:type="paragraph" w:customStyle="1" w:styleId="CE-TableStandardWhite">
    <w:name w:val="CE-Table Standard White"/>
    <w:basedOn w:val="CE-StandardText"/>
    <w:link w:val="CE-TableStandardWhiteZchn"/>
    <w:qFormat/>
    <w:rsid w:val="00C33CB3"/>
    <w:pPr>
      <w:spacing w:line="240" w:lineRule="auto"/>
      <w:jc w:val="left"/>
    </w:pPr>
    <w:rPr>
      <w:b/>
      <w:bCs/>
      <w:color w:val="FFFFFF" w:themeColor="background1"/>
    </w:rPr>
  </w:style>
  <w:style w:type="character" w:customStyle="1" w:styleId="CE-BulletPoint3Zchn">
    <w:name w:val="CE-BulletPoint3 Zchn"/>
    <w:basedOn w:val="CE-BulletPoint1Zchn"/>
    <w:link w:val="CE-BulletPoint3"/>
    <w:rsid w:val="00FB7A28"/>
    <w:rPr>
      <w:rFonts w:ascii="Trebuchet MS" w:hAnsi="Trebuchet MS"/>
      <w:szCs w:val="18"/>
      <w:lang w:val="en-GB"/>
    </w:rPr>
  </w:style>
  <w:style w:type="paragraph" w:customStyle="1" w:styleId="CE-TableStandard">
    <w:name w:val="CE-Table Standard"/>
    <w:basedOn w:val="CE-TableStandardWhite"/>
    <w:link w:val="CE-TableStandardZchn"/>
    <w:qFormat/>
    <w:rsid w:val="00C658A0"/>
    <w:pPr>
      <w:spacing w:line="288" w:lineRule="auto"/>
    </w:pPr>
    <w:rPr>
      <w:b w:val="0"/>
      <w:color w:val="4D4D4E" w:themeColor="text2"/>
      <w:sz w:val="17"/>
    </w:rPr>
  </w:style>
  <w:style w:type="character" w:customStyle="1" w:styleId="CE-TableStandardWhiteZchn">
    <w:name w:val="CE-Table Standard White Zchn"/>
    <w:basedOn w:val="CE-StandardTextZchn"/>
    <w:link w:val="CE-TableStandardWhite"/>
    <w:rsid w:val="00C33CB3"/>
    <w:rPr>
      <w:rFonts w:ascii="Trebuchet MS" w:hAnsi="Trebuchet MS"/>
      <w:b/>
      <w:bCs/>
      <w:color w:val="FFFFFF" w:themeColor="background1"/>
      <w:szCs w:val="18"/>
      <w:lang w:val="en-GB"/>
    </w:rPr>
  </w:style>
  <w:style w:type="paragraph" w:styleId="Quote">
    <w:name w:val="Quote"/>
    <w:aliases w:val="CE-Quotation"/>
    <w:basedOn w:val="Normal"/>
    <w:next w:val="CE-StandardText"/>
    <w:link w:val="QuoteChar"/>
    <w:uiPriority w:val="29"/>
    <w:qFormat/>
    <w:rsid w:val="00C33CB3"/>
    <w:pPr>
      <w:spacing w:before="0" w:after="200"/>
      <w:ind w:left="0" w:right="0"/>
      <w:jc w:val="left"/>
    </w:pPr>
    <w:rPr>
      <w:rFonts w:ascii="Trebuchet MS" w:eastAsiaTheme="minorEastAsia" w:hAnsi="Trebuchet MS" w:cstheme="minorBidi"/>
      <w:b/>
      <w:iCs/>
      <w:color w:val="90ABB1" w:themeColor="accent2"/>
      <w:sz w:val="18"/>
      <w:szCs w:val="22"/>
      <w:lang w:val="en-GB" w:eastAsia="de-AT"/>
    </w:rPr>
  </w:style>
  <w:style w:type="character" w:customStyle="1" w:styleId="CE-TableStandardZchn">
    <w:name w:val="CE-Table Standard Zchn"/>
    <w:basedOn w:val="CE-TableStandardWhiteZchn"/>
    <w:link w:val="CE-TableStandard"/>
    <w:rsid w:val="00C658A0"/>
    <w:rPr>
      <w:rFonts w:ascii="Trebuchet MS" w:hAnsi="Trebuchet MS"/>
      <w:b w:val="0"/>
      <w:bCs/>
      <w:color w:val="4D4D4E" w:themeColor="text2"/>
      <w:sz w:val="17"/>
      <w:szCs w:val="18"/>
      <w:lang w:val="en-GB"/>
    </w:rPr>
  </w:style>
  <w:style w:type="character" w:customStyle="1" w:styleId="QuoteChar">
    <w:name w:val="Quote Char"/>
    <w:aliases w:val="CE-Quotation Char"/>
    <w:basedOn w:val="DefaultParagraphFont"/>
    <w:link w:val="Quote"/>
    <w:uiPriority w:val="29"/>
    <w:rsid w:val="00C33CB3"/>
    <w:rPr>
      <w:rFonts w:ascii="Trebuchet MS" w:eastAsiaTheme="minorEastAsia" w:hAnsi="Trebuchet MS" w:cstheme="minorBidi"/>
      <w:b/>
      <w:iCs/>
      <w:color w:val="90ABB1" w:themeColor="accent2"/>
      <w:sz w:val="18"/>
      <w:szCs w:val="22"/>
      <w:lang w:val="en-GB" w:eastAsia="de-AT"/>
    </w:rPr>
  </w:style>
  <w:style w:type="paragraph" w:customStyle="1" w:styleId="CE-TableStandardBold">
    <w:name w:val="CE-Table Standard Bold"/>
    <w:basedOn w:val="CE-TableStandard"/>
    <w:link w:val="CE-TableStandardBoldZchn"/>
    <w:rsid w:val="00ED042D"/>
    <w:rPr>
      <w:b/>
      <w:bCs w:val="0"/>
    </w:rPr>
  </w:style>
  <w:style w:type="character" w:customStyle="1" w:styleId="CE-TableStandardBoldZchn">
    <w:name w:val="CE-Table Standard Bold Zchn"/>
    <w:basedOn w:val="CE-TableStandardZchn"/>
    <w:link w:val="CE-TableStandardBold"/>
    <w:rsid w:val="00ED042D"/>
    <w:rPr>
      <w:rFonts w:ascii="Trebuchet MS" w:hAnsi="Trebuchet MS"/>
      <w:b/>
      <w:bCs w:val="0"/>
      <w:color w:val="4D4D4E" w:themeColor="text2"/>
      <w:sz w:val="18"/>
      <w:szCs w:val="18"/>
      <w:lang w:val="en-US"/>
    </w:rPr>
  </w:style>
  <w:style w:type="numbering" w:customStyle="1" w:styleId="CE-List">
    <w:name w:val="CE-List"/>
    <w:uiPriority w:val="99"/>
    <w:rsid w:val="00E3317E"/>
    <w:pPr>
      <w:numPr>
        <w:numId w:val="20"/>
      </w:numPr>
    </w:pPr>
  </w:style>
  <w:style w:type="numbering" w:customStyle="1" w:styleId="Formatvorlage1">
    <w:name w:val="Formatvorlage1"/>
    <w:uiPriority w:val="99"/>
    <w:rsid w:val="001161C3"/>
    <w:pPr>
      <w:numPr>
        <w:numId w:val="22"/>
      </w:numPr>
    </w:pPr>
  </w:style>
  <w:style w:type="table" w:customStyle="1" w:styleId="CE-TableExample">
    <w:name w:val="CE-Table Example"/>
    <w:basedOn w:val="TableNormal"/>
    <w:uiPriority w:val="99"/>
    <w:rsid w:val="005158CB"/>
    <w:rPr>
      <w:rFonts w:ascii="Trebuchet MS" w:hAnsi="Trebuchet MS"/>
      <w:sz w:val="18"/>
    </w:rPr>
    <w:tblPr>
      <w:tblBorders>
        <w:top w:val="single" w:sz="24" w:space="0" w:color="7E93A5" w:themeColor="background2"/>
        <w:bottom w:val="single" w:sz="24" w:space="0" w:color="7E93A5" w:themeColor="background2"/>
      </w:tblBorders>
      <w:tblCellMar>
        <w:top w:w="108" w:type="dxa"/>
        <w:bottom w:w="108" w:type="dxa"/>
      </w:tblCellMar>
    </w:tblPr>
    <w:tcPr>
      <w:vAlign w:val="center"/>
    </w:tcPr>
    <w:tblStylePr w:type="firstCol">
      <w:rPr>
        <w:rFonts w:ascii="Trebuchet MS" w:hAnsi="Trebuchet MS"/>
        <w:b w:val="0"/>
        <w:i w:val="0"/>
        <w:caps/>
        <w:smallCaps w:val="0"/>
        <w:strike w:val="0"/>
        <w:dstrike w:val="0"/>
        <w:vanish w:val="0"/>
        <w:color w:val="7E93A5" w:themeColor="background2"/>
        <w:sz w:val="60"/>
        <w:vertAlign w:val="baseline"/>
      </w:rPr>
    </w:tblStylePr>
  </w:style>
  <w:style w:type="table" w:styleId="LightList">
    <w:name w:val="Light List"/>
    <w:basedOn w:val="TableNormal"/>
    <w:uiPriority w:val="61"/>
    <w:rsid w:val="00DC0E0B"/>
    <w:rPr>
      <w:rFonts w:asciiTheme="minorHAnsi" w:eastAsiaTheme="minorEastAsia" w:hAnsiTheme="minorHAnsi" w:cstheme="minorBidi"/>
      <w:sz w:val="22"/>
      <w:szCs w:val="22"/>
      <w:lang w:eastAsia="de-AT"/>
    </w:rPr>
    <w:tblPr>
      <w:tblStyleRowBandSize w:val="1"/>
      <w:tblStyleColBandSize w:val="1"/>
      <w:tblBorders>
        <w:top w:val="single" w:sz="8" w:space="0" w:color="0C0C0C" w:themeColor="text1"/>
        <w:left w:val="single" w:sz="8" w:space="0" w:color="0C0C0C" w:themeColor="text1"/>
        <w:bottom w:val="single" w:sz="8" w:space="0" w:color="0C0C0C" w:themeColor="text1"/>
        <w:right w:val="single" w:sz="8" w:space="0" w:color="0C0C0C" w:themeColor="text1"/>
      </w:tblBorders>
    </w:tblPr>
    <w:tblStylePr w:type="firstRow">
      <w:pPr>
        <w:spacing w:before="0" w:after="0" w:line="240" w:lineRule="auto"/>
      </w:pPr>
      <w:rPr>
        <w:b/>
        <w:bCs/>
        <w:color w:val="FFFFFF" w:themeColor="background1"/>
      </w:rPr>
      <w:tblPr/>
      <w:tcPr>
        <w:shd w:val="clear" w:color="auto" w:fill="0C0C0C" w:themeFill="text1"/>
      </w:tcPr>
    </w:tblStylePr>
    <w:tblStylePr w:type="lastRow">
      <w:pPr>
        <w:spacing w:before="0" w:after="0" w:line="240" w:lineRule="auto"/>
      </w:pPr>
      <w:rPr>
        <w:b/>
        <w:bCs/>
      </w:rPr>
      <w:tblPr/>
      <w:tcPr>
        <w:tcBorders>
          <w:top w:val="double" w:sz="6" w:space="0" w:color="0C0C0C" w:themeColor="text1"/>
          <w:left w:val="single" w:sz="8" w:space="0" w:color="0C0C0C" w:themeColor="text1"/>
          <w:bottom w:val="single" w:sz="8" w:space="0" w:color="0C0C0C" w:themeColor="text1"/>
          <w:right w:val="single" w:sz="8" w:space="0" w:color="0C0C0C" w:themeColor="text1"/>
        </w:tcBorders>
      </w:tcPr>
    </w:tblStylePr>
    <w:tblStylePr w:type="firstCol">
      <w:rPr>
        <w:b/>
        <w:bCs/>
      </w:rPr>
    </w:tblStylePr>
    <w:tblStylePr w:type="lastCol">
      <w:rPr>
        <w:b/>
        <w:bCs/>
      </w:rPr>
    </w:tblStylePr>
    <w:tblStylePr w:type="band1Vert">
      <w:tblPr/>
      <w:tcPr>
        <w:tcBorders>
          <w:top w:val="single" w:sz="8" w:space="0" w:color="0C0C0C" w:themeColor="text1"/>
          <w:left w:val="single" w:sz="8" w:space="0" w:color="0C0C0C" w:themeColor="text1"/>
          <w:bottom w:val="single" w:sz="8" w:space="0" w:color="0C0C0C" w:themeColor="text1"/>
          <w:right w:val="single" w:sz="8" w:space="0" w:color="0C0C0C" w:themeColor="text1"/>
        </w:tcBorders>
      </w:tcPr>
    </w:tblStylePr>
    <w:tblStylePr w:type="band1Horz">
      <w:tblPr/>
      <w:tcPr>
        <w:tcBorders>
          <w:top w:val="single" w:sz="8" w:space="0" w:color="0C0C0C" w:themeColor="text1"/>
          <w:left w:val="single" w:sz="8" w:space="0" w:color="0C0C0C" w:themeColor="text1"/>
          <w:bottom w:val="single" w:sz="8" w:space="0" w:color="0C0C0C" w:themeColor="text1"/>
          <w:right w:val="single" w:sz="8" w:space="0" w:color="0C0C0C" w:themeColor="text1"/>
        </w:tcBorders>
      </w:tcPr>
    </w:tblStylePr>
  </w:style>
  <w:style w:type="paragraph" w:customStyle="1" w:styleId="CE-TableStandardBold0">
    <w:name w:val="CE-Table StandardBold"/>
    <w:basedOn w:val="CE-TableStandard"/>
    <w:link w:val="CE-TableStandardBoldZchn0"/>
    <w:qFormat/>
    <w:rsid w:val="00C33CB3"/>
    <w:rPr>
      <w:b/>
      <w:bCs w:val="0"/>
    </w:rPr>
  </w:style>
  <w:style w:type="character" w:customStyle="1" w:styleId="CE-TableStandardBoldZchn0">
    <w:name w:val="CE-Table StandardBold Zchn"/>
    <w:basedOn w:val="CE-TableStandardZchn"/>
    <w:link w:val="CE-TableStandardBold0"/>
    <w:rsid w:val="00C33CB3"/>
    <w:rPr>
      <w:rFonts w:ascii="Trebuchet MS" w:hAnsi="Trebuchet MS"/>
      <w:b/>
      <w:bCs w:val="0"/>
      <w:color w:val="4D4D4E" w:themeColor="text2"/>
      <w:sz w:val="17"/>
      <w:szCs w:val="18"/>
      <w:lang w:val="en-GB"/>
    </w:rPr>
  </w:style>
  <w:style w:type="table" w:customStyle="1" w:styleId="GridTable5Dark-Accent11">
    <w:name w:val="Grid Table 5 Dark - Accent 11"/>
    <w:basedOn w:val="TableNormal"/>
    <w:uiPriority w:val="50"/>
    <w:rsid w:val="0042676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4E7E7" w:themeFill="accent1" w:themeFillTint="33"/>
    </w:tcPr>
    <w:tblStylePr w:type="firstRow">
      <w:rPr>
        <w:b/>
        <w:bCs/>
        <w:color w:val="FFFFFF" w:themeColor="background1"/>
        <w:u w:color="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D8B8A"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D8B8A"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D8B8A"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D8B8A" w:themeFill="accent1"/>
      </w:tcPr>
    </w:tblStylePr>
    <w:tblStylePr w:type="band1Vert">
      <w:tblPr/>
      <w:tcPr>
        <w:shd w:val="clear" w:color="auto" w:fill="CAD0D0" w:themeFill="accent1" w:themeFillTint="66"/>
      </w:tcPr>
    </w:tblStylePr>
    <w:tblStylePr w:type="band1Horz">
      <w:tblPr/>
      <w:tcPr>
        <w:shd w:val="clear" w:color="auto" w:fill="CAD0D0" w:themeFill="accent1" w:themeFillTint="66"/>
      </w:tcPr>
    </w:tblStylePr>
  </w:style>
  <w:style w:type="numbering" w:customStyle="1" w:styleId="Formatvorlage2">
    <w:name w:val="Formatvorlage2"/>
    <w:uiPriority w:val="99"/>
    <w:rsid w:val="004B06F7"/>
    <w:pPr>
      <w:numPr>
        <w:numId w:val="23"/>
      </w:numPr>
    </w:pPr>
  </w:style>
  <w:style w:type="paragraph" w:customStyle="1" w:styleId="CE-Headline3">
    <w:name w:val="CE-Headline 3"/>
    <w:basedOn w:val="CE-Headline4"/>
    <w:link w:val="CE-Headline3Zchn"/>
    <w:qFormat/>
    <w:rsid w:val="00411156"/>
    <w:pPr>
      <w:numPr>
        <w:ilvl w:val="2"/>
      </w:numPr>
      <w:tabs>
        <w:tab w:val="left" w:pos="964"/>
      </w:tabs>
    </w:pPr>
    <w:rPr>
      <w:color w:val="7D8B8A" w:themeColor="accent1"/>
      <w:sz w:val="24"/>
      <w:lang w:eastAsia="de-AT"/>
    </w:rPr>
  </w:style>
  <w:style w:type="paragraph" w:customStyle="1" w:styleId="CE-Quote">
    <w:name w:val="CE-Quote"/>
    <w:basedOn w:val="CE-StandardText"/>
    <w:link w:val="CE-QuoteZchn"/>
    <w:qFormat/>
    <w:rsid w:val="001F57EC"/>
    <w:pPr>
      <w:jc w:val="left"/>
    </w:pPr>
    <w:rPr>
      <w:i/>
      <w:lang w:eastAsia="de-AT"/>
    </w:rPr>
  </w:style>
  <w:style w:type="character" w:customStyle="1" w:styleId="CE-Headline3Zchn">
    <w:name w:val="CE-Headline 3 Zchn"/>
    <w:basedOn w:val="CE-Headline4Zchn"/>
    <w:link w:val="CE-Headline3"/>
    <w:rsid w:val="00411156"/>
    <w:rPr>
      <w:rFonts w:ascii="Trebuchet MS" w:eastAsia="Calibri" w:hAnsi="Trebuchet MS"/>
      <w:b/>
      <w:bCs/>
      <w:iCs/>
      <w:color w:val="7D8B8A" w:themeColor="accent1"/>
      <w:sz w:val="24"/>
      <w:szCs w:val="24"/>
      <w:lang w:val="en-GB" w:eastAsia="de-AT"/>
    </w:rPr>
  </w:style>
  <w:style w:type="character" w:customStyle="1" w:styleId="CE-QuoteZchn">
    <w:name w:val="CE-Quote Zchn"/>
    <w:basedOn w:val="CE-StandardTextZchn"/>
    <w:link w:val="CE-Quote"/>
    <w:rsid w:val="001F57EC"/>
    <w:rPr>
      <w:rFonts w:ascii="Trebuchet MS" w:hAnsi="Trebuchet MS"/>
      <w:i/>
      <w:color w:val="4D4D4E" w:themeColor="text2"/>
      <w:szCs w:val="18"/>
      <w:lang w:val="en-GB" w:eastAsia="de-AT"/>
    </w:rPr>
  </w:style>
  <w:style w:type="numbering" w:customStyle="1" w:styleId="CE-ListStandardText">
    <w:name w:val="CE-List StandardText"/>
    <w:uiPriority w:val="99"/>
    <w:rsid w:val="005C49B1"/>
    <w:pPr>
      <w:numPr>
        <w:numId w:val="24"/>
      </w:numPr>
    </w:pPr>
  </w:style>
  <w:style w:type="numbering" w:customStyle="1" w:styleId="CE-HeadNumbering">
    <w:name w:val="CE-HeadNumbering"/>
    <w:uiPriority w:val="99"/>
    <w:rsid w:val="003F0BC1"/>
    <w:pPr>
      <w:numPr>
        <w:numId w:val="25"/>
      </w:numPr>
    </w:pPr>
  </w:style>
  <w:style w:type="paragraph" w:customStyle="1" w:styleId="CE-HeadlineChapter">
    <w:name w:val="CE-Headline Chapter"/>
    <w:basedOn w:val="CE-Headline1"/>
    <w:next w:val="CE-Headline1"/>
    <w:link w:val="CE-HeadlineChapterZchn"/>
    <w:qFormat/>
    <w:rsid w:val="00411156"/>
    <w:pPr>
      <w:numPr>
        <w:numId w:val="27"/>
      </w:numPr>
      <w:pBdr>
        <w:top w:val="single" w:sz="4" w:space="6" w:color="7E93A5" w:themeColor="background2"/>
        <w:left w:val="single" w:sz="4" w:space="4" w:color="7E93A5" w:themeColor="background2"/>
        <w:bottom w:val="single" w:sz="4" w:space="4" w:color="7E93A5" w:themeColor="background2"/>
        <w:right w:val="single" w:sz="4" w:space="4" w:color="7E93A5" w:themeColor="background2"/>
      </w:pBdr>
      <w:shd w:val="clear" w:color="auto" w:fill="7E93A5" w:themeFill="background2"/>
      <w:spacing w:before="240"/>
      <w:ind w:left="357" w:hanging="357"/>
      <w:jc w:val="left"/>
    </w:pPr>
    <w:rPr>
      <w:color w:val="FFFFFF" w:themeColor="background1"/>
    </w:rPr>
  </w:style>
  <w:style w:type="character" w:customStyle="1" w:styleId="CE-HeadlineChapterZchn">
    <w:name w:val="CE-Headline Chapter Zchn"/>
    <w:basedOn w:val="CE-Headline1Zchn"/>
    <w:link w:val="CE-HeadlineChapter"/>
    <w:rsid w:val="00411156"/>
    <w:rPr>
      <w:rFonts w:ascii="Trebuchet MS" w:hAnsi="Trebuchet MS"/>
      <w:b/>
      <w:bCs/>
      <w:iCs/>
      <w:noProof/>
      <w:color w:val="FFFFFF" w:themeColor="background1"/>
      <w:spacing w:val="-10"/>
      <w:sz w:val="36"/>
      <w:szCs w:val="32"/>
      <w:shd w:val="clear" w:color="auto" w:fill="7E93A5" w:themeFill="background2"/>
      <w:lang w:val="en-GB" w:eastAsia="de-AT"/>
    </w:rPr>
  </w:style>
  <w:style w:type="paragraph" w:customStyle="1" w:styleId="CE-HeadlineSubtitle">
    <w:name w:val="CE-Headline Subtitle"/>
    <w:basedOn w:val="CE-Headline1"/>
    <w:link w:val="CE-HeadlineSubtitleZchn"/>
    <w:qFormat/>
    <w:rsid w:val="009805EB"/>
    <w:pPr>
      <w:numPr>
        <w:numId w:val="0"/>
      </w:numPr>
      <w:spacing w:before="80" w:after="80" w:line="240" w:lineRule="auto"/>
      <w:ind w:right="0"/>
      <w:jc w:val="left"/>
    </w:pPr>
    <w:rPr>
      <w:sz w:val="32"/>
    </w:rPr>
  </w:style>
  <w:style w:type="character" w:customStyle="1" w:styleId="CE-HeadlineSubtitleZchn">
    <w:name w:val="CE-Headline Subtitle Zchn"/>
    <w:basedOn w:val="CE-Headline1Zchn"/>
    <w:link w:val="CE-HeadlineSubtitle"/>
    <w:rsid w:val="009805EB"/>
    <w:rPr>
      <w:rFonts w:ascii="Trebuchet MS" w:hAnsi="Trebuchet MS"/>
      <w:b/>
      <w:bCs/>
      <w:iCs/>
      <w:noProof/>
      <w:color w:val="7E93A5" w:themeColor="background2"/>
      <w:spacing w:val="-10"/>
      <w:sz w:val="32"/>
      <w:szCs w:val="32"/>
      <w:lang w:val="en-GB" w:eastAsia="de-AT"/>
    </w:rPr>
  </w:style>
  <w:style w:type="paragraph" w:customStyle="1" w:styleId="KopiedesTextkrpers">
    <w:name w:val="Kopie des Textkörpers"/>
    <w:basedOn w:val="Normal"/>
    <w:qFormat/>
    <w:rsid w:val="000D7532"/>
    <w:pPr>
      <w:spacing w:before="0" w:line="240" w:lineRule="auto"/>
      <w:ind w:left="0" w:right="0"/>
      <w:jc w:val="left"/>
    </w:pPr>
    <w:rPr>
      <w:rFonts w:asciiTheme="minorHAnsi" w:eastAsiaTheme="minorHAnsi" w:hAnsiTheme="minorHAnsi" w:cstheme="minorBidi"/>
      <w:spacing w:val="8"/>
      <w:sz w:val="16"/>
      <w:szCs w:val="22"/>
      <w:lang w:val="de-DE"/>
    </w:rPr>
  </w:style>
  <w:style w:type="paragraph" w:customStyle="1" w:styleId="ProtokollundTagesordnungTitel">
    <w:name w:val="Protokoll und Tagesordnung Titel"/>
    <w:basedOn w:val="Normal"/>
    <w:qFormat/>
    <w:rsid w:val="000D7532"/>
    <w:pPr>
      <w:spacing w:before="0" w:line="240" w:lineRule="auto"/>
      <w:ind w:left="0" w:right="0"/>
      <w:jc w:val="left"/>
    </w:pPr>
    <w:rPr>
      <w:rFonts w:asciiTheme="minorHAnsi" w:eastAsiaTheme="minorHAnsi" w:hAnsiTheme="minorHAnsi" w:cstheme="minorBidi"/>
      <w:b/>
      <w:color w:val="FFFFFF" w:themeColor="background1"/>
      <w:spacing w:val="8"/>
      <w:szCs w:val="22"/>
      <w:lang w:val="de-DE"/>
    </w:rPr>
  </w:style>
  <w:style w:type="numbering" w:customStyle="1" w:styleId="KeineListe1">
    <w:name w:val="Keine Liste1"/>
    <w:next w:val="NoList"/>
    <w:uiPriority w:val="99"/>
    <w:semiHidden/>
    <w:unhideWhenUsed/>
    <w:rsid w:val="00574BF2"/>
  </w:style>
  <w:style w:type="table" w:customStyle="1" w:styleId="Tabellenraster1">
    <w:name w:val="Tabellenraster1"/>
    <w:basedOn w:val="TableNormal"/>
    <w:next w:val="TableGrid"/>
    <w:uiPriority w:val="59"/>
    <w:rsid w:val="00574BF2"/>
    <w:rPr>
      <w:rFonts w:ascii="Franklin Gothic Book" w:eastAsia="Franklin Gothic Book" w:hAnsi="Franklin Gothic Book"/>
      <w:sz w:val="22"/>
      <w:szCs w:val="22"/>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LDStandardBLUE">
    <w:name w:val="BOLD Standard BLUE"/>
    <w:basedOn w:val="Normal"/>
    <w:autoRedefine/>
    <w:qFormat/>
    <w:rsid w:val="00574BF2"/>
    <w:pPr>
      <w:numPr>
        <w:numId w:val="31"/>
      </w:numPr>
      <w:spacing w:before="0" w:line="260" w:lineRule="exact"/>
      <w:ind w:left="3054" w:right="0"/>
      <w:jc w:val="left"/>
    </w:pPr>
    <w:rPr>
      <w:rFonts w:ascii="Franklin Gothic Book" w:hAnsi="Franklin Gothic Book"/>
      <w:color w:val="FF0000"/>
      <w:sz w:val="21"/>
      <w:szCs w:val="21"/>
      <w:lang w:val="en-GB"/>
    </w:rPr>
  </w:style>
  <w:style w:type="character" w:customStyle="1" w:styleId="Heading4Char">
    <w:name w:val="Heading 4 Char"/>
    <w:basedOn w:val="DefaultParagraphFont"/>
    <w:link w:val="Heading4"/>
    <w:uiPriority w:val="9"/>
    <w:rsid w:val="00574BF2"/>
    <w:rPr>
      <w:rFonts w:ascii="Verdana" w:hAnsi="Verdana"/>
      <w:b/>
      <w:bCs/>
    </w:rPr>
  </w:style>
  <w:style w:type="character" w:customStyle="1" w:styleId="Heading5Char">
    <w:name w:val="Heading 5 Char"/>
    <w:basedOn w:val="DefaultParagraphFont"/>
    <w:link w:val="Heading5"/>
    <w:uiPriority w:val="9"/>
    <w:rsid w:val="00574BF2"/>
    <w:rPr>
      <w:rFonts w:ascii="Verdana" w:hAnsi="Verdana"/>
      <w:b/>
      <w:bCs/>
      <w:i/>
      <w:iCs/>
      <w:szCs w:val="26"/>
    </w:rPr>
  </w:style>
  <w:style w:type="character" w:customStyle="1" w:styleId="Heading6Char">
    <w:name w:val="Heading 6 Char"/>
    <w:basedOn w:val="DefaultParagraphFont"/>
    <w:link w:val="Heading6"/>
    <w:uiPriority w:val="9"/>
    <w:rsid w:val="00574BF2"/>
    <w:rPr>
      <w:rFonts w:ascii="Verdana" w:hAnsi="Verdana"/>
      <w:b/>
      <w:bCs/>
    </w:rPr>
  </w:style>
  <w:style w:type="table" w:customStyle="1" w:styleId="Tabellenraster2">
    <w:name w:val="Tabellenraster2"/>
    <w:basedOn w:val="TableNormal"/>
    <w:next w:val="TableGrid"/>
    <w:uiPriority w:val="59"/>
    <w:rsid w:val="006C1EF1"/>
    <w:rPr>
      <w:rFonts w:asciiTheme="minorHAnsi" w:eastAsiaTheme="minorHAnsi" w:hAnsiTheme="minorHAnsi" w:cstheme="minorBidi"/>
      <w:sz w:val="22"/>
      <w:szCs w:val="22"/>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3">
    <w:name w:val="Tabellenraster3"/>
    <w:basedOn w:val="TableNormal"/>
    <w:next w:val="TableGrid"/>
    <w:uiPriority w:val="59"/>
    <w:rsid w:val="00690311"/>
    <w:rPr>
      <w:rFonts w:asciiTheme="minorHAnsi" w:eastAsiaTheme="minorHAnsi" w:hAnsiTheme="minorHAnsi" w:cstheme="minorBidi"/>
      <w:sz w:val="22"/>
      <w:szCs w:val="22"/>
      <w:lang w:val="da-D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DefaultParagraphFont"/>
    <w:uiPriority w:val="99"/>
    <w:semiHidden/>
    <w:unhideWhenUsed/>
    <w:rsid w:val="00744E3C"/>
    <w:rPr>
      <w:color w:val="605E5C"/>
      <w:shd w:val="clear" w:color="auto" w:fill="E1DFDD"/>
    </w:rPr>
  </w:style>
  <w:style w:type="character" w:customStyle="1" w:styleId="NichtaufgelsteErwhnung1">
    <w:name w:val="Nicht aufgelöste Erwähnung1"/>
    <w:basedOn w:val="DefaultParagraphFont"/>
    <w:uiPriority w:val="99"/>
    <w:semiHidden/>
    <w:unhideWhenUsed/>
    <w:rsid w:val="007047BD"/>
    <w:rPr>
      <w:color w:val="605E5C"/>
      <w:shd w:val="clear" w:color="auto" w:fill="E1DFDD"/>
    </w:rPr>
  </w:style>
  <w:style w:type="paragraph" w:customStyle="1" w:styleId="Lists">
    <w:name w:val="Lists"/>
    <w:basedOn w:val="CE-BulletPoint1"/>
    <w:link w:val="ListsZchn"/>
    <w:qFormat/>
    <w:rsid w:val="003A71F7"/>
    <w:pPr>
      <w:numPr>
        <w:numId w:val="34"/>
      </w:numPr>
      <w:ind w:left="284" w:hanging="284"/>
    </w:pPr>
    <w:rPr>
      <w:color w:val="0C0C0C" w:themeColor="text1"/>
    </w:rPr>
  </w:style>
  <w:style w:type="character" w:customStyle="1" w:styleId="ListsZchn">
    <w:name w:val="Lists Zchn"/>
    <w:basedOn w:val="CE-BulletPoint1Zchn"/>
    <w:link w:val="Lists"/>
    <w:rsid w:val="003A71F7"/>
    <w:rPr>
      <w:rFonts w:ascii="Trebuchet MS" w:hAnsi="Trebuchet MS"/>
      <w:color w:val="0C0C0C" w:themeColor="text1"/>
      <w:szCs w:val="18"/>
      <w:lang w:val="en-GB"/>
    </w:rPr>
  </w:style>
  <w:style w:type="character" w:customStyle="1" w:styleId="NichtaufgelsteErwhnung2">
    <w:name w:val="Nicht aufgelöste Erwähnung2"/>
    <w:basedOn w:val="DefaultParagraphFont"/>
    <w:uiPriority w:val="99"/>
    <w:semiHidden/>
    <w:unhideWhenUsed/>
    <w:rsid w:val="00C9729D"/>
    <w:rPr>
      <w:color w:val="605E5C"/>
      <w:shd w:val="clear" w:color="auto" w:fill="E1DFDD"/>
    </w:rPr>
  </w:style>
  <w:style w:type="character" w:customStyle="1" w:styleId="UnresolvedMention2">
    <w:name w:val="Unresolved Mention2"/>
    <w:basedOn w:val="DefaultParagraphFont"/>
    <w:uiPriority w:val="99"/>
    <w:semiHidden/>
    <w:unhideWhenUsed/>
    <w:rsid w:val="00C23C6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29924">
      <w:bodyDiv w:val="1"/>
      <w:marLeft w:val="0"/>
      <w:marRight w:val="0"/>
      <w:marTop w:val="0"/>
      <w:marBottom w:val="0"/>
      <w:divBdr>
        <w:top w:val="none" w:sz="0" w:space="0" w:color="auto"/>
        <w:left w:val="none" w:sz="0" w:space="0" w:color="auto"/>
        <w:bottom w:val="none" w:sz="0" w:space="0" w:color="auto"/>
        <w:right w:val="none" w:sz="0" w:space="0" w:color="auto"/>
      </w:divBdr>
    </w:div>
    <w:div w:id="123738489">
      <w:bodyDiv w:val="1"/>
      <w:marLeft w:val="0"/>
      <w:marRight w:val="0"/>
      <w:marTop w:val="0"/>
      <w:marBottom w:val="0"/>
      <w:divBdr>
        <w:top w:val="none" w:sz="0" w:space="0" w:color="auto"/>
        <w:left w:val="none" w:sz="0" w:space="0" w:color="auto"/>
        <w:bottom w:val="none" w:sz="0" w:space="0" w:color="auto"/>
        <w:right w:val="none" w:sz="0" w:space="0" w:color="auto"/>
      </w:divBdr>
      <w:divsChild>
        <w:div w:id="110051516">
          <w:marLeft w:val="0"/>
          <w:marRight w:val="0"/>
          <w:marTop w:val="0"/>
          <w:marBottom w:val="0"/>
          <w:divBdr>
            <w:top w:val="none" w:sz="0" w:space="0" w:color="auto"/>
            <w:left w:val="none" w:sz="0" w:space="0" w:color="auto"/>
            <w:bottom w:val="none" w:sz="0" w:space="0" w:color="auto"/>
            <w:right w:val="none" w:sz="0" w:space="0" w:color="auto"/>
          </w:divBdr>
        </w:div>
      </w:divsChild>
    </w:div>
    <w:div w:id="128593797">
      <w:bodyDiv w:val="1"/>
      <w:marLeft w:val="0"/>
      <w:marRight w:val="0"/>
      <w:marTop w:val="0"/>
      <w:marBottom w:val="0"/>
      <w:divBdr>
        <w:top w:val="none" w:sz="0" w:space="0" w:color="auto"/>
        <w:left w:val="none" w:sz="0" w:space="0" w:color="auto"/>
        <w:bottom w:val="none" w:sz="0" w:space="0" w:color="auto"/>
        <w:right w:val="none" w:sz="0" w:space="0" w:color="auto"/>
      </w:divBdr>
      <w:divsChild>
        <w:div w:id="527792257">
          <w:marLeft w:val="0"/>
          <w:marRight w:val="0"/>
          <w:marTop w:val="0"/>
          <w:marBottom w:val="0"/>
          <w:divBdr>
            <w:top w:val="none" w:sz="0" w:space="0" w:color="auto"/>
            <w:left w:val="none" w:sz="0" w:space="0" w:color="auto"/>
            <w:bottom w:val="none" w:sz="0" w:space="0" w:color="auto"/>
            <w:right w:val="none" w:sz="0" w:space="0" w:color="auto"/>
          </w:divBdr>
        </w:div>
        <w:div w:id="689063833">
          <w:marLeft w:val="0"/>
          <w:marRight w:val="0"/>
          <w:marTop w:val="0"/>
          <w:marBottom w:val="0"/>
          <w:divBdr>
            <w:top w:val="none" w:sz="0" w:space="0" w:color="auto"/>
            <w:left w:val="none" w:sz="0" w:space="0" w:color="auto"/>
            <w:bottom w:val="none" w:sz="0" w:space="0" w:color="auto"/>
            <w:right w:val="none" w:sz="0" w:space="0" w:color="auto"/>
          </w:divBdr>
        </w:div>
        <w:div w:id="1271814771">
          <w:marLeft w:val="0"/>
          <w:marRight w:val="0"/>
          <w:marTop w:val="0"/>
          <w:marBottom w:val="0"/>
          <w:divBdr>
            <w:top w:val="none" w:sz="0" w:space="0" w:color="auto"/>
            <w:left w:val="none" w:sz="0" w:space="0" w:color="auto"/>
            <w:bottom w:val="none" w:sz="0" w:space="0" w:color="auto"/>
            <w:right w:val="none" w:sz="0" w:space="0" w:color="auto"/>
          </w:divBdr>
        </w:div>
        <w:div w:id="1351417858">
          <w:marLeft w:val="0"/>
          <w:marRight w:val="0"/>
          <w:marTop w:val="0"/>
          <w:marBottom w:val="0"/>
          <w:divBdr>
            <w:top w:val="none" w:sz="0" w:space="0" w:color="auto"/>
            <w:left w:val="none" w:sz="0" w:space="0" w:color="auto"/>
            <w:bottom w:val="none" w:sz="0" w:space="0" w:color="auto"/>
            <w:right w:val="none" w:sz="0" w:space="0" w:color="auto"/>
          </w:divBdr>
        </w:div>
        <w:div w:id="1561280710">
          <w:marLeft w:val="0"/>
          <w:marRight w:val="0"/>
          <w:marTop w:val="0"/>
          <w:marBottom w:val="0"/>
          <w:divBdr>
            <w:top w:val="none" w:sz="0" w:space="0" w:color="auto"/>
            <w:left w:val="none" w:sz="0" w:space="0" w:color="auto"/>
            <w:bottom w:val="none" w:sz="0" w:space="0" w:color="auto"/>
            <w:right w:val="none" w:sz="0" w:space="0" w:color="auto"/>
          </w:divBdr>
        </w:div>
        <w:div w:id="2137067564">
          <w:marLeft w:val="0"/>
          <w:marRight w:val="0"/>
          <w:marTop w:val="0"/>
          <w:marBottom w:val="0"/>
          <w:divBdr>
            <w:top w:val="none" w:sz="0" w:space="0" w:color="auto"/>
            <w:left w:val="none" w:sz="0" w:space="0" w:color="auto"/>
            <w:bottom w:val="none" w:sz="0" w:space="0" w:color="auto"/>
            <w:right w:val="none" w:sz="0" w:space="0" w:color="auto"/>
          </w:divBdr>
        </w:div>
      </w:divsChild>
    </w:div>
    <w:div w:id="217204068">
      <w:bodyDiv w:val="1"/>
      <w:marLeft w:val="0"/>
      <w:marRight w:val="0"/>
      <w:marTop w:val="0"/>
      <w:marBottom w:val="0"/>
      <w:divBdr>
        <w:top w:val="none" w:sz="0" w:space="0" w:color="auto"/>
        <w:left w:val="none" w:sz="0" w:space="0" w:color="auto"/>
        <w:bottom w:val="none" w:sz="0" w:space="0" w:color="auto"/>
        <w:right w:val="none" w:sz="0" w:space="0" w:color="auto"/>
      </w:divBdr>
      <w:divsChild>
        <w:div w:id="1044406129">
          <w:marLeft w:val="0"/>
          <w:marRight w:val="0"/>
          <w:marTop w:val="0"/>
          <w:marBottom w:val="120"/>
          <w:divBdr>
            <w:top w:val="none" w:sz="0" w:space="0" w:color="auto"/>
            <w:left w:val="none" w:sz="0" w:space="0" w:color="auto"/>
            <w:bottom w:val="none" w:sz="0" w:space="0" w:color="auto"/>
            <w:right w:val="none" w:sz="0" w:space="0" w:color="auto"/>
          </w:divBdr>
        </w:div>
      </w:divsChild>
    </w:div>
    <w:div w:id="265626064">
      <w:bodyDiv w:val="1"/>
      <w:marLeft w:val="0"/>
      <w:marRight w:val="0"/>
      <w:marTop w:val="0"/>
      <w:marBottom w:val="0"/>
      <w:divBdr>
        <w:top w:val="none" w:sz="0" w:space="0" w:color="auto"/>
        <w:left w:val="none" w:sz="0" w:space="0" w:color="auto"/>
        <w:bottom w:val="none" w:sz="0" w:space="0" w:color="auto"/>
        <w:right w:val="none" w:sz="0" w:space="0" w:color="auto"/>
      </w:divBdr>
    </w:div>
    <w:div w:id="278488395">
      <w:bodyDiv w:val="1"/>
      <w:marLeft w:val="0"/>
      <w:marRight w:val="0"/>
      <w:marTop w:val="0"/>
      <w:marBottom w:val="0"/>
      <w:divBdr>
        <w:top w:val="none" w:sz="0" w:space="0" w:color="auto"/>
        <w:left w:val="none" w:sz="0" w:space="0" w:color="auto"/>
        <w:bottom w:val="none" w:sz="0" w:space="0" w:color="auto"/>
        <w:right w:val="none" w:sz="0" w:space="0" w:color="auto"/>
      </w:divBdr>
      <w:divsChild>
        <w:div w:id="1053967255">
          <w:marLeft w:val="0"/>
          <w:marRight w:val="0"/>
          <w:marTop w:val="120"/>
          <w:marBottom w:val="120"/>
          <w:divBdr>
            <w:top w:val="none" w:sz="0" w:space="0" w:color="auto"/>
            <w:left w:val="none" w:sz="0" w:space="0" w:color="auto"/>
            <w:bottom w:val="none" w:sz="0" w:space="0" w:color="auto"/>
            <w:right w:val="none" w:sz="0" w:space="0" w:color="auto"/>
          </w:divBdr>
        </w:div>
        <w:div w:id="1109281617">
          <w:marLeft w:val="0"/>
          <w:marRight w:val="0"/>
          <w:marTop w:val="120"/>
          <w:marBottom w:val="120"/>
          <w:divBdr>
            <w:top w:val="none" w:sz="0" w:space="0" w:color="auto"/>
            <w:left w:val="none" w:sz="0" w:space="0" w:color="auto"/>
            <w:bottom w:val="none" w:sz="0" w:space="0" w:color="auto"/>
            <w:right w:val="none" w:sz="0" w:space="0" w:color="auto"/>
          </w:divBdr>
        </w:div>
        <w:div w:id="1120799867">
          <w:marLeft w:val="0"/>
          <w:marRight w:val="0"/>
          <w:marTop w:val="120"/>
          <w:marBottom w:val="120"/>
          <w:divBdr>
            <w:top w:val="none" w:sz="0" w:space="0" w:color="auto"/>
            <w:left w:val="none" w:sz="0" w:space="0" w:color="auto"/>
            <w:bottom w:val="none" w:sz="0" w:space="0" w:color="auto"/>
            <w:right w:val="none" w:sz="0" w:space="0" w:color="auto"/>
          </w:divBdr>
        </w:div>
        <w:div w:id="1169642059">
          <w:marLeft w:val="0"/>
          <w:marRight w:val="0"/>
          <w:marTop w:val="120"/>
          <w:marBottom w:val="120"/>
          <w:divBdr>
            <w:top w:val="none" w:sz="0" w:space="0" w:color="auto"/>
            <w:left w:val="none" w:sz="0" w:space="0" w:color="auto"/>
            <w:bottom w:val="none" w:sz="0" w:space="0" w:color="auto"/>
            <w:right w:val="none" w:sz="0" w:space="0" w:color="auto"/>
          </w:divBdr>
        </w:div>
        <w:div w:id="1883786122">
          <w:marLeft w:val="0"/>
          <w:marRight w:val="0"/>
          <w:marTop w:val="120"/>
          <w:marBottom w:val="120"/>
          <w:divBdr>
            <w:top w:val="none" w:sz="0" w:space="0" w:color="auto"/>
            <w:left w:val="none" w:sz="0" w:space="0" w:color="auto"/>
            <w:bottom w:val="none" w:sz="0" w:space="0" w:color="auto"/>
            <w:right w:val="none" w:sz="0" w:space="0" w:color="auto"/>
          </w:divBdr>
        </w:div>
        <w:div w:id="1910069013">
          <w:marLeft w:val="0"/>
          <w:marRight w:val="0"/>
          <w:marTop w:val="120"/>
          <w:marBottom w:val="120"/>
          <w:divBdr>
            <w:top w:val="none" w:sz="0" w:space="0" w:color="auto"/>
            <w:left w:val="none" w:sz="0" w:space="0" w:color="auto"/>
            <w:bottom w:val="none" w:sz="0" w:space="0" w:color="auto"/>
            <w:right w:val="none" w:sz="0" w:space="0" w:color="auto"/>
          </w:divBdr>
        </w:div>
      </w:divsChild>
    </w:div>
    <w:div w:id="309291005">
      <w:bodyDiv w:val="1"/>
      <w:marLeft w:val="0"/>
      <w:marRight w:val="0"/>
      <w:marTop w:val="0"/>
      <w:marBottom w:val="0"/>
      <w:divBdr>
        <w:top w:val="none" w:sz="0" w:space="0" w:color="auto"/>
        <w:left w:val="none" w:sz="0" w:space="0" w:color="auto"/>
        <w:bottom w:val="none" w:sz="0" w:space="0" w:color="auto"/>
        <w:right w:val="none" w:sz="0" w:space="0" w:color="auto"/>
      </w:divBdr>
    </w:div>
    <w:div w:id="323512152">
      <w:bodyDiv w:val="1"/>
      <w:marLeft w:val="0"/>
      <w:marRight w:val="0"/>
      <w:marTop w:val="0"/>
      <w:marBottom w:val="0"/>
      <w:divBdr>
        <w:top w:val="none" w:sz="0" w:space="0" w:color="auto"/>
        <w:left w:val="none" w:sz="0" w:space="0" w:color="auto"/>
        <w:bottom w:val="none" w:sz="0" w:space="0" w:color="auto"/>
        <w:right w:val="none" w:sz="0" w:space="0" w:color="auto"/>
      </w:divBdr>
    </w:div>
    <w:div w:id="347566588">
      <w:bodyDiv w:val="1"/>
      <w:marLeft w:val="0"/>
      <w:marRight w:val="0"/>
      <w:marTop w:val="0"/>
      <w:marBottom w:val="0"/>
      <w:divBdr>
        <w:top w:val="none" w:sz="0" w:space="0" w:color="auto"/>
        <w:left w:val="none" w:sz="0" w:space="0" w:color="auto"/>
        <w:bottom w:val="none" w:sz="0" w:space="0" w:color="auto"/>
        <w:right w:val="none" w:sz="0" w:space="0" w:color="auto"/>
      </w:divBdr>
    </w:div>
    <w:div w:id="354697335">
      <w:bodyDiv w:val="1"/>
      <w:marLeft w:val="0"/>
      <w:marRight w:val="0"/>
      <w:marTop w:val="0"/>
      <w:marBottom w:val="0"/>
      <w:divBdr>
        <w:top w:val="none" w:sz="0" w:space="0" w:color="auto"/>
        <w:left w:val="none" w:sz="0" w:space="0" w:color="auto"/>
        <w:bottom w:val="none" w:sz="0" w:space="0" w:color="auto"/>
        <w:right w:val="none" w:sz="0" w:space="0" w:color="auto"/>
      </w:divBdr>
    </w:div>
    <w:div w:id="414937456">
      <w:bodyDiv w:val="1"/>
      <w:marLeft w:val="0"/>
      <w:marRight w:val="0"/>
      <w:marTop w:val="0"/>
      <w:marBottom w:val="0"/>
      <w:divBdr>
        <w:top w:val="none" w:sz="0" w:space="0" w:color="auto"/>
        <w:left w:val="none" w:sz="0" w:space="0" w:color="auto"/>
        <w:bottom w:val="none" w:sz="0" w:space="0" w:color="auto"/>
        <w:right w:val="none" w:sz="0" w:space="0" w:color="auto"/>
      </w:divBdr>
    </w:div>
    <w:div w:id="445396008">
      <w:bodyDiv w:val="1"/>
      <w:marLeft w:val="0"/>
      <w:marRight w:val="0"/>
      <w:marTop w:val="0"/>
      <w:marBottom w:val="0"/>
      <w:divBdr>
        <w:top w:val="none" w:sz="0" w:space="0" w:color="auto"/>
        <w:left w:val="none" w:sz="0" w:space="0" w:color="auto"/>
        <w:bottom w:val="none" w:sz="0" w:space="0" w:color="auto"/>
        <w:right w:val="none" w:sz="0" w:space="0" w:color="auto"/>
      </w:divBdr>
    </w:div>
    <w:div w:id="466509533">
      <w:bodyDiv w:val="1"/>
      <w:marLeft w:val="0"/>
      <w:marRight w:val="0"/>
      <w:marTop w:val="0"/>
      <w:marBottom w:val="0"/>
      <w:divBdr>
        <w:top w:val="none" w:sz="0" w:space="0" w:color="auto"/>
        <w:left w:val="none" w:sz="0" w:space="0" w:color="auto"/>
        <w:bottom w:val="none" w:sz="0" w:space="0" w:color="auto"/>
        <w:right w:val="none" w:sz="0" w:space="0" w:color="auto"/>
      </w:divBdr>
    </w:div>
    <w:div w:id="552617921">
      <w:bodyDiv w:val="1"/>
      <w:marLeft w:val="0"/>
      <w:marRight w:val="0"/>
      <w:marTop w:val="0"/>
      <w:marBottom w:val="0"/>
      <w:divBdr>
        <w:top w:val="none" w:sz="0" w:space="0" w:color="auto"/>
        <w:left w:val="none" w:sz="0" w:space="0" w:color="auto"/>
        <w:bottom w:val="none" w:sz="0" w:space="0" w:color="auto"/>
        <w:right w:val="none" w:sz="0" w:space="0" w:color="auto"/>
      </w:divBdr>
    </w:div>
    <w:div w:id="635768524">
      <w:bodyDiv w:val="1"/>
      <w:marLeft w:val="0"/>
      <w:marRight w:val="0"/>
      <w:marTop w:val="0"/>
      <w:marBottom w:val="0"/>
      <w:divBdr>
        <w:top w:val="none" w:sz="0" w:space="0" w:color="auto"/>
        <w:left w:val="none" w:sz="0" w:space="0" w:color="auto"/>
        <w:bottom w:val="none" w:sz="0" w:space="0" w:color="auto"/>
        <w:right w:val="none" w:sz="0" w:space="0" w:color="auto"/>
      </w:divBdr>
      <w:divsChild>
        <w:div w:id="257717270">
          <w:marLeft w:val="0"/>
          <w:marRight w:val="0"/>
          <w:marTop w:val="0"/>
          <w:marBottom w:val="0"/>
          <w:divBdr>
            <w:top w:val="none" w:sz="0" w:space="0" w:color="auto"/>
            <w:left w:val="none" w:sz="0" w:space="0" w:color="auto"/>
            <w:bottom w:val="none" w:sz="0" w:space="0" w:color="auto"/>
            <w:right w:val="none" w:sz="0" w:space="0" w:color="auto"/>
          </w:divBdr>
        </w:div>
        <w:div w:id="689917766">
          <w:marLeft w:val="0"/>
          <w:marRight w:val="0"/>
          <w:marTop w:val="0"/>
          <w:marBottom w:val="0"/>
          <w:divBdr>
            <w:top w:val="none" w:sz="0" w:space="0" w:color="auto"/>
            <w:left w:val="none" w:sz="0" w:space="0" w:color="auto"/>
            <w:bottom w:val="none" w:sz="0" w:space="0" w:color="auto"/>
            <w:right w:val="none" w:sz="0" w:space="0" w:color="auto"/>
          </w:divBdr>
        </w:div>
        <w:div w:id="773280282">
          <w:marLeft w:val="0"/>
          <w:marRight w:val="0"/>
          <w:marTop w:val="0"/>
          <w:marBottom w:val="0"/>
          <w:divBdr>
            <w:top w:val="none" w:sz="0" w:space="0" w:color="auto"/>
            <w:left w:val="none" w:sz="0" w:space="0" w:color="auto"/>
            <w:bottom w:val="none" w:sz="0" w:space="0" w:color="auto"/>
            <w:right w:val="none" w:sz="0" w:space="0" w:color="auto"/>
          </w:divBdr>
        </w:div>
        <w:div w:id="846165856">
          <w:marLeft w:val="0"/>
          <w:marRight w:val="0"/>
          <w:marTop w:val="0"/>
          <w:marBottom w:val="0"/>
          <w:divBdr>
            <w:top w:val="none" w:sz="0" w:space="0" w:color="auto"/>
            <w:left w:val="none" w:sz="0" w:space="0" w:color="auto"/>
            <w:bottom w:val="none" w:sz="0" w:space="0" w:color="auto"/>
            <w:right w:val="none" w:sz="0" w:space="0" w:color="auto"/>
          </w:divBdr>
        </w:div>
        <w:div w:id="888030778">
          <w:marLeft w:val="0"/>
          <w:marRight w:val="0"/>
          <w:marTop w:val="0"/>
          <w:marBottom w:val="0"/>
          <w:divBdr>
            <w:top w:val="none" w:sz="0" w:space="0" w:color="auto"/>
            <w:left w:val="none" w:sz="0" w:space="0" w:color="auto"/>
            <w:bottom w:val="none" w:sz="0" w:space="0" w:color="auto"/>
            <w:right w:val="none" w:sz="0" w:space="0" w:color="auto"/>
          </w:divBdr>
        </w:div>
        <w:div w:id="1225212647">
          <w:marLeft w:val="0"/>
          <w:marRight w:val="0"/>
          <w:marTop w:val="0"/>
          <w:marBottom w:val="0"/>
          <w:divBdr>
            <w:top w:val="none" w:sz="0" w:space="0" w:color="auto"/>
            <w:left w:val="none" w:sz="0" w:space="0" w:color="auto"/>
            <w:bottom w:val="none" w:sz="0" w:space="0" w:color="auto"/>
            <w:right w:val="none" w:sz="0" w:space="0" w:color="auto"/>
          </w:divBdr>
        </w:div>
        <w:div w:id="1294019952">
          <w:marLeft w:val="0"/>
          <w:marRight w:val="0"/>
          <w:marTop w:val="0"/>
          <w:marBottom w:val="0"/>
          <w:divBdr>
            <w:top w:val="none" w:sz="0" w:space="0" w:color="auto"/>
            <w:left w:val="none" w:sz="0" w:space="0" w:color="auto"/>
            <w:bottom w:val="none" w:sz="0" w:space="0" w:color="auto"/>
            <w:right w:val="none" w:sz="0" w:space="0" w:color="auto"/>
          </w:divBdr>
        </w:div>
        <w:div w:id="1609586327">
          <w:marLeft w:val="0"/>
          <w:marRight w:val="0"/>
          <w:marTop w:val="0"/>
          <w:marBottom w:val="0"/>
          <w:divBdr>
            <w:top w:val="none" w:sz="0" w:space="0" w:color="auto"/>
            <w:left w:val="none" w:sz="0" w:space="0" w:color="auto"/>
            <w:bottom w:val="none" w:sz="0" w:space="0" w:color="auto"/>
            <w:right w:val="none" w:sz="0" w:space="0" w:color="auto"/>
          </w:divBdr>
        </w:div>
      </w:divsChild>
    </w:div>
    <w:div w:id="641929727">
      <w:bodyDiv w:val="1"/>
      <w:marLeft w:val="0"/>
      <w:marRight w:val="0"/>
      <w:marTop w:val="0"/>
      <w:marBottom w:val="0"/>
      <w:divBdr>
        <w:top w:val="none" w:sz="0" w:space="0" w:color="auto"/>
        <w:left w:val="none" w:sz="0" w:space="0" w:color="auto"/>
        <w:bottom w:val="none" w:sz="0" w:space="0" w:color="auto"/>
        <w:right w:val="none" w:sz="0" w:space="0" w:color="auto"/>
      </w:divBdr>
    </w:div>
    <w:div w:id="661741656">
      <w:bodyDiv w:val="1"/>
      <w:marLeft w:val="0"/>
      <w:marRight w:val="0"/>
      <w:marTop w:val="0"/>
      <w:marBottom w:val="0"/>
      <w:divBdr>
        <w:top w:val="none" w:sz="0" w:space="0" w:color="auto"/>
        <w:left w:val="none" w:sz="0" w:space="0" w:color="auto"/>
        <w:bottom w:val="none" w:sz="0" w:space="0" w:color="auto"/>
        <w:right w:val="none" w:sz="0" w:space="0" w:color="auto"/>
      </w:divBdr>
    </w:div>
    <w:div w:id="762998266">
      <w:bodyDiv w:val="1"/>
      <w:marLeft w:val="0"/>
      <w:marRight w:val="0"/>
      <w:marTop w:val="0"/>
      <w:marBottom w:val="0"/>
      <w:divBdr>
        <w:top w:val="none" w:sz="0" w:space="0" w:color="auto"/>
        <w:left w:val="none" w:sz="0" w:space="0" w:color="auto"/>
        <w:bottom w:val="none" w:sz="0" w:space="0" w:color="auto"/>
        <w:right w:val="none" w:sz="0" w:space="0" w:color="auto"/>
      </w:divBdr>
      <w:divsChild>
        <w:div w:id="77606195">
          <w:marLeft w:val="0"/>
          <w:marRight w:val="0"/>
          <w:marTop w:val="0"/>
          <w:marBottom w:val="0"/>
          <w:divBdr>
            <w:top w:val="none" w:sz="0" w:space="0" w:color="auto"/>
            <w:left w:val="none" w:sz="0" w:space="0" w:color="auto"/>
            <w:bottom w:val="none" w:sz="0" w:space="0" w:color="auto"/>
            <w:right w:val="none" w:sz="0" w:space="0" w:color="auto"/>
          </w:divBdr>
        </w:div>
        <w:div w:id="94831295">
          <w:marLeft w:val="0"/>
          <w:marRight w:val="0"/>
          <w:marTop w:val="0"/>
          <w:marBottom w:val="0"/>
          <w:divBdr>
            <w:top w:val="none" w:sz="0" w:space="0" w:color="auto"/>
            <w:left w:val="none" w:sz="0" w:space="0" w:color="auto"/>
            <w:bottom w:val="none" w:sz="0" w:space="0" w:color="auto"/>
            <w:right w:val="none" w:sz="0" w:space="0" w:color="auto"/>
          </w:divBdr>
        </w:div>
        <w:div w:id="257300635">
          <w:marLeft w:val="0"/>
          <w:marRight w:val="0"/>
          <w:marTop w:val="0"/>
          <w:marBottom w:val="0"/>
          <w:divBdr>
            <w:top w:val="none" w:sz="0" w:space="0" w:color="auto"/>
            <w:left w:val="none" w:sz="0" w:space="0" w:color="auto"/>
            <w:bottom w:val="none" w:sz="0" w:space="0" w:color="auto"/>
            <w:right w:val="none" w:sz="0" w:space="0" w:color="auto"/>
          </w:divBdr>
        </w:div>
        <w:div w:id="278998007">
          <w:marLeft w:val="0"/>
          <w:marRight w:val="0"/>
          <w:marTop w:val="0"/>
          <w:marBottom w:val="0"/>
          <w:divBdr>
            <w:top w:val="none" w:sz="0" w:space="0" w:color="auto"/>
            <w:left w:val="none" w:sz="0" w:space="0" w:color="auto"/>
            <w:bottom w:val="none" w:sz="0" w:space="0" w:color="auto"/>
            <w:right w:val="none" w:sz="0" w:space="0" w:color="auto"/>
          </w:divBdr>
        </w:div>
        <w:div w:id="582229015">
          <w:marLeft w:val="0"/>
          <w:marRight w:val="0"/>
          <w:marTop w:val="0"/>
          <w:marBottom w:val="0"/>
          <w:divBdr>
            <w:top w:val="none" w:sz="0" w:space="0" w:color="auto"/>
            <w:left w:val="none" w:sz="0" w:space="0" w:color="auto"/>
            <w:bottom w:val="none" w:sz="0" w:space="0" w:color="auto"/>
            <w:right w:val="none" w:sz="0" w:space="0" w:color="auto"/>
          </w:divBdr>
        </w:div>
        <w:div w:id="724446738">
          <w:marLeft w:val="0"/>
          <w:marRight w:val="0"/>
          <w:marTop w:val="0"/>
          <w:marBottom w:val="0"/>
          <w:divBdr>
            <w:top w:val="none" w:sz="0" w:space="0" w:color="auto"/>
            <w:left w:val="none" w:sz="0" w:space="0" w:color="auto"/>
            <w:bottom w:val="none" w:sz="0" w:space="0" w:color="auto"/>
            <w:right w:val="none" w:sz="0" w:space="0" w:color="auto"/>
          </w:divBdr>
        </w:div>
        <w:div w:id="1124882154">
          <w:marLeft w:val="0"/>
          <w:marRight w:val="0"/>
          <w:marTop w:val="0"/>
          <w:marBottom w:val="0"/>
          <w:divBdr>
            <w:top w:val="none" w:sz="0" w:space="0" w:color="auto"/>
            <w:left w:val="none" w:sz="0" w:space="0" w:color="auto"/>
            <w:bottom w:val="none" w:sz="0" w:space="0" w:color="auto"/>
            <w:right w:val="none" w:sz="0" w:space="0" w:color="auto"/>
          </w:divBdr>
        </w:div>
        <w:div w:id="1310135477">
          <w:marLeft w:val="0"/>
          <w:marRight w:val="0"/>
          <w:marTop w:val="0"/>
          <w:marBottom w:val="0"/>
          <w:divBdr>
            <w:top w:val="none" w:sz="0" w:space="0" w:color="auto"/>
            <w:left w:val="none" w:sz="0" w:space="0" w:color="auto"/>
            <w:bottom w:val="none" w:sz="0" w:space="0" w:color="auto"/>
            <w:right w:val="none" w:sz="0" w:space="0" w:color="auto"/>
          </w:divBdr>
        </w:div>
        <w:div w:id="1316950376">
          <w:marLeft w:val="0"/>
          <w:marRight w:val="0"/>
          <w:marTop w:val="0"/>
          <w:marBottom w:val="0"/>
          <w:divBdr>
            <w:top w:val="none" w:sz="0" w:space="0" w:color="auto"/>
            <w:left w:val="none" w:sz="0" w:space="0" w:color="auto"/>
            <w:bottom w:val="none" w:sz="0" w:space="0" w:color="auto"/>
            <w:right w:val="none" w:sz="0" w:space="0" w:color="auto"/>
          </w:divBdr>
        </w:div>
        <w:div w:id="1490511565">
          <w:marLeft w:val="0"/>
          <w:marRight w:val="0"/>
          <w:marTop w:val="0"/>
          <w:marBottom w:val="0"/>
          <w:divBdr>
            <w:top w:val="none" w:sz="0" w:space="0" w:color="auto"/>
            <w:left w:val="none" w:sz="0" w:space="0" w:color="auto"/>
            <w:bottom w:val="none" w:sz="0" w:space="0" w:color="auto"/>
            <w:right w:val="none" w:sz="0" w:space="0" w:color="auto"/>
          </w:divBdr>
        </w:div>
        <w:div w:id="1574075006">
          <w:marLeft w:val="0"/>
          <w:marRight w:val="0"/>
          <w:marTop w:val="0"/>
          <w:marBottom w:val="0"/>
          <w:divBdr>
            <w:top w:val="none" w:sz="0" w:space="0" w:color="auto"/>
            <w:left w:val="none" w:sz="0" w:space="0" w:color="auto"/>
            <w:bottom w:val="none" w:sz="0" w:space="0" w:color="auto"/>
            <w:right w:val="none" w:sz="0" w:space="0" w:color="auto"/>
          </w:divBdr>
        </w:div>
        <w:div w:id="1584993387">
          <w:marLeft w:val="0"/>
          <w:marRight w:val="0"/>
          <w:marTop w:val="0"/>
          <w:marBottom w:val="0"/>
          <w:divBdr>
            <w:top w:val="none" w:sz="0" w:space="0" w:color="auto"/>
            <w:left w:val="none" w:sz="0" w:space="0" w:color="auto"/>
            <w:bottom w:val="none" w:sz="0" w:space="0" w:color="auto"/>
            <w:right w:val="none" w:sz="0" w:space="0" w:color="auto"/>
          </w:divBdr>
        </w:div>
        <w:div w:id="1610089340">
          <w:marLeft w:val="0"/>
          <w:marRight w:val="0"/>
          <w:marTop w:val="0"/>
          <w:marBottom w:val="0"/>
          <w:divBdr>
            <w:top w:val="none" w:sz="0" w:space="0" w:color="auto"/>
            <w:left w:val="none" w:sz="0" w:space="0" w:color="auto"/>
            <w:bottom w:val="none" w:sz="0" w:space="0" w:color="auto"/>
            <w:right w:val="none" w:sz="0" w:space="0" w:color="auto"/>
          </w:divBdr>
        </w:div>
        <w:div w:id="1705397840">
          <w:marLeft w:val="0"/>
          <w:marRight w:val="0"/>
          <w:marTop w:val="0"/>
          <w:marBottom w:val="0"/>
          <w:divBdr>
            <w:top w:val="none" w:sz="0" w:space="0" w:color="auto"/>
            <w:left w:val="none" w:sz="0" w:space="0" w:color="auto"/>
            <w:bottom w:val="none" w:sz="0" w:space="0" w:color="auto"/>
            <w:right w:val="none" w:sz="0" w:space="0" w:color="auto"/>
          </w:divBdr>
        </w:div>
        <w:div w:id="1763522838">
          <w:marLeft w:val="0"/>
          <w:marRight w:val="0"/>
          <w:marTop w:val="0"/>
          <w:marBottom w:val="0"/>
          <w:divBdr>
            <w:top w:val="none" w:sz="0" w:space="0" w:color="auto"/>
            <w:left w:val="none" w:sz="0" w:space="0" w:color="auto"/>
            <w:bottom w:val="none" w:sz="0" w:space="0" w:color="auto"/>
            <w:right w:val="none" w:sz="0" w:space="0" w:color="auto"/>
          </w:divBdr>
        </w:div>
        <w:div w:id="1777404477">
          <w:marLeft w:val="0"/>
          <w:marRight w:val="0"/>
          <w:marTop w:val="0"/>
          <w:marBottom w:val="0"/>
          <w:divBdr>
            <w:top w:val="none" w:sz="0" w:space="0" w:color="auto"/>
            <w:left w:val="none" w:sz="0" w:space="0" w:color="auto"/>
            <w:bottom w:val="none" w:sz="0" w:space="0" w:color="auto"/>
            <w:right w:val="none" w:sz="0" w:space="0" w:color="auto"/>
          </w:divBdr>
        </w:div>
        <w:div w:id="1813718355">
          <w:marLeft w:val="0"/>
          <w:marRight w:val="0"/>
          <w:marTop w:val="0"/>
          <w:marBottom w:val="0"/>
          <w:divBdr>
            <w:top w:val="none" w:sz="0" w:space="0" w:color="auto"/>
            <w:left w:val="none" w:sz="0" w:space="0" w:color="auto"/>
            <w:bottom w:val="none" w:sz="0" w:space="0" w:color="auto"/>
            <w:right w:val="none" w:sz="0" w:space="0" w:color="auto"/>
          </w:divBdr>
        </w:div>
        <w:div w:id="1936133100">
          <w:marLeft w:val="0"/>
          <w:marRight w:val="0"/>
          <w:marTop w:val="0"/>
          <w:marBottom w:val="0"/>
          <w:divBdr>
            <w:top w:val="none" w:sz="0" w:space="0" w:color="auto"/>
            <w:left w:val="none" w:sz="0" w:space="0" w:color="auto"/>
            <w:bottom w:val="none" w:sz="0" w:space="0" w:color="auto"/>
            <w:right w:val="none" w:sz="0" w:space="0" w:color="auto"/>
          </w:divBdr>
        </w:div>
        <w:div w:id="2100632565">
          <w:marLeft w:val="0"/>
          <w:marRight w:val="0"/>
          <w:marTop w:val="0"/>
          <w:marBottom w:val="0"/>
          <w:divBdr>
            <w:top w:val="none" w:sz="0" w:space="0" w:color="auto"/>
            <w:left w:val="none" w:sz="0" w:space="0" w:color="auto"/>
            <w:bottom w:val="none" w:sz="0" w:space="0" w:color="auto"/>
            <w:right w:val="none" w:sz="0" w:space="0" w:color="auto"/>
          </w:divBdr>
        </w:div>
        <w:div w:id="2119253993">
          <w:marLeft w:val="0"/>
          <w:marRight w:val="0"/>
          <w:marTop w:val="0"/>
          <w:marBottom w:val="0"/>
          <w:divBdr>
            <w:top w:val="none" w:sz="0" w:space="0" w:color="auto"/>
            <w:left w:val="none" w:sz="0" w:space="0" w:color="auto"/>
            <w:bottom w:val="none" w:sz="0" w:space="0" w:color="auto"/>
            <w:right w:val="none" w:sz="0" w:space="0" w:color="auto"/>
          </w:divBdr>
        </w:div>
      </w:divsChild>
    </w:div>
    <w:div w:id="815146753">
      <w:bodyDiv w:val="1"/>
      <w:marLeft w:val="0"/>
      <w:marRight w:val="0"/>
      <w:marTop w:val="0"/>
      <w:marBottom w:val="0"/>
      <w:divBdr>
        <w:top w:val="none" w:sz="0" w:space="0" w:color="auto"/>
        <w:left w:val="none" w:sz="0" w:space="0" w:color="auto"/>
        <w:bottom w:val="none" w:sz="0" w:space="0" w:color="auto"/>
        <w:right w:val="none" w:sz="0" w:space="0" w:color="auto"/>
      </w:divBdr>
    </w:div>
    <w:div w:id="816722861">
      <w:bodyDiv w:val="1"/>
      <w:marLeft w:val="0"/>
      <w:marRight w:val="0"/>
      <w:marTop w:val="0"/>
      <w:marBottom w:val="0"/>
      <w:divBdr>
        <w:top w:val="none" w:sz="0" w:space="0" w:color="auto"/>
        <w:left w:val="none" w:sz="0" w:space="0" w:color="auto"/>
        <w:bottom w:val="none" w:sz="0" w:space="0" w:color="auto"/>
        <w:right w:val="none" w:sz="0" w:space="0" w:color="auto"/>
      </w:divBdr>
    </w:div>
    <w:div w:id="820345950">
      <w:bodyDiv w:val="1"/>
      <w:marLeft w:val="0"/>
      <w:marRight w:val="0"/>
      <w:marTop w:val="0"/>
      <w:marBottom w:val="0"/>
      <w:divBdr>
        <w:top w:val="none" w:sz="0" w:space="0" w:color="auto"/>
        <w:left w:val="none" w:sz="0" w:space="0" w:color="auto"/>
        <w:bottom w:val="none" w:sz="0" w:space="0" w:color="auto"/>
        <w:right w:val="none" w:sz="0" w:space="0" w:color="auto"/>
      </w:divBdr>
    </w:div>
    <w:div w:id="838618215">
      <w:bodyDiv w:val="1"/>
      <w:marLeft w:val="0"/>
      <w:marRight w:val="0"/>
      <w:marTop w:val="0"/>
      <w:marBottom w:val="0"/>
      <w:divBdr>
        <w:top w:val="none" w:sz="0" w:space="0" w:color="auto"/>
        <w:left w:val="none" w:sz="0" w:space="0" w:color="auto"/>
        <w:bottom w:val="none" w:sz="0" w:space="0" w:color="auto"/>
        <w:right w:val="none" w:sz="0" w:space="0" w:color="auto"/>
      </w:divBdr>
    </w:div>
    <w:div w:id="904337560">
      <w:bodyDiv w:val="1"/>
      <w:marLeft w:val="0"/>
      <w:marRight w:val="0"/>
      <w:marTop w:val="0"/>
      <w:marBottom w:val="0"/>
      <w:divBdr>
        <w:top w:val="none" w:sz="0" w:space="0" w:color="auto"/>
        <w:left w:val="none" w:sz="0" w:space="0" w:color="auto"/>
        <w:bottom w:val="none" w:sz="0" w:space="0" w:color="auto"/>
        <w:right w:val="none" w:sz="0" w:space="0" w:color="auto"/>
      </w:divBdr>
    </w:div>
    <w:div w:id="925266338">
      <w:bodyDiv w:val="1"/>
      <w:marLeft w:val="0"/>
      <w:marRight w:val="0"/>
      <w:marTop w:val="0"/>
      <w:marBottom w:val="0"/>
      <w:divBdr>
        <w:top w:val="none" w:sz="0" w:space="0" w:color="auto"/>
        <w:left w:val="none" w:sz="0" w:space="0" w:color="auto"/>
        <w:bottom w:val="none" w:sz="0" w:space="0" w:color="auto"/>
        <w:right w:val="none" w:sz="0" w:space="0" w:color="auto"/>
      </w:divBdr>
    </w:div>
    <w:div w:id="1009942383">
      <w:bodyDiv w:val="1"/>
      <w:marLeft w:val="0"/>
      <w:marRight w:val="0"/>
      <w:marTop w:val="0"/>
      <w:marBottom w:val="0"/>
      <w:divBdr>
        <w:top w:val="none" w:sz="0" w:space="0" w:color="auto"/>
        <w:left w:val="none" w:sz="0" w:space="0" w:color="auto"/>
        <w:bottom w:val="none" w:sz="0" w:space="0" w:color="auto"/>
        <w:right w:val="none" w:sz="0" w:space="0" w:color="auto"/>
      </w:divBdr>
    </w:div>
    <w:div w:id="1071586065">
      <w:bodyDiv w:val="1"/>
      <w:marLeft w:val="0"/>
      <w:marRight w:val="0"/>
      <w:marTop w:val="0"/>
      <w:marBottom w:val="0"/>
      <w:divBdr>
        <w:top w:val="none" w:sz="0" w:space="0" w:color="auto"/>
        <w:left w:val="none" w:sz="0" w:space="0" w:color="auto"/>
        <w:bottom w:val="none" w:sz="0" w:space="0" w:color="auto"/>
        <w:right w:val="none" w:sz="0" w:space="0" w:color="auto"/>
      </w:divBdr>
      <w:divsChild>
        <w:div w:id="1033730422">
          <w:marLeft w:val="0"/>
          <w:marRight w:val="0"/>
          <w:marTop w:val="0"/>
          <w:marBottom w:val="120"/>
          <w:divBdr>
            <w:top w:val="none" w:sz="0" w:space="0" w:color="auto"/>
            <w:left w:val="none" w:sz="0" w:space="0" w:color="auto"/>
            <w:bottom w:val="none" w:sz="0" w:space="0" w:color="auto"/>
            <w:right w:val="none" w:sz="0" w:space="0" w:color="auto"/>
          </w:divBdr>
        </w:div>
        <w:div w:id="1217014762">
          <w:marLeft w:val="0"/>
          <w:marRight w:val="0"/>
          <w:marTop w:val="0"/>
          <w:marBottom w:val="120"/>
          <w:divBdr>
            <w:top w:val="none" w:sz="0" w:space="0" w:color="auto"/>
            <w:left w:val="none" w:sz="0" w:space="0" w:color="auto"/>
            <w:bottom w:val="none" w:sz="0" w:space="0" w:color="auto"/>
            <w:right w:val="none" w:sz="0" w:space="0" w:color="auto"/>
          </w:divBdr>
        </w:div>
      </w:divsChild>
    </w:div>
    <w:div w:id="1089040705">
      <w:bodyDiv w:val="1"/>
      <w:marLeft w:val="0"/>
      <w:marRight w:val="0"/>
      <w:marTop w:val="0"/>
      <w:marBottom w:val="0"/>
      <w:divBdr>
        <w:top w:val="none" w:sz="0" w:space="0" w:color="auto"/>
        <w:left w:val="none" w:sz="0" w:space="0" w:color="auto"/>
        <w:bottom w:val="none" w:sz="0" w:space="0" w:color="auto"/>
        <w:right w:val="none" w:sz="0" w:space="0" w:color="auto"/>
      </w:divBdr>
    </w:div>
    <w:div w:id="1119179653">
      <w:bodyDiv w:val="1"/>
      <w:marLeft w:val="0"/>
      <w:marRight w:val="0"/>
      <w:marTop w:val="0"/>
      <w:marBottom w:val="0"/>
      <w:divBdr>
        <w:top w:val="none" w:sz="0" w:space="0" w:color="auto"/>
        <w:left w:val="none" w:sz="0" w:space="0" w:color="auto"/>
        <w:bottom w:val="none" w:sz="0" w:space="0" w:color="auto"/>
        <w:right w:val="none" w:sz="0" w:space="0" w:color="auto"/>
      </w:divBdr>
      <w:divsChild>
        <w:div w:id="479003491">
          <w:marLeft w:val="0"/>
          <w:marRight w:val="0"/>
          <w:marTop w:val="0"/>
          <w:marBottom w:val="0"/>
          <w:divBdr>
            <w:top w:val="none" w:sz="0" w:space="0" w:color="auto"/>
            <w:left w:val="none" w:sz="0" w:space="0" w:color="auto"/>
            <w:bottom w:val="none" w:sz="0" w:space="0" w:color="auto"/>
            <w:right w:val="none" w:sz="0" w:space="0" w:color="auto"/>
          </w:divBdr>
        </w:div>
        <w:div w:id="500970278">
          <w:marLeft w:val="0"/>
          <w:marRight w:val="0"/>
          <w:marTop w:val="0"/>
          <w:marBottom w:val="0"/>
          <w:divBdr>
            <w:top w:val="none" w:sz="0" w:space="0" w:color="auto"/>
            <w:left w:val="none" w:sz="0" w:space="0" w:color="auto"/>
            <w:bottom w:val="none" w:sz="0" w:space="0" w:color="auto"/>
            <w:right w:val="none" w:sz="0" w:space="0" w:color="auto"/>
          </w:divBdr>
        </w:div>
        <w:div w:id="1140801668">
          <w:marLeft w:val="0"/>
          <w:marRight w:val="0"/>
          <w:marTop w:val="0"/>
          <w:marBottom w:val="0"/>
          <w:divBdr>
            <w:top w:val="none" w:sz="0" w:space="0" w:color="auto"/>
            <w:left w:val="none" w:sz="0" w:space="0" w:color="auto"/>
            <w:bottom w:val="none" w:sz="0" w:space="0" w:color="auto"/>
            <w:right w:val="none" w:sz="0" w:space="0" w:color="auto"/>
          </w:divBdr>
        </w:div>
        <w:div w:id="1791120088">
          <w:marLeft w:val="0"/>
          <w:marRight w:val="0"/>
          <w:marTop w:val="0"/>
          <w:marBottom w:val="0"/>
          <w:divBdr>
            <w:top w:val="none" w:sz="0" w:space="0" w:color="auto"/>
            <w:left w:val="none" w:sz="0" w:space="0" w:color="auto"/>
            <w:bottom w:val="none" w:sz="0" w:space="0" w:color="auto"/>
            <w:right w:val="none" w:sz="0" w:space="0" w:color="auto"/>
          </w:divBdr>
        </w:div>
      </w:divsChild>
    </w:div>
    <w:div w:id="1146505005">
      <w:bodyDiv w:val="1"/>
      <w:marLeft w:val="0"/>
      <w:marRight w:val="0"/>
      <w:marTop w:val="0"/>
      <w:marBottom w:val="0"/>
      <w:divBdr>
        <w:top w:val="none" w:sz="0" w:space="0" w:color="auto"/>
        <w:left w:val="none" w:sz="0" w:space="0" w:color="auto"/>
        <w:bottom w:val="none" w:sz="0" w:space="0" w:color="auto"/>
        <w:right w:val="none" w:sz="0" w:space="0" w:color="auto"/>
      </w:divBdr>
    </w:div>
    <w:div w:id="1168861611">
      <w:bodyDiv w:val="1"/>
      <w:marLeft w:val="0"/>
      <w:marRight w:val="0"/>
      <w:marTop w:val="0"/>
      <w:marBottom w:val="0"/>
      <w:divBdr>
        <w:top w:val="none" w:sz="0" w:space="0" w:color="auto"/>
        <w:left w:val="none" w:sz="0" w:space="0" w:color="auto"/>
        <w:bottom w:val="none" w:sz="0" w:space="0" w:color="auto"/>
        <w:right w:val="none" w:sz="0" w:space="0" w:color="auto"/>
      </w:divBdr>
    </w:div>
    <w:div w:id="1243222992">
      <w:bodyDiv w:val="1"/>
      <w:marLeft w:val="0"/>
      <w:marRight w:val="0"/>
      <w:marTop w:val="0"/>
      <w:marBottom w:val="0"/>
      <w:divBdr>
        <w:top w:val="none" w:sz="0" w:space="0" w:color="auto"/>
        <w:left w:val="none" w:sz="0" w:space="0" w:color="auto"/>
        <w:bottom w:val="none" w:sz="0" w:space="0" w:color="auto"/>
        <w:right w:val="none" w:sz="0" w:space="0" w:color="auto"/>
      </w:divBdr>
    </w:div>
    <w:div w:id="1251084364">
      <w:bodyDiv w:val="1"/>
      <w:marLeft w:val="0"/>
      <w:marRight w:val="0"/>
      <w:marTop w:val="0"/>
      <w:marBottom w:val="0"/>
      <w:divBdr>
        <w:top w:val="none" w:sz="0" w:space="0" w:color="auto"/>
        <w:left w:val="none" w:sz="0" w:space="0" w:color="auto"/>
        <w:bottom w:val="none" w:sz="0" w:space="0" w:color="auto"/>
        <w:right w:val="none" w:sz="0" w:space="0" w:color="auto"/>
      </w:divBdr>
    </w:div>
    <w:div w:id="1313364499">
      <w:bodyDiv w:val="1"/>
      <w:marLeft w:val="0"/>
      <w:marRight w:val="0"/>
      <w:marTop w:val="0"/>
      <w:marBottom w:val="0"/>
      <w:divBdr>
        <w:top w:val="none" w:sz="0" w:space="0" w:color="auto"/>
        <w:left w:val="none" w:sz="0" w:space="0" w:color="auto"/>
        <w:bottom w:val="none" w:sz="0" w:space="0" w:color="auto"/>
        <w:right w:val="none" w:sz="0" w:space="0" w:color="auto"/>
      </w:divBdr>
    </w:div>
    <w:div w:id="1323239998">
      <w:bodyDiv w:val="1"/>
      <w:marLeft w:val="0"/>
      <w:marRight w:val="0"/>
      <w:marTop w:val="0"/>
      <w:marBottom w:val="0"/>
      <w:divBdr>
        <w:top w:val="none" w:sz="0" w:space="0" w:color="auto"/>
        <w:left w:val="none" w:sz="0" w:space="0" w:color="auto"/>
        <w:bottom w:val="none" w:sz="0" w:space="0" w:color="auto"/>
        <w:right w:val="none" w:sz="0" w:space="0" w:color="auto"/>
      </w:divBdr>
    </w:div>
    <w:div w:id="1379622789">
      <w:bodyDiv w:val="1"/>
      <w:marLeft w:val="0"/>
      <w:marRight w:val="0"/>
      <w:marTop w:val="0"/>
      <w:marBottom w:val="0"/>
      <w:divBdr>
        <w:top w:val="none" w:sz="0" w:space="0" w:color="auto"/>
        <w:left w:val="none" w:sz="0" w:space="0" w:color="auto"/>
        <w:bottom w:val="none" w:sz="0" w:space="0" w:color="auto"/>
        <w:right w:val="none" w:sz="0" w:space="0" w:color="auto"/>
      </w:divBdr>
      <w:divsChild>
        <w:div w:id="5911620">
          <w:marLeft w:val="0"/>
          <w:marRight w:val="0"/>
          <w:marTop w:val="0"/>
          <w:marBottom w:val="0"/>
          <w:divBdr>
            <w:top w:val="none" w:sz="0" w:space="0" w:color="auto"/>
            <w:left w:val="none" w:sz="0" w:space="0" w:color="auto"/>
            <w:bottom w:val="none" w:sz="0" w:space="0" w:color="auto"/>
            <w:right w:val="none" w:sz="0" w:space="0" w:color="auto"/>
          </w:divBdr>
        </w:div>
        <w:div w:id="53743856">
          <w:marLeft w:val="0"/>
          <w:marRight w:val="0"/>
          <w:marTop w:val="0"/>
          <w:marBottom w:val="0"/>
          <w:divBdr>
            <w:top w:val="none" w:sz="0" w:space="0" w:color="auto"/>
            <w:left w:val="none" w:sz="0" w:space="0" w:color="auto"/>
            <w:bottom w:val="none" w:sz="0" w:space="0" w:color="auto"/>
            <w:right w:val="none" w:sz="0" w:space="0" w:color="auto"/>
          </w:divBdr>
        </w:div>
        <w:div w:id="66928197">
          <w:marLeft w:val="0"/>
          <w:marRight w:val="0"/>
          <w:marTop w:val="0"/>
          <w:marBottom w:val="0"/>
          <w:divBdr>
            <w:top w:val="none" w:sz="0" w:space="0" w:color="auto"/>
            <w:left w:val="none" w:sz="0" w:space="0" w:color="auto"/>
            <w:bottom w:val="none" w:sz="0" w:space="0" w:color="auto"/>
            <w:right w:val="none" w:sz="0" w:space="0" w:color="auto"/>
          </w:divBdr>
        </w:div>
        <w:div w:id="104008021">
          <w:marLeft w:val="0"/>
          <w:marRight w:val="0"/>
          <w:marTop w:val="0"/>
          <w:marBottom w:val="0"/>
          <w:divBdr>
            <w:top w:val="none" w:sz="0" w:space="0" w:color="auto"/>
            <w:left w:val="none" w:sz="0" w:space="0" w:color="auto"/>
            <w:bottom w:val="none" w:sz="0" w:space="0" w:color="auto"/>
            <w:right w:val="none" w:sz="0" w:space="0" w:color="auto"/>
          </w:divBdr>
        </w:div>
        <w:div w:id="200362013">
          <w:marLeft w:val="0"/>
          <w:marRight w:val="0"/>
          <w:marTop w:val="0"/>
          <w:marBottom w:val="0"/>
          <w:divBdr>
            <w:top w:val="none" w:sz="0" w:space="0" w:color="auto"/>
            <w:left w:val="none" w:sz="0" w:space="0" w:color="auto"/>
            <w:bottom w:val="none" w:sz="0" w:space="0" w:color="auto"/>
            <w:right w:val="none" w:sz="0" w:space="0" w:color="auto"/>
          </w:divBdr>
        </w:div>
        <w:div w:id="234098420">
          <w:marLeft w:val="0"/>
          <w:marRight w:val="0"/>
          <w:marTop w:val="0"/>
          <w:marBottom w:val="0"/>
          <w:divBdr>
            <w:top w:val="none" w:sz="0" w:space="0" w:color="auto"/>
            <w:left w:val="none" w:sz="0" w:space="0" w:color="auto"/>
            <w:bottom w:val="none" w:sz="0" w:space="0" w:color="auto"/>
            <w:right w:val="none" w:sz="0" w:space="0" w:color="auto"/>
          </w:divBdr>
        </w:div>
        <w:div w:id="401828781">
          <w:marLeft w:val="0"/>
          <w:marRight w:val="0"/>
          <w:marTop w:val="0"/>
          <w:marBottom w:val="0"/>
          <w:divBdr>
            <w:top w:val="none" w:sz="0" w:space="0" w:color="auto"/>
            <w:left w:val="none" w:sz="0" w:space="0" w:color="auto"/>
            <w:bottom w:val="none" w:sz="0" w:space="0" w:color="auto"/>
            <w:right w:val="none" w:sz="0" w:space="0" w:color="auto"/>
          </w:divBdr>
        </w:div>
        <w:div w:id="413433247">
          <w:marLeft w:val="0"/>
          <w:marRight w:val="0"/>
          <w:marTop w:val="0"/>
          <w:marBottom w:val="0"/>
          <w:divBdr>
            <w:top w:val="none" w:sz="0" w:space="0" w:color="auto"/>
            <w:left w:val="none" w:sz="0" w:space="0" w:color="auto"/>
            <w:bottom w:val="none" w:sz="0" w:space="0" w:color="auto"/>
            <w:right w:val="none" w:sz="0" w:space="0" w:color="auto"/>
          </w:divBdr>
        </w:div>
        <w:div w:id="433327199">
          <w:marLeft w:val="0"/>
          <w:marRight w:val="0"/>
          <w:marTop w:val="0"/>
          <w:marBottom w:val="0"/>
          <w:divBdr>
            <w:top w:val="none" w:sz="0" w:space="0" w:color="auto"/>
            <w:left w:val="none" w:sz="0" w:space="0" w:color="auto"/>
            <w:bottom w:val="none" w:sz="0" w:space="0" w:color="auto"/>
            <w:right w:val="none" w:sz="0" w:space="0" w:color="auto"/>
          </w:divBdr>
        </w:div>
        <w:div w:id="438061020">
          <w:marLeft w:val="0"/>
          <w:marRight w:val="0"/>
          <w:marTop w:val="0"/>
          <w:marBottom w:val="0"/>
          <w:divBdr>
            <w:top w:val="none" w:sz="0" w:space="0" w:color="auto"/>
            <w:left w:val="none" w:sz="0" w:space="0" w:color="auto"/>
            <w:bottom w:val="none" w:sz="0" w:space="0" w:color="auto"/>
            <w:right w:val="none" w:sz="0" w:space="0" w:color="auto"/>
          </w:divBdr>
        </w:div>
        <w:div w:id="438839518">
          <w:marLeft w:val="0"/>
          <w:marRight w:val="0"/>
          <w:marTop w:val="0"/>
          <w:marBottom w:val="0"/>
          <w:divBdr>
            <w:top w:val="none" w:sz="0" w:space="0" w:color="auto"/>
            <w:left w:val="none" w:sz="0" w:space="0" w:color="auto"/>
            <w:bottom w:val="none" w:sz="0" w:space="0" w:color="auto"/>
            <w:right w:val="none" w:sz="0" w:space="0" w:color="auto"/>
          </w:divBdr>
        </w:div>
        <w:div w:id="453794241">
          <w:marLeft w:val="0"/>
          <w:marRight w:val="0"/>
          <w:marTop w:val="0"/>
          <w:marBottom w:val="0"/>
          <w:divBdr>
            <w:top w:val="none" w:sz="0" w:space="0" w:color="auto"/>
            <w:left w:val="none" w:sz="0" w:space="0" w:color="auto"/>
            <w:bottom w:val="none" w:sz="0" w:space="0" w:color="auto"/>
            <w:right w:val="none" w:sz="0" w:space="0" w:color="auto"/>
          </w:divBdr>
        </w:div>
        <w:div w:id="465050616">
          <w:marLeft w:val="0"/>
          <w:marRight w:val="0"/>
          <w:marTop w:val="0"/>
          <w:marBottom w:val="0"/>
          <w:divBdr>
            <w:top w:val="none" w:sz="0" w:space="0" w:color="auto"/>
            <w:left w:val="none" w:sz="0" w:space="0" w:color="auto"/>
            <w:bottom w:val="none" w:sz="0" w:space="0" w:color="auto"/>
            <w:right w:val="none" w:sz="0" w:space="0" w:color="auto"/>
          </w:divBdr>
        </w:div>
        <w:div w:id="490216857">
          <w:marLeft w:val="0"/>
          <w:marRight w:val="0"/>
          <w:marTop w:val="0"/>
          <w:marBottom w:val="0"/>
          <w:divBdr>
            <w:top w:val="none" w:sz="0" w:space="0" w:color="auto"/>
            <w:left w:val="none" w:sz="0" w:space="0" w:color="auto"/>
            <w:bottom w:val="none" w:sz="0" w:space="0" w:color="auto"/>
            <w:right w:val="none" w:sz="0" w:space="0" w:color="auto"/>
          </w:divBdr>
        </w:div>
        <w:div w:id="509218239">
          <w:marLeft w:val="0"/>
          <w:marRight w:val="0"/>
          <w:marTop w:val="0"/>
          <w:marBottom w:val="0"/>
          <w:divBdr>
            <w:top w:val="none" w:sz="0" w:space="0" w:color="auto"/>
            <w:left w:val="none" w:sz="0" w:space="0" w:color="auto"/>
            <w:bottom w:val="none" w:sz="0" w:space="0" w:color="auto"/>
            <w:right w:val="none" w:sz="0" w:space="0" w:color="auto"/>
          </w:divBdr>
        </w:div>
        <w:div w:id="526257546">
          <w:marLeft w:val="0"/>
          <w:marRight w:val="0"/>
          <w:marTop w:val="0"/>
          <w:marBottom w:val="0"/>
          <w:divBdr>
            <w:top w:val="none" w:sz="0" w:space="0" w:color="auto"/>
            <w:left w:val="none" w:sz="0" w:space="0" w:color="auto"/>
            <w:bottom w:val="none" w:sz="0" w:space="0" w:color="auto"/>
            <w:right w:val="none" w:sz="0" w:space="0" w:color="auto"/>
          </w:divBdr>
        </w:div>
        <w:div w:id="555165656">
          <w:marLeft w:val="0"/>
          <w:marRight w:val="0"/>
          <w:marTop w:val="0"/>
          <w:marBottom w:val="0"/>
          <w:divBdr>
            <w:top w:val="none" w:sz="0" w:space="0" w:color="auto"/>
            <w:left w:val="none" w:sz="0" w:space="0" w:color="auto"/>
            <w:bottom w:val="none" w:sz="0" w:space="0" w:color="auto"/>
            <w:right w:val="none" w:sz="0" w:space="0" w:color="auto"/>
          </w:divBdr>
        </w:div>
        <w:div w:id="567153173">
          <w:marLeft w:val="0"/>
          <w:marRight w:val="0"/>
          <w:marTop w:val="0"/>
          <w:marBottom w:val="0"/>
          <w:divBdr>
            <w:top w:val="none" w:sz="0" w:space="0" w:color="auto"/>
            <w:left w:val="none" w:sz="0" w:space="0" w:color="auto"/>
            <w:bottom w:val="none" w:sz="0" w:space="0" w:color="auto"/>
            <w:right w:val="none" w:sz="0" w:space="0" w:color="auto"/>
          </w:divBdr>
        </w:div>
        <w:div w:id="591473175">
          <w:marLeft w:val="0"/>
          <w:marRight w:val="0"/>
          <w:marTop w:val="0"/>
          <w:marBottom w:val="0"/>
          <w:divBdr>
            <w:top w:val="none" w:sz="0" w:space="0" w:color="auto"/>
            <w:left w:val="none" w:sz="0" w:space="0" w:color="auto"/>
            <w:bottom w:val="none" w:sz="0" w:space="0" w:color="auto"/>
            <w:right w:val="none" w:sz="0" w:space="0" w:color="auto"/>
          </w:divBdr>
        </w:div>
        <w:div w:id="616106161">
          <w:marLeft w:val="0"/>
          <w:marRight w:val="0"/>
          <w:marTop w:val="0"/>
          <w:marBottom w:val="0"/>
          <w:divBdr>
            <w:top w:val="none" w:sz="0" w:space="0" w:color="auto"/>
            <w:left w:val="none" w:sz="0" w:space="0" w:color="auto"/>
            <w:bottom w:val="none" w:sz="0" w:space="0" w:color="auto"/>
            <w:right w:val="none" w:sz="0" w:space="0" w:color="auto"/>
          </w:divBdr>
        </w:div>
        <w:div w:id="616837030">
          <w:marLeft w:val="0"/>
          <w:marRight w:val="0"/>
          <w:marTop w:val="0"/>
          <w:marBottom w:val="0"/>
          <w:divBdr>
            <w:top w:val="none" w:sz="0" w:space="0" w:color="auto"/>
            <w:left w:val="none" w:sz="0" w:space="0" w:color="auto"/>
            <w:bottom w:val="none" w:sz="0" w:space="0" w:color="auto"/>
            <w:right w:val="none" w:sz="0" w:space="0" w:color="auto"/>
          </w:divBdr>
        </w:div>
        <w:div w:id="667944031">
          <w:marLeft w:val="0"/>
          <w:marRight w:val="0"/>
          <w:marTop w:val="0"/>
          <w:marBottom w:val="0"/>
          <w:divBdr>
            <w:top w:val="none" w:sz="0" w:space="0" w:color="auto"/>
            <w:left w:val="none" w:sz="0" w:space="0" w:color="auto"/>
            <w:bottom w:val="none" w:sz="0" w:space="0" w:color="auto"/>
            <w:right w:val="none" w:sz="0" w:space="0" w:color="auto"/>
          </w:divBdr>
        </w:div>
        <w:div w:id="681712569">
          <w:marLeft w:val="0"/>
          <w:marRight w:val="0"/>
          <w:marTop w:val="0"/>
          <w:marBottom w:val="0"/>
          <w:divBdr>
            <w:top w:val="none" w:sz="0" w:space="0" w:color="auto"/>
            <w:left w:val="none" w:sz="0" w:space="0" w:color="auto"/>
            <w:bottom w:val="none" w:sz="0" w:space="0" w:color="auto"/>
            <w:right w:val="none" w:sz="0" w:space="0" w:color="auto"/>
          </w:divBdr>
        </w:div>
        <w:div w:id="708844140">
          <w:marLeft w:val="0"/>
          <w:marRight w:val="0"/>
          <w:marTop w:val="0"/>
          <w:marBottom w:val="0"/>
          <w:divBdr>
            <w:top w:val="none" w:sz="0" w:space="0" w:color="auto"/>
            <w:left w:val="none" w:sz="0" w:space="0" w:color="auto"/>
            <w:bottom w:val="none" w:sz="0" w:space="0" w:color="auto"/>
            <w:right w:val="none" w:sz="0" w:space="0" w:color="auto"/>
          </w:divBdr>
        </w:div>
        <w:div w:id="719011402">
          <w:marLeft w:val="0"/>
          <w:marRight w:val="0"/>
          <w:marTop w:val="0"/>
          <w:marBottom w:val="0"/>
          <w:divBdr>
            <w:top w:val="none" w:sz="0" w:space="0" w:color="auto"/>
            <w:left w:val="none" w:sz="0" w:space="0" w:color="auto"/>
            <w:bottom w:val="none" w:sz="0" w:space="0" w:color="auto"/>
            <w:right w:val="none" w:sz="0" w:space="0" w:color="auto"/>
          </w:divBdr>
        </w:div>
        <w:div w:id="727151675">
          <w:marLeft w:val="0"/>
          <w:marRight w:val="0"/>
          <w:marTop w:val="0"/>
          <w:marBottom w:val="0"/>
          <w:divBdr>
            <w:top w:val="none" w:sz="0" w:space="0" w:color="auto"/>
            <w:left w:val="none" w:sz="0" w:space="0" w:color="auto"/>
            <w:bottom w:val="none" w:sz="0" w:space="0" w:color="auto"/>
            <w:right w:val="none" w:sz="0" w:space="0" w:color="auto"/>
          </w:divBdr>
        </w:div>
        <w:div w:id="787352955">
          <w:marLeft w:val="0"/>
          <w:marRight w:val="0"/>
          <w:marTop w:val="0"/>
          <w:marBottom w:val="0"/>
          <w:divBdr>
            <w:top w:val="none" w:sz="0" w:space="0" w:color="auto"/>
            <w:left w:val="none" w:sz="0" w:space="0" w:color="auto"/>
            <w:bottom w:val="none" w:sz="0" w:space="0" w:color="auto"/>
            <w:right w:val="none" w:sz="0" w:space="0" w:color="auto"/>
          </w:divBdr>
        </w:div>
        <w:div w:id="853692536">
          <w:marLeft w:val="0"/>
          <w:marRight w:val="0"/>
          <w:marTop w:val="0"/>
          <w:marBottom w:val="0"/>
          <w:divBdr>
            <w:top w:val="none" w:sz="0" w:space="0" w:color="auto"/>
            <w:left w:val="none" w:sz="0" w:space="0" w:color="auto"/>
            <w:bottom w:val="none" w:sz="0" w:space="0" w:color="auto"/>
            <w:right w:val="none" w:sz="0" w:space="0" w:color="auto"/>
          </w:divBdr>
        </w:div>
        <w:div w:id="889153910">
          <w:marLeft w:val="0"/>
          <w:marRight w:val="0"/>
          <w:marTop w:val="0"/>
          <w:marBottom w:val="0"/>
          <w:divBdr>
            <w:top w:val="none" w:sz="0" w:space="0" w:color="auto"/>
            <w:left w:val="none" w:sz="0" w:space="0" w:color="auto"/>
            <w:bottom w:val="none" w:sz="0" w:space="0" w:color="auto"/>
            <w:right w:val="none" w:sz="0" w:space="0" w:color="auto"/>
          </w:divBdr>
        </w:div>
        <w:div w:id="940911349">
          <w:marLeft w:val="0"/>
          <w:marRight w:val="0"/>
          <w:marTop w:val="0"/>
          <w:marBottom w:val="0"/>
          <w:divBdr>
            <w:top w:val="none" w:sz="0" w:space="0" w:color="auto"/>
            <w:left w:val="none" w:sz="0" w:space="0" w:color="auto"/>
            <w:bottom w:val="none" w:sz="0" w:space="0" w:color="auto"/>
            <w:right w:val="none" w:sz="0" w:space="0" w:color="auto"/>
          </w:divBdr>
        </w:div>
        <w:div w:id="1022365874">
          <w:marLeft w:val="0"/>
          <w:marRight w:val="0"/>
          <w:marTop w:val="0"/>
          <w:marBottom w:val="0"/>
          <w:divBdr>
            <w:top w:val="none" w:sz="0" w:space="0" w:color="auto"/>
            <w:left w:val="none" w:sz="0" w:space="0" w:color="auto"/>
            <w:bottom w:val="none" w:sz="0" w:space="0" w:color="auto"/>
            <w:right w:val="none" w:sz="0" w:space="0" w:color="auto"/>
          </w:divBdr>
        </w:div>
        <w:div w:id="1103458943">
          <w:marLeft w:val="0"/>
          <w:marRight w:val="0"/>
          <w:marTop w:val="0"/>
          <w:marBottom w:val="0"/>
          <w:divBdr>
            <w:top w:val="none" w:sz="0" w:space="0" w:color="auto"/>
            <w:left w:val="none" w:sz="0" w:space="0" w:color="auto"/>
            <w:bottom w:val="none" w:sz="0" w:space="0" w:color="auto"/>
            <w:right w:val="none" w:sz="0" w:space="0" w:color="auto"/>
          </w:divBdr>
        </w:div>
        <w:div w:id="1134523457">
          <w:marLeft w:val="0"/>
          <w:marRight w:val="0"/>
          <w:marTop w:val="0"/>
          <w:marBottom w:val="0"/>
          <w:divBdr>
            <w:top w:val="none" w:sz="0" w:space="0" w:color="auto"/>
            <w:left w:val="none" w:sz="0" w:space="0" w:color="auto"/>
            <w:bottom w:val="none" w:sz="0" w:space="0" w:color="auto"/>
            <w:right w:val="none" w:sz="0" w:space="0" w:color="auto"/>
          </w:divBdr>
        </w:div>
        <w:div w:id="1137651785">
          <w:marLeft w:val="0"/>
          <w:marRight w:val="0"/>
          <w:marTop w:val="0"/>
          <w:marBottom w:val="0"/>
          <w:divBdr>
            <w:top w:val="none" w:sz="0" w:space="0" w:color="auto"/>
            <w:left w:val="none" w:sz="0" w:space="0" w:color="auto"/>
            <w:bottom w:val="none" w:sz="0" w:space="0" w:color="auto"/>
            <w:right w:val="none" w:sz="0" w:space="0" w:color="auto"/>
          </w:divBdr>
        </w:div>
        <w:div w:id="1179660597">
          <w:marLeft w:val="0"/>
          <w:marRight w:val="0"/>
          <w:marTop w:val="0"/>
          <w:marBottom w:val="0"/>
          <w:divBdr>
            <w:top w:val="none" w:sz="0" w:space="0" w:color="auto"/>
            <w:left w:val="none" w:sz="0" w:space="0" w:color="auto"/>
            <w:bottom w:val="none" w:sz="0" w:space="0" w:color="auto"/>
            <w:right w:val="none" w:sz="0" w:space="0" w:color="auto"/>
          </w:divBdr>
        </w:div>
        <w:div w:id="1200512220">
          <w:marLeft w:val="0"/>
          <w:marRight w:val="0"/>
          <w:marTop w:val="0"/>
          <w:marBottom w:val="0"/>
          <w:divBdr>
            <w:top w:val="none" w:sz="0" w:space="0" w:color="auto"/>
            <w:left w:val="none" w:sz="0" w:space="0" w:color="auto"/>
            <w:bottom w:val="none" w:sz="0" w:space="0" w:color="auto"/>
            <w:right w:val="none" w:sz="0" w:space="0" w:color="auto"/>
          </w:divBdr>
        </w:div>
        <w:div w:id="1226842744">
          <w:marLeft w:val="0"/>
          <w:marRight w:val="0"/>
          <w:marTop w:val="0"/>
          <w:marBottom w:val="0"/>
          <w:divBdr>
            <w:top w:val="none" w:sz="0" w:space="0" w:color="auto"/>
            <w:left w:val="none" w:sz="0" w:space="0" w:color="auto"/>
            <w:bottom w:val="none" w:sz="0" w:space="0" w:color="auto"/>
            <w:right w:val="none" w:sz="0" w:space="0" w:color="auto"/>
          </w:divBdr>
        </w:div>
        <w:div w:id="1242522818">
          <w:marLeft w:val="0"/>
          <w:marRight w:val="0"/>
          <w:marTop w:val="0"/>
          <w:marBottom w:val="0"/>
          <w:divBdr>
            <w:top w:val="none" w:sz="0" w:space="0" w:color="auto"/>
            <w:left w:val="none" w:sz="0" w:space="0" w:color="auto"/>
            <w:bottom w:val="none" w:sz="0" w:space="0" w:color="auto"/>
            <w:right w:val="none" w:sz="0" w:space="0" w:color="auto"/>
          </w:divBdr>
        </w:div>
        <w:div w:id="1248617397">
          <w:marLeft w:val="0"/>
          <w:marRight w:val="0"/>
          <w:marTop w:val="0"/>
          <w:marBottom w:val="0"/>
          <w:divBdr>
            <w:top w:val="none" w:sz="0" w:space="0" w:color="auto"/>
            <w:left w:val="none" w:sz="0" w:space="0" w:color="auto"/>
            <w:bottom w:val="none" w:sz="0" w:space="0" w:color="auto"/>
            <w:right w:val="none" w:sz="0" w:space="0" w:color="auto"/>
          </w:divBdr>
        </w:div>
        <w:div w:id="1270819172">
          <w:marLeft w:val="0"/>
          <w:marRight w:val="0"/>
          <w:marTop w:val="0"/>
          <w:marBottom w:val="0"/>
          <w:divBdr>
            <w:top w:val="none" w:sz="0" w:space="0" w:color="auto"/>
            <w:left w:val="none" w:sz="0" w:space="0" w:color="auto"/>
            <w:bottom w:val="none" w:sz="0" w:space="0" w:color="auto"/>
            <w:right w:val="none" w:sz="0" w:space="0" w:color="auto"/>
          </w:divBdr>
        </w:div>
        <w:div w:id="1282877372">
          <w:marLeft w:val="0"/>
          <w:marRight w:val="0"/>
          <w:marTop w:val="0"/>
          <w:marBottom w:val="0"/>
          <w:divBdr>
            <w:top w:val="none" w:sz="0" w:space="0" w:color="auto"/>
            <w:left w:val="none" w:sz="0" w:space="0" w:color="auto"/>
            <w:bottom w:val="none" w:sz="0" w:space="0" w:color="auto"/>
            <w:right w:val="none" w:sz="0" w:space="0" w:color="auto"/>
          </w:divBdr>
        </w:div>
        <w:div w:id="1405760007">
          <w:marLeft w:val="0"/>
          <w:marRight w:val="0"/>
          <w:marTop w:val="0"/>
          <w:marBottom w:val="0"/>
          <w:divBdr>
            <w:top w:val="none" w:sz="0" w:space="0" w:color="auto"/>
            <w:left w:val="none" w:sz="0" w:space="0" w:color="auto"/>
            <w:bottom w:val="none" w:sz="0" w:space="0" w:color="auto"/>
            <w:right w:val="none" w:sz="0" w:space="0" w:color="auto"/>
          </w:divBdr>
        </w:div>
        <w:div w:id="1411124512">
          <w:marLeft w:val="0"/>
          <w:marRight w:val="0"/>
          <w:marTop w:val="0"/>
          <w:marBottom w:val="0"/>
          <w:divBdr>
            <w:top w:val="none" w:sz="0" w:space="0" w:color="auto"/>
            <w:left w:val="none" w:sz="0" w:space="0" w:color="auto"/>
            <w:bottom w:val="none" w:sz="0" w:space="0" w:color="auto"/>
            <w:right w:val="none" w:sz="0" w:space="0" w:color="auto"/>
          </w:divBdr>
        </w:div>
        <w:div w:id="1424377922">
          <w:marLeft w:val="0"/>
          <w:marRight w:val="0"/>
          <w:marTop w:val="0"/>
          <w:marBottom w:val="0"/>
          <w:divBdr>
            <w:top w:val="none" w:sz="0" w:space="0" w:color="auto"/>
            <w:left w:val="none" w:sz="0" w:space="0" w:color="auto"/>
            <w:bottom w:val="none" w:sz="0" w:space="0" w:color="auto"/>
            <w:right w:val="none" w:sz="0" w:space="0" w:color="auto"/>
          </w:divBdr>
        </w:div>
        <w:div w:id="1438795656">
          <w:marLeft w:val="0"/>
          <w:marRight w:val="0"/>
          <w:marTop w:val="0"/>
          <w:marBottom w:val="0"/>
          <w:divBdr>
            <w:top w:val="none" w:sz="0" w:space="0" w:color="auto"/>
            <w:left w:val="none" w:sz="0" w:space="0" w:color="auto"/>
            <w:bottom w:val="none" w:sz="0" w:space="0" w:color="auto"/>
            <w:right w:val="none" w:sz="0" w:space="0" w:color="auto"/>
          </w:divBdr>
        </w:div>
        <w:div w:id="1467548056">
          <w:marLeft w:val="0"/>
          <w:marRight w:val="0"/>
          <w:marTop w:val="0"/>
          <w:marBottom w:val="0"/>
          <w:divBdr>
            <w:top w:val="none" w:sz="0" w:space="0" w:color="auto"/>
            <w:left w:val="none" w:sz="0" w:space="0" w:color="auto"/>
            <w:bottom w:val="none" w:sz="0" w:space="0" w:color="auto"/>
            <w:right w:val="none" w:sz="0" w:space="0" w:color="auto"/>
          </w:divBdr>
        </w:div>
        <w:div w:id="1495947927">
          <w:marLeft w:val="0"/>
          <w:marRight w:val="0"/>
          <w:marTop w:val="0"/>
          <w:marBottom w:val="0"/>
          <w:divBdr>
            <w:top w:val="none" w:sz="0" w:space="0" w:color="auto"/>
            <w:left w:val="none" w:sz="0" w:space="0" w:color="auto"/>
            <w:bottom w:val="none" w:sz="0" w:space="0" w:color="auto"/>
            <w:right w:val="none" w:sz="0" w:space="0" w:color="auto"/>
          </w:divBdr>
        </w:div>
        <w:div w:id="1499422836">
          <w:marLeft w:val="0"/>
          <w:marRight w:val="0"/>
          <w:marTop w:val="0"/>
          <w:marBottom w:val="0"/>
          <w:divBdr>
            <w:top w:val="none" w:sz="0" w:space="0" w:color="auto"/>
            <w:left w:val="none" w:sz="0" w:space="0" w:color="auto"/>
            <w:bottom w:val="none" w:sz="0" w:space="0" w:color="auto"/>
            <w:right w:val="none" w:sz="0" w:space="0" w:color="auto"/>
          </w:divBdr>
        </w:div>
        <w:div w:id="1507474616">
          <w:marLeft w:val="0"/>
          <w:marRight w:val="0"/>
          <w:marTop w:val="0"/>
          <w:marBottom w:val="0"/>
          <w:divBdr>
            <w:top w:val="none" w:sz="0" w:space="0" w:color="auto"/>
            <w:left w:val="none" w:sz="0" w:space="0" w:color="auto"/>
            <w:bottom w:val="none" w:sz="0" w:space="0" w:color="auto"/>
            <w:right w:val="none" w:sz="0" w:space="0" w:color="auto"/>
          </w:divBdr>
        </w:div>
        <w:div w:id="1521354760">
          <w:marLeft w:val="0"/>
          <w:marRight w:val="0"/>
          <w:marTop w:val="0"/>
          <w:marBottom w:val="0"/>
          <w:divBdr>
            <w:top w:val="none" w:sz="0" w:space="0" w:color="auto"/>
            <w:left w:val="none" w:sz="0" w:space="0" w:color="auto"/>
            <w:bottom w:val="none" w:sz="0" w:space="0" w:color="auto"/>
            <w:right w:val="none" w:sz="0" w:space="0" w:color="auto"/>
          </w:divBdr>
        </w:div>
        <w:div w:id="1531183620">
          <w:marLeft w:val="0"/>
          <w:marRight w:val="0"/>
          <w:marTop w:val="0"/>
          <w:marBottom w:val="0"/>
          <w:divBdr>
            <w:top w:val="none" w:sz="0" w:space="0" w:color="auto"/>
            <w:left w:val="none" w:sz="0" w:space="0" w:color="auto"/>
            <w:bottom w:val="none" w:sz="0" w:space="0" w:color="auto"/>
            <w:right w:val="none" w:sz="0" w:space="0" w:color="auto"/>
          </w:divBdr>
        </w:div>
        <w:div w:id="1586838845">
          <w:marLeft w:val="0"/>
          <w:marRight w:val="0"/>
          <w:marTop w:val="0"/>
          <w:marBottom w:val="0"/>
          <w:divBdr>
            <w:top w:val="none" w:sz="0" w:space="0" w:color="auto"/>
            <w:left w:val="none" w:sz="0" w:space="0" w:color="auto"/>
            <w:bottom w:val="none" w:sz="0" w:space="0" w:color="auto"/>
            <w:right w:val="none" w:sz="0" w:space="0" w:color="auto"/>
          </w:divBdr>
        </w:div>
        <w:div w:id="1657876480">
          <w:marLeft w:val="0"/>
          <w:marRight w:val="0"/>
          <w:marTop w:val="0"/>
          <w:marBottom w:val="0"/>
          <w:divBdr>
            <w:top w:val="none" w:sz="0" w:space="0" w:color="auto"/>
            <w:left w:val="none" w:sz="0" w:space="0" w:color="auto"/>
            <w:bottom w:val="none" w:sz="0" w:space="0" w:color="auto"/>
            <w:right w:val="none" w:sz="0" w:space="0" w:color="auto"/>
          </w:divBdr>
        </w:div>
        <w:div w:id="1677725213">
          <w:marLeft w:val="0"/>
          <w:marRight w:val="0"/>
          <w:marTop w:val="0"/>
          <w:marBottom w:val="0"/>
          <w:divBdr>
            <w:top w:val="none" w:sz="0" w:space="0" w:color="auto"/>
            <w:left w:val="none" w:sz="0" w:space="0" w:color="auto"/>
            <w:bottom w:val="none" w:sz="0" w:space="0" w:color="auto"/>
            <w:right w:val="none" w:sz="0" w:space="0" w:color="auto"/>
          </w:divBdr>
        </w:div>
        <w:div w:id="1753701712">
          <w:marLeft w:val="0"/>
          <w:marRight w:val="0"/>
          <w:marTop w:val="0"/>
          <w:marBottom w:val="0"/>
          <w:divBdr>
            <w:top w:val="none" w:sz="0" w:space="0" w:color="auto"/>
            <w:left w:val="none" w:sz="0" w:space="0" w:color="auto"/>
            <w:bottom w:val="none" w:sz="0" w:space="0" w:color="auto"/>
            <w:right w:val="none" w:sz="0" w:space="0" w:color="auto"/>
          </w:divBdr>
        </w:div>
        <w:div w:id="1755736307">
          <w:marLeft w:val="0"/>
          <w:marRight w:val="0"/>
          <w:marTop w:val="0"/>
          <w:marBottom w:val="0"/>
          <w:divBdr>
            <w:top w:val="none" w:sz="0" w:space="0" w:color="auto"/>
            <w:left w:val="none" w:sz="0" w:space="0" w:color="auto"/>
            <w:bottom w:val="none" w:sz="0" w:space="0" w:color="auto"/>
            <w:right w:val="none" w:sz="0" w:space="0" w:color="auto"/>
          </w:divBdr>
        </w:div>
        <w:div w:id="1801340387">
          <w:marLeft w:val="0"/>
          <w:marRight w:val="0"/>
          <w:marTop w:val="0"/>
          <w:marBottom w:val="0"/>
          <w:divBdr>
            <w:top w:val="none" w:sz="0" w:space="0" w:color="auto"/>
            <w:left w:val="none" w:sz="0" w:space="0" w:color="auto"/>
            <w:bottom w:val="none" w:sz="0" w:space="0" w:color="auto"/>
            <w:right w:val="none" w:sz="0" w:space="0" w:color="auto"/>
          </w:divBdr>
        </w:div>
        <w:div w:id="1808666004">
          <w:marLeft w:val="0"/>
          <w:marRight w:val="0"/>
          <w:marTop w:val="0"/>
          <w:marBottom w:val="0"/>
          <w:divBdr>
            <w:top w:val="none" w:sz="0" w:space="0" w:color="auto"/>
            <w:left w:val="none" w:sz="0" w:space="0" w:color="auto"/>
            <w:bottom w:val="none" w:sz="0" w:space="0" w:color="auto"/>
            <w:right w:val="none" w:sz="0" w:space="0" w:color="auto"/>
          </w:divBdr>
        </w:div>
        <w:div w:id="1809129248">
          <w:marLeft w:val="0"/>
          <w:marRight w:val="0"/>
          <w:marTop w:val="0"/>
          <w:marBottom w:val="0"/>
          <w:divBdr>
            <w:top w:val="none" w:sz="0" w:space="0" w:color="auto"/>
            <w:left w:val="none" w:sz="0" w:space="0" w:color="auto"/>
            <w:bottom w:val="none" w:sz="0" w:space="0" w:color="auto"/>
            <w:right w:val="none" w:sz="0" w:space="0" w:color="auto"/>
          </w:divBdr>
        </w:div>
        <w:div w:id="1828013340">
          <w:marLeft w:val="0"/>
          <w:marRight w:val="0"/>
          <w:marTop w:val="0"/>
          <w:marBottom w:val="0"/>
          <w:divBdr>
            <w:top w:val="none" w:sz="0" w:space="0" w:color="auto"/>
            <w:left w:val="none" w:sz="0" w:space="0" w:color="auto"/>
            <w:bottom w:val="none" w:sz="0" w:space="0" w:color="auto"/>
            <w:right w:val="none" w:sz="0" w:space="0" w:color="auto"/>
          </w:divBdr>
        </w:div>
        <w:div w:id="1841578571">
          <w:marLeft w:val="0"/>
          <w:marRight w:val="0"/>
          <w:marTop w:val="0"/>
          <w:marBottom w:val="0"/>
          <w:divBdr>
            <w:top w:val="none" w:sz="0" w:space="0" w:color="auto"/>
            <w:left w:val="none" w:sz="0" w:space="0" w:color="auto"/>
            <w:bottom w:val="none" w:sz="0" w:space="0" w:color="auto"/>
            <w:right w:val="none" w:sz="0" w:space="0" w:color="auto"/>
          </w:divBdr>
        </w:div>
        <w:div w:id="1897550097">
          <w:marLeft w:val="0"/>
          <w:marRight w:val="0"/>
          <w:marTop w:val="0"/>
          <w:marBottom w:val="0"/>
          <w:divBdr>
            <w:top w:val="none" w:sz="0" w:space="0" w:color="auto"/>
            <w:left w:val="none" w:sz="0" w:space="0" w:color="auto"/>
            <w:bottom w:val="none" w:sz="0" w:space="0" w:color="auto"/>
            <w:right w:val="none" w:sz="0" w:space="0" w:color="auto"/>
          </w:divBdr>
        </w:div>
        <w:div w:id="1899969475">
          <w:marLeft w:val="0"/>
          <w:marRight w:val="0"/>
          <w:marTop w:val="0"/>
          <w:marBottom w:val="0"/>
          <w:divBdr>
            <w:top w:val="none" w:sz="0" w:space="0" w:color="auto"/>
            <w:left w:val="none" w:sz="0" w:space="0" w:color="auto"/>
            <w:bottom w:val="none" w:sz="0" w:space="0" w:color="auto"/>
            <w:right w:val="none" w:sz="0" w:space="0" w:color="auto"/>
          </w:divBdr>
        </w:div>
        <w:div w:id="1966351126">
          <w:marLeft w:val="0"/>
          <w:marRight w:val="0"/>
          <w:marTop w:val="0"/>
          <w:marBottom w:val="0"/>
          <w:divBdr>
            <w:top w:val="none" w:sz="0" w:space="0" w:color="auto"/>
            <w:left w:val="none" w:sz="0" w:space="0" w:color="auto"/>
            <w:bottom w:val="none" w:sz="0" w:space="0" w:color="auto"/>
            <w:right w:val="none" w:sz="0" w:space="0" w:color="auto"/>
          </w:divBdr>
        </w:div>
        <w:div w:id="1985086671">
          <w:marLeft w:val="0"/>
          <w:marRight w:val="0"/>
          <w:marTop w:val="0"/>
          <w:marBottom w:val="0"/>
          <w:divBdr>
            <w:top w:val="none" w:sz="0" w:space="0" w:color="auto"/>
            <w:left w:val="none" w:sz="0" w:space="0" w:color="auto"/>
            <w:bottom w:val="none" w:sz="0" w:space="0" w:color="auto"/>
            <w:right w:val="none" w:sz="0" w:space="0" w:color="auto"/>
          </w:divBdr>
        </w:div>
        <w:div w:id="1986859779">
          <w:marLeft w:val="0"/>
          <w:marRight w:val="0"/>
          <w:marTop w:val="0"/>
          <w:marBottom w:val="0"/>
          <w:divBdr>
            <w:top w:val="none" w:sz="0" w:space="0" w:color="auto"/>
            <w:left w:val="none" w:sz="0" w:space="0" w:color="auto"/>
            <w:bottom w:val="none" w:sz="0" w:space="0" w:color="auto"/>
            <w:right w:val="none" w:sz="0" w:space="0" w:color="auto"/>
          </w:divBdr>
        </w:div>
        <w:div w:id="2022200161">
          <w:marLeft w:val="0"/>
          <w:marRight w:val="0"/>
          <w:marTop w:val="0"/>
          <w:marBottom w:val="0"/>
          <w:divBdr>
            <w:top w:val="none" w:sz="0" w:space="0" w:color="auto"/>
            <w:left w:val="none" w:sz="0" w:space="0" w:color="auto"/>
            <w:bottom w:val="none" w:sz="0" w:space="0" w:color="auto"/>
            <w:right w:val="none" w:sz="0" w:space="0" w:color="auto"/>
          </w:divBdr>
        </w:div>
        <w:div w:id="2033216281">
          <w:marLeft w:val="0"/>
          <w:marRight w:val="0"/>
          <w:marTop w:val="0"/>
          <w:marBottom w:val="0"/>
          <w:divBdr>
            <w:top w:val="none" w:sz="0" w:space="0" w:color="auto"/>
            <w:left w:val="none" w:sz="0" w:space="0" w:color="auto"/>
            <w:bottom w:val="none" w:sz="0" w:space="0" w:color="auto"/>
            <w:right w:val="none" w:sz="0" w:space="0" w:color="auto"/>
          </w:divBdr>
        </w:div>
        <w:div w:id="2046324205">
          <w:marLeft w:val="0"/>
          <w:marRight w:val="0"/>
          <w:marTop w:val="0"/>
          <w:marBottom w:val="0"/>
          <w:divBdr>
            <w:top w:val="none" w:sz="0" w:space="0" w:color="auto"/>
            <w:left w:val="none" w:sz="0" w:space="0" w:color="auto"/>
            <w:bottom w:val="none" w:sz="0" w:space="0" w:color="auto"/>
            <w:right w:val="none" w:sz="0" w:space="0" w:color="auto"/>
          </w:divBdr>
        </w:div>
        <w:div w:id="2059888872">
          <w:marLeft w:val="0"/>
          <w:marRight w:val="0"/>
          <w:marTop w:val="0"/>
          <w:marBottom w:val="0"/>
          <w:divBdr>
            <w:top w:val="none" w:sz="0" w:space="0" w:color="auto"/>
            <w:left w:val="none" w:sz="0" w:space="0" w:color="auto"/>
            <w:bottom w:val="none" w:sz="0" w:space="0" w:color="auto"/>
            <w:right w:val="none" w:sz="0" w:space="0" w:color="auto"/>
          </w:divBdr>
        </w:div>
        <w:div w:id="2079744501">
          <w:marLeft w:val="0"/>
          <w:marRight w:val="0"/>
          <w:marTop w:val="0"/>
          <w:marBottom w:val="0"/>
          <w:divBdr>
            <w:top w:val="none" w:sz="0" w:space="0" w:color="auto"/>
            <w:left w:val="none" w:sz="0" w:space="0" w:color="auto"/>
            <w:bottom w:val="none" w:sz="0" w:space="0" w:color="auto"/>
            <w:right w:val="none" w:sz="0" w:space="0" w:color="auto"/>
          </w:divBdr>
        </w:div>
        <w:div w:id="2084863691">
          <w:marLeft w:val="0"/>
          <w:marRight w:val="0"/>
          <w:marTop w:val="0"/>
          <w:marBottom w:val="0"/>
          <w:divBdr>
            <w:top w:val="none" w:sz="0" w:space="0" w:color="auto"/>
            <w:left w:val="none" w:sz="0" w:space="0" w:color="auto"/>
            <w:bottom w:val="none" w:sz="0" w:space="0" w:color="auto"/>
            <w:right w:val="none" w:sz="0" w:space="0" w:color="auto"/>
          </w:divBdr>
        </w:div>
      </w:divsChild>
    </w:div>
    <w:div w:id="1389912644">
      <w:bodyDiv w:val="1"/>
      <w:marLeft w:val="0"/>
      <w:marRight w:val="0"/>
      <w:marTop w:val="0"/>
      <w:marBottom w:val="0"/>
      <w:divBdr>
        <w:top w:val="none" w:sz="0" w:space="0" w:color="auto"/>
        <w:left w:val="none" w:sz="0" w:space="0" w:color="auto"/>
        <w:bottom w:val="none" w:sz="0" w:space="0" w:color="auto"/>
        <w:right w:val="none" w:sz="0" w:space="0" w:color="auto"/>
      </w:divBdr>
    </w:div>
    <w:div w:id="1402603343">
      <w:bodyDiv w:val="1"/>
      <w:marLeft w:val="0"/>
      <w:marRight w:val="0"/>
      <w:marTop w:val="0"/>
      <w:marBottom w:val="0"/>
      <w:divBdr>
        <w:top w:val="none" w:sz="0" w:space="0" w:color="auto"/>
        <w:left w:val="none" w:sz="0" w:space="0" w:color="auto"/>
        <w:bottom w:val="none" w:sz="0" w:space="0" w:color="auto"/>
        <w:right w:val="none" w:sz="0" w:space="0" w:color="auto"/>
      </w:divBdr>
    </w:div>
    <w:div w:id="1413157957">
      <w:bodyDiv w:val="1"/>
      <w:marLeft w:val="0"/>
      <w:marRight w:val="0"/>
      <w:marTop w:val="0"/>
      <w:marBottom w:val="0"/>
      <w:divBdr>
        <w:top w:val="none" w:sz="0" w:space="0" w:color="auto"/>
        <w:left w:val="none" w:sz="0" w:space="0" w:color="auto"/>
        <w:bottom w:val="none" w:sz="0" w:space="0" w:color="auto"/>
        <w:right w:val="none" w:sz="0" w:space="0" w:color="auto"/>
      </w:divBdr>
      <w:divsChild>
        <w:div w:id="752821756">
          <w:marLeft w:val="0"/>
          <w:marRight w:val="0"/>
          <w:marTop w:val="0"/>
          <w:marBottom w:val="0"/>
          <w:divBdr>
            <w:top w:val="none" w:sz="0" w:space="0" w:color="auto"/>
            <w:left w:val="none" w:sz="0" w:space="0" w:color="auto"/>
            <w:bottom w:val="none" w:sz="0" w:space="0" w:color="auto"/>
            <w:right w:val="none" w:sz="0" w:space="0" w:color="auto"/>
          </w:divBdr>
          <w:divsChild>
            <w:div w:id="935749867">
              <w:marLeft w:val="0"/>
              <w:marRight w:val="0"/>
              <w:marTop w:val="495"/>
              <w:marBottom w:val="495"/>
              <w:divBdr>
                <w:top w:val="none" w:sz="0" w:space="0" w:color="auto"/>
                <w:left w:val="none" w:sz="0" w:space="0" w:color="auto"/>
                <w:bottom w:val="none" w:sz="0" w:space="0" w:color="auto"/>
                <w:right w:val="none" w:sz="0" w:space="0" w:color="auto"/>
              </w:divBdr>
              <w:divsChild>
                <w:div w:id="775636481">
                  <w:marLeft w:val="0"/>
                  <w:marRight w:val="0"/>
                  <w:marTop w:val="0"/>
                  <w:marBottom w:val="0"/>
                  <w:divBdr>
                    <w:top w:val="none" w:sz="0" w:space="0" w:color="auto"/>
                    <w:left w:val="none" w:sz="0" w:space="0" w:color="auto"/>
                    <w:bottom w:val="none" w:sz="0" w:space="0" w:color="auto"/>
                    <w:right w:val="none" w:sz="0" w:space="0" w:color="auto"/>
                  </w:divBdr>
                  <w:divsChild>
                    <w:div w:id="1731806524">
                      <w:marLeft w:val="0"/>
                      <w:marRight w:val="0"/>
                      <w:marTop w:val="480"/>
                      <w:marBottom w:val="480"/>
                      <w:divBdr>
                        <w:top w:val="none" w:sz="0" w:space="0" w:color="auto"/>
                        <w:left w:val="none" w:sz="0" w:space="0" w:color="auto"/>
                        <w:bottom w:val="none" w:sz="0" w:space="0" w:color="auto"/>
                        <w:right w:val="none" w:sz="0" w:space="0" w:color="auto"/>
                      </w:divBdr>
                      <w:divsChild>
                        <w:div w:id="1554459687">
                          <w:marLeft w:val="0"/>
                          <w:marRight w:val="0"/>
                          <w:marTop w:val="0"/>
                          <w:marBottom w:val="0"/>
                          <w:divBdr>
                            <w:top w:val="none" w:sz="0" w:space="0" w:color="auto"/>
                            <w:left w:val="none" w:sz="0" w:space="0" w:color="auto"/>
                            <w:bottom w:val="none" w:sz="0" w:space="0" w:color="auto"/>
                            <w:right w:val="none" w:sz="0" w:space="0" w:color="auto"/>
                          </w:divBdr>
                          <w:divsChild>
                            <w:div w:id="11951169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27573696">
      <w:bodyDiv w:val="1"/>
      <w:marLeft w:val="0"/>
      <w:marRight w:val="0"/>
      <w:marTop w:val="0"/>
      <w:marBottom w:val="0"/>
      <w:divBdr>
        <w:top w:val="none" w:sz="0" w:space="0" w:color="auto"/>
        <w:left w:val="none" w:sz="0" w:space="0" w:color="auto"/>
        <w:bottom w:val="none" w:sz="0" w:space="0" w:color="auto"/>
        <w:right w:val="none" w:sz="0" w:space="0" w:color="auto"/>
      </w:divBdr>
      <w:divsChild>
        <w:div w:id="696734521">
          <w:marLeft w:val="446"/>
          <w:marRight w:val="0"/>
          <w:marTop w:val="0"/>
          <w:marBottom w:val="0"/>
          <w:divBdr>
            <w:top w:val="none" w:sz="0" w:space="0" w:color="auto"/>
            <w:left w:val="none" w:sz="0" w:space="0" w:color="auto"/>
            <w:bottom w:val="none" w:sz="0" w:space="0" w:color="auto"/>
            <w:right w:val="none" w:sz="0" w:space="0" w:color="auto"/>
          </w:divBdr>
        </w:div>
      </w:divsChild>
    </w:div>
    <w:div w:id="1457135961">
      <w:bodyDiv w:val="1"/>
      <w:marLeft w:val="0"/>
      <w:marRight w:val="0"/>
      <w:marTop w:val="0"/>
      <w:marBottom w:val="0"/>
      <w:divBdr>
        <w:top w:val="none" w:sz="0" w:space="0" w:color="auto"/>
        <w:left w:val="none" w:sz="0" w:space="0" w:color="auto"/>
        <w:bottom w:val="none" w:sz="0" w:space="0" w:color="auto"/>
        <w:right w:val="none" w:sz="0" w:space="0" w:color="auto"/>
      </w:divBdr>
    </w:div>
    <w:div w:id="1484587037">
      <w:bodyDiv w:val="1"/>
      <w:marLeft w:val="0"/>
      <w:marRight w:val="0"/>
      <w:marTop w:val="0"/>
      <w:marBottom w:val="0"/>
      <w:divBdr>
        <w:top w:val="none" w:sz="0" w:space="0" w:color="auto"/>
        <w:left w:val="none" w:sz="0" w:space="0" w:color="auto"/>
        <w:bottom w:val="none" w:sz="0" w:space="0" w:color="auto"/>
        <w:right w:val="none" w:sz="0" w:space="0" w:color="auto"/>
      </w:divBdr>
    </w:div>
    <w:div w:id="1511338042">
      <w:bodyDiv w:val="1"/>
      <w:marLeft w:val="0"/>
      <w:marRight w:val="0"/>
      <w:marTop w:val="0"/>
      <w:marBottom w:val="0"/>
      <w:divBdr>
        <w:top w:val="none" w:sz="0" w:space="0" w:color="auto"/>
        <w:left w:val="none" w:sz="0" w:space="0" w:color="auto"/>
        <w:bottom w:val="none" w:sz="0" w:space="0" w:color="auto"/>
        <w:right w:val="none" w:sz="0" w:space="0" w:color="auto"/>
      </w:divBdr>
    </w:div>
    <w:div w:id="1562985510">
      <w:bodyDiv w:val="1"/>
      <w:marLeft w:val="0"/>
      <w:marRight w:val="0"/>
      <w:marTop w:val="0"/>
      <w:marBottom w:val="0"/>
      <w:divBdr>
        <w:top w:val="none" w:sz="0" w:space="0" w:color="auto"/>
        <w:left w:val="none" w:sz="0" w:space="0" w:color="auto"/>
        <w:bottom w:val="none" w:sz="0" w:space="0" w:color="auto"/>
        <w:right w:val="none" w:sz="0" w:space="0" w:color="auto"/>
      </w:divBdr>
    </w:div>
    <w:div w:id="1595744197">
      <w:bodyDiv w:val="1"/>
      <w:marLeft w:val="0"/>
      <w:marRight w:val="0"/>
      <w:marTop w:val="0"/>
      <w:marBottom w:val="0"/>
      <w:divBdr>
        <w:top w:val="none" w:sz="0" w:space="0" w:color="auto"/>
        <w:left w:val="none" w:sz="0" w:space="0" w:color="auto"/>
        <w:bottom w:val="none" w:sz="0" w:space="0" w:color="auto"/>
        <w:right w:val="none" w:sz="0" w:space="0" w:color="auto"/>
      </w:divBdr>
    </w:div>
    <w:div w:id="1603031489">
      <w:bodyDiv w:val="1"/>
      <w:marLeft w:val="0"/>
      <w:marRight w:val="0"/>
      <w:marTop w:val="0"/>
      <w:marBottom w:val="0"/>
      <w:divBdr>
        <w:top w:val="none" w:sz="0" w:space="0" w:color="auto"/>
        <w:left w:val="none" w:sz="0" w:space="0" w:color="auto"/>
        <w:bottom w:val="none" w:sz="0" w:space="0" w:color="auto"/>
        <w:right w:val="none" w:sz="0" w:space="0" w:color="auto"/>
      </w:divBdr>
    </w:div>
    <w:div w:id="1660572180">
      <w:bodyDiv w:val="1"/>
      <w:marLeft w:val="0"/>
      <w:marRight w:val="0"/>
      <w:marTop w:val="0"/>
      <w:marBottom w:val="0"/>
      <w:divBdr>
        <w:top w:val="none" w:sz="0" w:space="0" w:color="auto"/>
        <w:left w:val="none" w:sz="0" w:space="0" w:color="auto"/>
        <w:bottom w:val="none" w:sz="0" w:space="0" w:color="auto"/>
        <w:right w:val="none" w:sz="0" w:space="0" w:color="auto"/>
      </w:divBdr>
    </w:div>
    <w:div w:id="1754275013">
      <w:bodyDiv w:val="1"/>
      <w:marLeft w:val="0"/>
      <w:marRight w:val="0"/>
      <w:marTop w:val="0"/>
      <w:marBottom w:val="0"/>
      <w:divBdr>
        <w:top w:val="none" w:sz="0" w:space="0" w:color="auto"/>
        <w:left w:val="none" w:sz="0" w:space="0" w:color="auto"/>
        <w:bottom w:val="none" w:sz="0" w:space="0" w:color="auto"/>
        <w:right w:val="none" w:sz="0" w:space="0" w:color="auto"/>
      </w:divBdr>
    </w:div>
    <w:div w:id="1785885475">
      <w:bodyDiv w:val="1"/>
      <w:marLeft w:val="0"/>
      <w:marRight w:val="0"/>
      <w:marTop w:val="0"/>
      <w:marBottom w:val="0"/>
      <w:divBdr>
        <w:top w:val="none" w:sz="0" w:space="0" w:color="auto"/>
        <w:left w:val="none" w:sz="0" w:space="0" w:color="auto"/>
        <w:bottom w:val="none" w:sz="0" w:space="0" w:color="auto"/>
        <w:right w:val="none" w:sz="0" w:space="0" w:color="auto"/>
      </w:divBdr>
    </w:div>
    <w:div w:id="1812869271">
      <w:bodyDiv w:val="1"/>
      <w:marLeft w:val="0"/>
      <w:marRight w:val="0"/>
      <w:marTop w:val="0"/>
      <w:marBottom w:val="0"/>
      <w:divBdr>
        <w:top w:val="none" w:sz="0" w:space="0" w:color="auto"/>
        <w:left w:val="none" w:sz="0" w:space="0" w:color="auto"/>
        <w:bottom w:val="none" w:sz="0" w:space="0" w:color="auto"/>
        <w:right w:val="none" w:sz="0" w:space="0" w:color="auto"/>
      </w:divBdr>
      <w:divsChild>
        <w:div w:id="62146821">
          <w:marLeft w:val="0"/>
          <w:marRight w:val="0"/>
          <w:marTop w:val="0"/>
          <w:marBottom w:val="0"/>
          <w:divBdr>
            <w:top w:val="none" w:sz="0" w:space="0" w:color="auto"/>
            <w:left w:val="none" w:sz="0" w:space="0" w:color="auto"/>
            <w:bottom w:val="none" w:sz="0" w:space="0" w:color="auto"/>
            <w:right w:val="none" w:sz="0" w:space="0" w:color="auto"/>
          </w:divBdr>
        </w:div>
        <w:div w:id="1844125681">
          <w:marLeft w:val="0"/>
          <w:marRight w:val="0"/>
          <w:marTop w:val="0"/>
          <w:marBottom w:val="0"/>
          <w:divBdr>
            <w:top w:val="none" w:sz="0" w:space="0" w:color="auto"/>
            <w:left w:val="none" w:sz="0" w:space="0" w:color="auto"/>
            <w:bottom w:val="none" w:sz="0" w:space="0" w:color="auto"/>
            <w:right w:val="none" w:sz="0" w:space="0" w:color="auto"/>
          </w:divBdr>
        </w:div>
      </w:divsChild>
    </w:div>
    <w:div w:id="1813669087">
      <w:bodyDiv w:val="1"/>
      <w:marLeft w:val="0"/>
      <w:marRight w:val="0"/>
      <w:marTop w:val="0"/>
      <w:marBottom w:val="0"/>
      <w:divBdr>
        <w:top w:val="none" w:sz="0" w:space="0" w:color="auto"/>
        <w:left w:val="none" w:sz="0" w:space="0" w:color="auto"/>
        <w:bottom w:val="none" w:sz="0" w:space="0" w:color="auto"/>
        <w:right w:val="none" w:sz="0" w:space="0" w:color="auto"/>
      </w:divBdr>
      <w:divsChild>
        <w:div w:id="901670328">
          <w:marLeft w:val="0"/>
          <w:marRight w:val="0"/>
          <w:marTop w:val="0"/>
          <w:marBottom w:val="120"/>
          <w:divBdr>
            <w:top w:val="none" w:sz="0" w:space="0" w:color="auto"/>
            <w:left w:val="none" w:sz="0" w:space="0" w:color="auto"/>
            <w:bottom w:val="none" w:sz="0" w:space="0" w:color="auto"/>
            <w:right w:val="none" w:sz="0" w:space="0" w:color="auto"/>
          </w:divBdr>
        </w:div>
      </w:divsChild>
    </w:div>
    <w:div w:id="1835147229">
      <w:bodyDiv w:val="1"/>
      <w:marLeft w:val="0"/>
      <w:marRight w:val="0"/>
      <w:marTop w:val="0"/>
      <w:marBottom w:val="0"/>
      <w:divBdr>
        <w:top w:val="none" w:sz="0" w:space="0" w:color="auto"/>
        <w:left w:val="none" w:sz="0" w:space="0" w:color="auto"/>
        <w:bottom w:val="none" w:sz="0" w:space="0" w:color="auto"/>
        <w:right w:val="none" w:sz="0" w:space="0" w:color="auto"/>
      </w:divBdr>
    </w:div>
    <w:div w:id="2011566299">
      <w:bodyDiv w:val="1"/>
      <w:marLeft w:val="0"/>
      <w:marRight w:val="0"/>
      <w:marTop w:val="0"/>
      <w:marBottom w:val="0"/>
      <w:divBdr>
        <w:top w:val="none" w:sz="0" w:space="0" w:color="auto"/>
        <w:left w:val="none" w:sz="0" w:space="0" w:color="auto"/>
        <w:bottom w:val="none" w:sz="0" w:space="0" w:color="auto"/>
        <w:right w:val="none" w:sz="0" w:space="0" w:color="auto"/>
      </w:divBdr>
    </w:div>
    <w:div w:id="2035374556">
      <w:bodyDiv w:val="1"/>
      <w:marLeft w:val="0"/>
      <w:marRight w:val="0"/>
      <w:marTop w:val="0"/>
      <w:marBottom w:val="0"/>
      <w:divBdr>
        <w:top w:val="none" w:sz="0" w:space="0" w:color="auto"/>
        <w:left w:val="none" w:sz="0" w:space="0" w:color="auto"/>
        <w:bottom w:val="none" w:sz="0" w:space="0" w:color="auto"/>
        <w:right w:val="none" w:sz="0" w:space="0" w:color="auto"/>
      </w:divBdr>
      <w:divsChild>
        <w:div w:id="433675519">
          <w:marLeft w:val="0"/>
          <w:marRight w:val="0"/>
          <w:marTop w:val="0"/>
          <w:marBottom w:val="0"/>
          <w:divBdr>
            <w:top w:val="none" w:sz="0" w:space="0" w:color="auto"/>
            <w:left w:val="none" w:sz="0" w:space="0" w:color="auto"/>
            <w:bottom w:val="none" w:sz="0" w:space="0" w:color="auto"/>
            <w:right w:val="none" w:sz="0" w:space="0" w:color="auto"/>
          </w:divBdr>
        </w:div>
        <w:div w:id="679084702">
          <w:marLeft w:val="0"/>
          <w:marRight w:val="0"/>
          <w:marTop w:val="0"/>
          <w:marBottom w:val="0"/>
          <w:divBdr>
            <w:top w:val="none" w:sz="0" w:space="0" w:color="auto"/>
            <w:left w:val="none" w:sz="0" w:space="0" w:color="auto"/>
            <w:bottom w:val="none" w:sz="0" w:space="0" w:color="auto"/>
            <w:right w:val="none" w:sz="0" w:space="0" w:color="auto"/>
          </w:divBdr>
        </w:div>
        <w:div w:id="680936434">
          <w:marLeft w:val="0"/>
          <w:marRight w:val="0"/>
          <w:marTop w:val="0"/>
          <w:marBottom w:val="0"/>
          <w:divBdr>
            <w:top w:val="none" w:sz="0" w:space="0" w:color="auto"/>
            <w:left w:val="none" w:sz="0" w:space="0" w:color="auto"/>
            <w:bottom w:val="none" w:sz="0" w:space="0" w:color="auto"/>
            <w:right w:val="none" w:sz="0" w:space="0" w:color="auto"/>
          </w:divBdr>
        </w:div>
        <w:div w:id="724447367">
          <w:marLeft w:val="0"/>
          <w:marRight w:val="0"/>
          <w:marTop w:val="0"/>
          <w:marBottom w:val="0"/>
          <w:divBdr>
            <w:top w:val="none" w:sz="0" w:space="0" w:color="auto"/>
            <w:left w:val="none" w:sz="0" w:space="0" w:color="auto"/>
            <w:bottom w:val="none" w:sz="0" w:space="0" w:color="auto"/>
            <w:right w:val="none" w:sz="0" w:space="0" w:color="auto"/>
          </w:divBdr>
        </w:div>
        <w:div w:id="881791659">
          <w:marLeft w:val="0"/>
          <w:marRight w:val="0"/>
          <w:marTop w:val="0"/>
          <w:marBottom w:val="0"/>
          <w:divBdr>
            <w:top w:val="none" w:sz="0" w:space="0" w:color="auto"/>
            <w:left w:val="none" w:sz="0" w:space="0" w:color="auto"/>
            <w:bottom w:val="none" w:sz="0" w:space="0" w:color="auto"/>
            <w:right w:val="none" w:sz="0" w:space="0" w:color="auto"/>
          </w:divBdr>
        </w:div>
        <w:div w:id="1199511631">
          <w:marLeft w:val="0"/>
          <w:marRight w:val="0"/>
          <w:marTop w:val="0"/>
          <w:marBottom w:val="0"/>
          <w:divBdr>
            <w:top w:val="none" w:sz="0" w:space="0" w:color="auto"/>
            <w:left w:val="none" w:sz="0" w:space="0" w:color="auto"/>
            <w:bottom w:val="none" w:sz="0" w:space="0" w:color="auto"/>
            <w:right w:val="none" w:sz="0" w:space="0" w:color="auto"/>
          </w:divBdr>
        </w:div>
        <w:div w:id="1411389940">
          <w:marLeft w:val="0"/>
          <w:marRight w:val="0"/>
          <w:marTop w:val="0"/>
          <w:marBottom w:val="0"/>
          <w:divBdr>
            <w:top w:val="none" w:sz="0" w:space="0" w:color="auto"/>
            <w:left w:val="none" w:sz="0" w:space="0" w:color="auto"/>
            <w:bottom w:val="none" w:sz="0" w:space="0" w:color="auto"/>
            <w:right w:val="none" w:sz="0" w:space="0" w:color="auto"/>
          </w:divBdr>
        </w:div>
      </w:divsChild>
    </w:div>
    <w:div w:id="2053268130">
      <w:bodyDiv w:val="1"/>
      <w:marLeft w:val="0"/>
      <w:marRight w:val="0"/>
      <w:marTop w:val="0"/>
      <w:marBottom w:val="0"/>
      <w:divBdr>
        <w:top w:val="none" w:sz="0" w:space="0" w:color="auto"/>
        <w:left w:val="none" w:sz="0" w:space="0" w:color="auto"/>
        <w:bottom w:val="none" w:sz="0" w:space="0" w:color="auto"/>
        <w:right w:val="none" w:sz="0" w:space="0" w:color="auto"/>
      </w:divBdr>
      <w:divsChild>
        <w:div w:id="257493579">
          <w:marLeft w:val="0"/>
          <w:marRight w:val="0"/>
          <w:marTop w:val="0"/>
          <w:marBottom w:val="120"/>
          <w:divBdr>
            <w:top w:val="none" w:sz="0" w:space="0" w:color="auto"/>
            <w:left w:val="none" w:sz="0" w:space="0" w:color="auto"/>
            <w:bottom w:val="none" w:sz="0" w:space="0" w:color="auto"/>
            <w:right w:val="none" w:sz="0" w:space="0" w:color="auto"/>
          </w:divBdr>
        </w:div>
      </w:divsChild>
    </w:div>
    <w:div w:id="2054575659">
      <w:bodyDiv w:val="1"/>
      <w:marLeft w:val="0"/>
      <w:marRight w:val="0"/>
      <w:marTop w:val="0"/>
      <w:marBottom w:val="0"/>
      <w:divBdr>
        <w:top w:val="none" w:sz="0" w:space="0" w:color="auto"/>
        <w:left w:val="none" w:sz="0" w:space="0" w:color="auto"/>
        <w:bottom w:val="none" w:sz="0" w:space="0" w:color="auto"/>
        <w:right w:val="none" w:sz="0" w:space="0" w:color="auto"/>
      </w:divBdr>
    </w:div>
    <w:div w:id="2112166337">
      <w:bodyDiv w:val="1"/>
      <w:marLeft w:val="0"/>
      <w:marRight w:val="0"/>
      <w:marTop w:val="0"/>
      <w:marBottom w:val="0"/>
      <w:divBdr>
        <w:top w:val="none" w:sz="0" w:space="0" w:color="auto"/>
        <w:left w:val="none" w:sz="0" w:space="0" w:color="auto"/>
        <w:bottom w:val="none" w:sz="0" w:space="0" w:color="auto"/>
        <w:right w:val="none" w:sz="0" w:space="0" w:color="auto"/>
      </w:divBdr>
      <w:divsChild>
        <w:div w:id="437217984">
          <w:marLeft w:val="0"/>
          <w:marRight w:val="0"/>
          <w:marTop w:val="0"/>
          <w:marBottom w:val="120"/>
          <w:divBdr>
            <w:top w:val="none" w:sz="0" w:space="0" w:color="auto"/>
            <w:left w:val="none" w:sz="0" w:space="0" w:color="auto"/>
            <w:bottom w:val="none" w:sz="0" w:space="0" w:color="auto"/>
            <w:right w:val="none" w:sz="0" w:space="0" w:color="auto"/>
          </w:divBdr>
        </w:div>
        <w:div w:id="846363989">
          <w:marLeft w:val="0"/>
          <w:marRight w:val="0"/>
          <w:marTop w:val="0"/>
          <w:marBottom w:val="120"/>
          <w:divBdr>
            <w:top w:val="none" w:sz="0" w:space="0" w:color="auto"/>
            <w:left w:val="none" w:sz="0" w:space="0" w:color="auto"/>
            <w:bottom w:val="none" w:sz="0" w:space="0" w:color="auto"/>
            <w:right w:val="none" w:sz="0" w:space="0" w:color="auto"/>
          </w:divBdr>
        </w:div>
        <w:div w:id="848060944">
          <w:marLeft w:val="0"/>
          <w:marRight w:val="0"/>
          <w:marTop w:val="0"/>
          <w:marBottom w:val="120"/>
          <w:divBdr>
            <w:top w:val="none" w:sz="0" w:space="0" w:color="auto"/>
            <w:left w:val="none" w:sz="0" w:space="0" w:color="auto"/>
            <w:bottom w:val="none" w:sz="0" w:space="0" w:color="auto"/>
            <w:right w:val="none" w:sz="0" w:space="0" w:color="auto"/>
          </w:divBdr>
        </w:div>
        <w:div w:id="1134644241">
          <w:marLeft w:val="0"/>
          <w:marRight w:val="0"/>
          <w:marTop w:val="0"/>
          <w:marBottom w:val="12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watch?v=jV6vnbySTKk&amp;list=PLnfEQzGh-PuWTkeUiFtIPT3yhcfNfi5sz" TargetMode="External"/><Relationship Id="rId18" Type="http://schemas.openxmlformats.org/officeDocument/2006/relationships/hyperlink" Target="https://www.interreg-central.eu/library/programme-manual/" TargetMode="External"/><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hyperlink" Target="https://www.youtube.com/playlist?list=PLnfEQzGh-PuWTkeUiFtIPT3yhcfNfi5sz" TargetMode="External"/><Relationship Id="rId7" Type="http://schemas.openxmlformats.org/officeDocument/2006/relationships/endnotes" Target="endnotes.xml"/><Relationship Id="rId12" Type="http://schemas.openxmlformats.org/officeDocument/2006/relationships/hyperlink" Target="https://www.interreg-central.eu/programme-manual/" TargetMode="External"/><Relationship Id="rId17" Type="http://schemas.openxmlformats.org/officeDocument/2006/relationships/hyperlink" Target="https://www.interreg-central.eu/library/programme-manual/" TargetMode="External"/><Relationship Id="rId25"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www.youtube.com/playlist?list=PLnfEQzGh-PuWTkeUiFtIPT3yhcfNfi5sz" TargetMode="External"/><Relationship Id="rId20" Type="http://schemas.openxmlformats.org/officeDocument/2006/relationships/hyperlink" Target="https://www.youtube.com/watch?v=jV6vnbySTKk&amp;list=PLnfEQzGh-PuWTkeUiFtIPT3yhcfNfi5sz"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interreg-central.eu/programme-manual/" TargetMode="External"/><Relationship Id="rId24" Type="http://schemas.openxmlformats.org/officeDocument/2006/relationships/hyperlink" Target="https://www.interreg-central.eu/wp-content/uploads/2022/12/Interreg-CE-2021-27-Environmental-Report-final-1.zip" TargetMode="External"/><Relationship Id="rId5" Type="http://schemas.openxmlformats.org/officeDocument/2006/relationships/webSettings" Target="webSettings.xml"/><Relationship Id="rId15" Type="http://schemas.openxmlformats.org/officeDocument/2006/relationships/hyperlink" Target="https://www.youtube.com/playlist?list=PLnfEQzGh-PuWTkeUiFtIPT3yhcfNfi5sz" TargetMode="External"/><Relationship Id="rId23" Type="http://schemas.openxmlformats.org/officeDocument/2006/relationships/hyperlink" Target="https://www.interreg-central.eu/wp-content/uploads/2022/12/Interreg-CE-2021-27-Environmental-Report-final-1.zip" TargetMode="External"/><Relationship Id="rId28" Type="http://schemas.openxmlformats.org/officeDocument/2006/relationships/fontTable" Target="fontTable.xml"/><Relationship Id="rId10" Type="http://schemas.openxmlformats.org/officeDocument/2006/relationships/hyperlink" Target="https://eur-lex.europa.eu/legal-content/EN/TXT/?uri=uriserv%3AOJ.L_.2014.187.01.0001.01.ENG" TargetMode="External"/><Relationship Id="rId19" Type="http://schemas.openxmlformats.org/officeDocument/2006/relationships/hyperlink" Target="https://www.youtube.com/watch?v=jV6vnbySTKk&amp;list=PLnfEQzGh-PuWTkeUiFtIPT3yhcfNfi5sz" TargetMode="External"/><Relationship Id="rId4" Type="http://schemas.openxmlformats.org/officeDocument/2006/relationships/settings" Target="settings.xml"/><Relationship Id="rId9" Type="http://schemas.openxmlformats.org/officeDocument/2006/relationships/hyperlink" Target="https://eur-lex.europa.eu/legal-content/EN/TXT/?uri=uriserv%3AOJ.L_.2014.187.01.0001.01.ENG" TargetMode="External"/><Relationship Id="rId14" Type="http://schemas.openxmlformats.org/officeDocument/2006/relationships/hyperlink" Target="https://www.youtube.com/watch?v=jV6vnbySTKk&amp;list=PLnfEQzGh-PuWTkeUiFtIPT3yhcfNfi5sz" TargetMode="External"/><Relationship Id="rId22" Type="http://schemas.openxmlformats.org/officeDocument/2006/relationships/hyperlink" Target="https://www.youtube.com/playlist?list=PLnfEQzGh-PuWTkeUiFtIPT3yhcfNfi5sz" TargetMode="External"/><Relationship Id="rId27"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tskas\Downloads\CentralEuropeTemplate_HalfCover%20(2).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CE-Interreg">
  <a:themeElements>
    <a:clrScheme name="Central Europe">
      <a:dk1>
        <a:srgbClr val="0C0C0C"/>
      </a:dk1>
      <a:lt1>
        <a:sysClr val="window" lastClr="FFFFFF"/>
      </a:lt1>
      <a:dk2>
        <a:srgbClr val="4D4D4E"/>
      </a:dk2>
      <a:lt2>
        <a:srgbClr val="7E93A5"/>
      </a:lt2>
      <a:accent1>
        <a:srgbClr val="7D8B8A"/>
      </a:accent1>
      <a:accent2>
        <a:srgbClr val="90ABB1"/>
      </a:accent2>
      <a:accent3>
        <a:srgbClr val="C8D3D8"/>
      </a:accent3>
      <a:accent4>
        <a:srgbClr val="7B7B7D"/>
      </a:accent4>
      <a:accent5>
        <a:srgbClr val="A6A7A9"/>
      </a:accent5>
      <a:accent6>
        <a:srgbClr val="4D4933"/>
      </a:accent6>
      <a:hlink>
        <a:srgbClr val="7B7B7D"/>
      </a:hlink>
      <a:folHlink>
        <a:srgbClr val="BFBFBF"/>
      </a:folHlink>
    </a:clrScheme>
    <a:fontScheme name="CE-Interreg">
      <a:majorFont>
        <a:latin typeface="Trebuchet MS"/>
        <a:ea typeface=""/>
        <a:cs typeface=""/>
      </a:majorFont>
      <a:minorFont>
        <a:latin typeface="Trebuchet MS"/>
        <a:ea typeface=""/>
        <a:cs typeface=""/>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txDef>
      <a:spPr bwMode="auto">
        <a:noFill/>
        <a:ln w="9525">
          <a:noFill/>
          <a:miter lim="800000"/>
          <a:headEnd/>
          <a:tailEnd/>
        </a:ln>
      </a:spPr>
      <a:bodyPr rot="0" vert="horz" wrap="square" lIns="91440" tIns="45720" rIns="91440" bIns="45720" anchor="t" anchorCtr="0">
        <a:noAutofit/>
      </a:bodyPr>
      <a:lstStyle/>
    </a:txDef>
  </a:objectDefaults>
  <a:extraClrSchemeLst/>
  <a:extLst>
    <a:ext uri="{05A4C25C-085E-4340-85A3-A5531E510DB2}">
      <thm15:themeFamily xmlns:thm15="http://schemas.microsoft.com/office/thememl/2012/main" name="Ion" id="{B8441ADB-2E43-4AF7-B97A-BD870242C6A8}" vid="{292E63A9-BB86-4E3D-B92A-7223C6510D2E}"/>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45AE9AD-54D9-4F8A-BF9C-187EA8A8FE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CentralEuropeTemplate_HalfCover (2)</Template>
  <TotalTime>1</TotalTime>
  <Pages>7</Pages>
  <Words>5432</Words>
  <Characters>30965</Characters>
  <Application>Microsoft Office Word</Application>
  <DocSecurity>0</DocSecurity>
  <Lines>258</Lines>
  <Paragraphs>72</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Interreg CENTRAL EUROPE</vt:lpstr>
      <vt:lpstr>Interreg CENTRAL EUROPE</vt:lpstr>
    </vt:vector>
  </TitlesOfParts>
  <Company>Magistrat der Stadt Wien, MA 14 - ADV</Company>
  <LinksUpToDate>false</LinksUpToDate>
  <CharactersWithSpaces>36325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Interreg CENTRAL EUROPE</dc:title>
  <dc:subject>Part A</dc:subject>
  <dc:creator>Frank Schneider</dc:creator>
  <cp:lastModifiedBy>Visoki Jablani</cp:lastModifiedBy>
  <cp:revision>2</cp:revision>
  <cp:lastPrinted>2021-11-08T14:06:00Z</cp:lastPrinted>
  <dcterms:created xsi:type="dcterms:W3CDTF">2024-11-26T09:10:00Z</dcterms:created>
  <dcterms:modified xsi:type="dcterms:W3CDTF">2024-11-26T09:10:00Z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